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F01A54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="00F15FA2"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F01A54">
        <w:rPr>
          <w:rFonts w:ascii="Times New Roman" w:hAnsi="Times New Roman"/>
          <w:sz w:val="24"/>
          <w:szCs w:val="24"/>
        </w:rPr>
        <w:t>Геометрия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F01A54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15FA2"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01A54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01A54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01A54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01A54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01A54" w:rsidP="00F01A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и сокращение тем в связи с утвержденным расписанием государственной итоговой аттестации на 2024 год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01A54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Хренова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13525C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F01A54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F01A54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633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построения. Углы в окружности. </w:t>
            </w:r>
            <w:r w:rsidRPr="00370633">
              <w:rPr>
                <w:rFonts w:ascii="Times New Roman" w:hAnsi="Times New Roman"/>
                <w:color w:val="000000"/>
                <w:sz w:val="24"/>
              </w:rPr>
              <w:t>Вписанные и описанные окружности многоугольников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F01A54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Хренова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13525C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F01A54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F01A54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Хренова Н.В.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13525C"/>
    <w:rsid w:val="001F54CB"/>
    <w:rsid w:val="00323B38"/>
    <w:rsid w:val="004C577E"/>
    <w:rsid w:val="008A122E"/>
    <w:rsid w:val="00CC7E0A"/>
    <w:rsid w:val="00F01A54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2024-05-20T11:32:00Z</dcterms:created>
  <dcterms:modified xsi:type="dcterms:W3CDTF">2024-05-30T04:59:00Z</dcterms:modified>
</cp:coreProperties>
</file>