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520" w:rsidRPr="00A92CA4" w:rsidRDefault="00AA69F3" w:rsidP="000C0BB2">
      <w:pPr>
        <w:spacing w:after="0" w:line="360" w:lineRule="auto"/>
        <w:ind w:left="11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block-3942736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0C0BB2" w:rsidRPr="00A92CA4" w:rsidRDefault="000C0BB2" w:rsidP="000C0BB2">
      <w:pPr>
        <w:spacing w:after="0" w:line="360" w:lineRule="auto"/>
        <w:ind w:left="119"/>
        <w:jc w:val="center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и науки Алтайского края</w:t>
      </w:r>
    </w:p>
    <w:p w:rsidR="00726520" w:rsidRPr="00A92CA4" w:rsidRDefault="00AA69F3" w:rsidP="000C0BB2">
      <w:pPr>
        <w:spacing w:after="0" w:line="360" w:lineRule="auto"/>
        <w:ind w:left="119"/>
        <w:jc w:val="center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‌‌‌ </w:t>
      </w:r>
      <w:r w:rsidR="000C0BB2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‌‌</w:t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726520" w:rsidRPr="00A92CA4" w:rsidRDefault="00AA69F3" w:rsidP="000C0BB2">
      <w:pPr>
        <w:spacing w:after="0" w:line="360" w:lineRule="auto"/>
        <w:ind w:left="119"/>
        <w:jc w:val="center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МБОУ "Красногорская СОШ"</w:t>
      </w:r>
    </w:p>
    <w:p w:rsidR="00726520" w:rsidRPr="00A92CA4" w:rsidRDefault="0072652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72652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0C0BB2" w:rsidRPr="00A92CA4" w:rsidRDefault="000C0BB2" w:rsidP="000C0BB2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C0BB2" w:rsidRPr="00A92CA4" w:rsidSect="00A92CA4">
          <w:footerReference w:type="default" r:id="rId9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tbl>
      <w:tblPr>
        <w:tblW w:w="9809" w:type="dxa"/>
        <w:tblInd w:w="-176" w:type="dxa"/>
        <w:tblLook w:val="04A0" w:firstRow="1" w:lastRow="0" w:firstColumn="1" w:lastColumn="0" w:noHBand="0" w:noVBand="1"/>
      </w:tblPr>
      <w:tblGrid>
        <w:gridCol w:w="3261"/>
        <w:gridCol w:w="3118"/>
        <w:gridCol w:w="3430"/>
      </w:tblGrid>
      <w:tr w:rsidR="000C0BB2" w:rsidRPr="00A92CA4" w:rsidTr="00CF3837">
        <w:tc>
          <w:tcPr>
            <w:tcW w:w="3261" w:type="dxa"/>
          </w:tcPr>
          <w:p w:rsidR="000C0BB2" w:rsidRPr="00A92CA4" w:rsidRDefault="00AA69F3" w:rsidP="00B011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РАССМОТРЕНО</w:t>
            </w:r>
          </w:p>
          <w:p w:rsidR="000C0BB2" w:rsidRPr="00A92CA4" w:rsidRDefault="000C0BB2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 ШМО МБОУ «Красногорская СОШ»</w:t>
            </w:r>
          </w:p>
          <w:p w:rsidR="000C0BB2" w:rsidRPr="00A92CA4" w:rsidRDefault="00CF3837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</w:t>
            </w:r>
            <w:r w:rsidR="008041C0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1 </w:t>
            </w:r>
            <w:r w:rsidR="008041C0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8041C0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  <w:r w:rsidR="000C0BB2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.08.202</w:t>
            </w:r>
            <w:r w:rsidR="0079655F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DF6B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A69F3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  <w:p w:rsidR="000C0BB2" w:rsidRPr="00A92CA4" w:rsidRDefault="000C0BB2" w:rsidP="00B011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0C0BB2" w:rsidRPr="00A92CA4" w:rsidRDefault="000C0BB2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</w:t>
            </w:r>
            <w:r w:rsidR="00AA69F3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</w:p>
          <w:p w:rsidR="009A115C" w:rsidRPr="00A92CA4" w:rsidRDefault="000C0BB2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педагогическом </w:t>
            </w:r>
          </w:p>
          <w:p w:rsidR="00CF3837" w:rsidRPr="00A92CA4" w:rsidRDefault="000C0BB2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совете</w:t>
            </w:r>
            <w:proofErr w:type="gramEnd"/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МБОУ «Красногорская СОШ» </w:t>
            </w:r>
          </w:p>
          <w:p w:rsidR="000C0BB2" w:rsidRPr="00A92CA4" w:rsidRDefault="000C0BB2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</w:t>
            </w:r>
            <w:r w:rsidR="008041C0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1 </w:t>
            </w: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8041C0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.08.202</w:t>
            </w:r>
            <w:r w:rsidR="0079655F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DF6B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  <w:r w:rsidR="00AA69F3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0C0BB2" w:rsidRPr="00A92CA4" w:rsidRDefault="000C0BB2" w:rsidP="00B011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30" w:type="dxa"/>
          </w:tcPr>
          <w:p w:rsidR="000C0BB2" w:rsidRPr="00A92CA4" w:rsidRDefault="00AA69F3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0C0BB2" w:rsidRPr="00A92CA4" w:rsidRDefault="00CF3837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CF3837" w:rsidRPr="00A92CA4" w:rsidRDefault="00CF3837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</w:t>
            </w:r>
            <w:proofErr w:type="spellStart"/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Е.И.Дайбов</w:t>
            </w:r>
            <w:proofErr w:type="spellEnd"/>
          </w:p>
          <w:p w:rsidR="000C0BB2" w:rsidRPr="00A92CA4" w:rsidRDefault="00CF3837" w:rsidP="00B01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</w:t>
            </w:r>
            <w:r w:rsidR="008041C0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60 </w:t>
            </w: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8041C0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.08.202</w:t>
            </w:r>
            <w:r w:rsidR="0079655F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DF6B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A69F3" w:rsidRPr="00A92C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  <w:p w:rsidR="000C0BB2" w:rsidRPr="00A92CA4" w:rsidRDefault="000C0BB2" w:rsidP="00B011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C0BB2" w:rsidRPr="00A92CA4" w:rsidRDefault="000C0BB2">
      <w:pPr>
        <w:spacing w:after="0"/>
        <w:ind w:left="120"/>
        <w:rPr>
          <w:rFonts w:ascii="Times New Roman" w:hAnsi="Times New Roman" w:cs="Times New Roman"/>
          <w:sz w:val="28"/>
          <w:szCs w:val="28"/>
        </w:rPr>
        <w:sectPr w:rsidR="000C0BB2" w:rsidRPr="00A92CA4" w:rsidSect="000C0BB2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726520" w:rsidRPr="00A92CA4" w:rsidRDefault="0072652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01140" w:rsidRPr="00A92CA4" w:rsidRDefault="00AA69F3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p w:rsidR="00B01140" w:rsidRPr="00A92CA4" w:rsidRDefault="00B01140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B01140" w:rsidRPr="00A92CA4" w:rsidRDefault="00B01140" w:rsidP="00EF2D81">
      <w:pPr>
        <w:spacing w:after="0" w:line="240" w:lineRule="auto"/>
        <w:ind w:left="119"/>
        <w:rPr>
          <w:rFonts w:ascii="Times New Roman" w:hAnsi="Times New Roman" w:cs="Times New Roman"/>
          <w:b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7279FA" w:rsidRPr="00A92CA4" w:rsidRDefault="007279FA" w:rsidP="00B0114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8"/>
          <w:szCs w:val="28"/>
        </w:rPr>
      </w:pPr>
    </w:p>
    <w:p w:rsidR="00B01140" w:rsidRPr="00A92CA4" w:rsidRDefault="00AA69F3" w:rsidP="00B01140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учебного предмета </w:t>
      </w:r>
    </w:p>
    <w:p w:rsidR="007279FA" w:rsidRPr="00A92CA4" w:rsidRDefault="007279FA" w:rsidP="00B01140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1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«Информатика»</w:t>
      </w:r>
    </w:p>
    <w:p w:rsidR="007279FA" w:rsidRPr="00A92CA4" w:rsidRDefault="007279FA" w:rsidP="00B0114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для обучающихся</w:t>
      </w:r>
      <w:r w:rsidR="00DF6B67">
        <w:rPr>
          <w:rFonts w:ascii="Times New Roman" w:hAnsi="Times New Roman" w:cs="Times New Roman"/>
          <w:color w:val="000000"/>
          <w:sz w:val="28"/>
          <w:szCs w:val="28"/>
        </w:rPr>
        <w:t xml:space="preserve"> 10</w:t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классов </w:t>
      </w:r>
    </w:p>
    <w:p w:rsidR="00726520" w:rsidRPr="00A92CA4" w:rsidRDefault="007265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7265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7265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726520" w:rsidP="00EF2D81">
      <w:pPr>
        <w:spacing w:after="0"/>
        <w:ind w:left="6096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EF2D81" w:rsidP="00A92C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Составитель рабочей программы:</w:t>
      </w:r>
    </w:p>
    <w:p w:rsidR="00EF2D81" w:rsidRPr="00A92CA4" w:rsidRDefault="00EF2D81" w:rsidP="00A92CA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Петкау А.В., учитель математики, информатики</w:t>
      </w:r>
    </w:p>
    <w:p w:rsidR="00B01140" w:rsidRPr="00A92CA4" w:rsidRDefault="00B0114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01140" w:rsidRPr="00A92CA4" w:rsidRDefault="00B0114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01140" w:rsidRPr="00A92CA4" w:rsidRDefault="00B0114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7265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AA5A66" w:rsidRPr="00A92CA4" w:rsidRDefault="00AA5A6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7265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1B0D5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="00C21FC9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с. Красногорское,</w:t>
      </w: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 </w:t>
      </w:r>
      <w:bookmarkStart w:id="1" w:name="22e736e0-d89d-49da-83ee-47ec29d46038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bookmarkEnd w:id="1"/>
      <w:r w:rsidR="00A342AD" w:rsidRPr="00A92CA4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726520" w:rsidRPr="00A92CA4" w:rsidRDefault="00726520">
      <w:pPr>
        <w:rPr>
          <w:rFonts w:ascii="Times New Roman" w:hAnsi="Times New Roman" w:cs="Times New Roman"/>
          <w:sz w:val="28"/>
          <w:szCs w:val="28"/>
        </w:rPr>
        <w:sectPr w:rsidR="00726520" w:rsidRPr="00A92CA4" w:rsidSect="00A92CA4">
          <w:type w:val="continuous"/>
          <w:pgSz w:w="11906" w:h="16383"/>
          <w:pgMar w:top="1134" w:right="851" w:bottom="1134" w:left="1701" w:header="720" w:footer="720" w:gutter="0"/>
          <w:cols w:space="720"/>
        </w:sectPr>
      </w:pPr>
    </w:p>
    <w:p w:rsidR="00726520" w:rsidRPr="00A92CA4" w:rsidRDefault="00AA69F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block-3942737"/>
      <w:bookmarkEnd w:id="0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3A6931" w:rsidRPr="001F3441" w:rsidRDefault="003A6931" w:rsidP="003A6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proofErr w:type="gramEnd"/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3A6931" w:rsidRPr="001F3441" w:rsidRDefault="003A6931" w:rsidP="003A6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A6931" w:rsidRPr="001F3441" w:rsidRDefault="003A6931" w:rsidP="003A6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Информатика на уровне среднего общего образования отражает:</w:t>
      </w:r>
    </w:p>
    <w:p w:rsidR="003A6931" w:rsidRPr="003A6931" w:rsidRDefault="003A6931" w:rsidP="003A6931">
      <w:pPr>
        <w:pStyle w:val="ae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A6931">
        <w:rPr>
          <w:rFonts w:ascii="Times New Roman" w:hAnsi="Times New Roman" w:cs="Times New Roman"/>
          <w:color w:val="000000"/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A6931" w:rsidRPr="003A6931" w:rsidRDefault="003A6931" w:rsidP="003A6931">
      <w:pPr>
        <w:pStyle w:val="ae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A6931">
        <w:rPr>
          <w:rFonts w:ascii="Times New Roman" w:hAnsi="Times New Roman" w:cs="Times New Roman"/>
          <w:color w:val="000000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A6931" w:rsidRPr="003A6931" w:rsidRDefault="003A6931" w:rsidP="003A6931">
      <w:pPr>
        <w:pStyle w:val="ae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A6931">
        <w:rPr>
          <w:rFonts w:ascii="Times New Roman" w:hAnsi="Times New Roman" w:cs="Times New Roman"/>
          <w:color w:val="000000"/>
          <w:sz w:val="28"/>
          <w:szCs w:val="28"/>
        </w:rPr>
        <w:t>междисциплинарный характер информатики и информационной деятельности.</w:t>
      </w:r>
    </w:p>
    <w:p w:rsidR="003A6931" w:rsidRPr="001F3441" w:rsidRDefault="003A6931" w:rsidP="003A6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A6931" w:rsidRPr="001F3441" w:rsidRDefault="003A6931" w:rsidP="003A6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В содержании учебного предмета «Информатика» выделяются четыре тематических раздела.</w:t>
      </w:r>
    </w:p>
    <w:p w:rsidR="003A6931" w:rsidRPr="001F3441" w:rsidRDefault="003A6931" w:rsidP="003A6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интернет-сервисов</w:t>
      </w:r>
      <w:proofErr w:type="gramEnd"/>
      <w:r w:rsidRPr="001F3441">
        <w:rPr>
          <w:rFonts w:ascii="Times New Roman" w:hAnsi="Times New Roman" w:cs="Times New Roman"/>
          <w:color w:val="000000"/>
          <w:sz w:val="28"/>
          <w:szCs w:val="28"/>
        </w:rPr>
        <w:t>, информационную безопасность.</w:t>
      </w:r>
    </w:p>
    <w:p w:rsidR="003A6931" w:rsidRPr="001F3441" w:rsidRDefault="003A6931" w:rsidP="003A6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3A6931" w:rsidRPr="001F3441" w:rsidRDefault="003A6931" w:rsidP="003A6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Раздел «Алгоритмы и программирование» направлен на развитие алгоритмического мышления, разработку алгоритмов, формирование </w:t>
      </w:r>
      <w:r w:rsidRPr="001F3441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навыков реализации программ на выбранном языке программирования высокого уровня.</w:t>
      </w:r>
    </w:p>
    <w:p w:rsidR="003A6931" w:rsidRPr="001F3441" w:rsidRDefault="003A6931" w:rsidP="003A6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интернет-сервисах</w:t>
      </w:r>
      <w:proofErr w:type="gramEnd"/>
      <w:r w:rsidRPr="001F3441">
        <w:rPr>
          <w:rFonts w:ascii="Times New Roman" w:hAnsi="Times New Roman" w:cs="Times New Roman"/>
          <w:color w:val="000000"/>
          <w:sz w:val="28"/>
          <w:szCs w:val="28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3A6931" w:rsidRPr="001F3441" w:rsidRDefault="003A6931" w:rsidP="003A6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3A6931" w:rsidRPr="003A6931" w:rsidRDefault="003A6931" w:rsidP="003A6931">
      <w:pPr>
        <w:pStyle w:val="ae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A6931">
        <w:rPr>
          <w:rFonts w:ascii="Times New Roman" w:hAnsi="Times New Roman" w:cs="Times New Roman"/>
          <w:color w:val="000000"/>
          <w:sz w:val="28"/>
          <w:szCs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3A6931" w:rsidRPr="003A6931" w:rsidRDefault="003A6931" w:rsidP="003A6931">
      <w:pPr>
        <w:pStyle w:val="ae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A6931">
        <w:rPr>
          <w:rFonts w:ascii="Times New Roman" w:hAnsi="Times New Roman" w:cs="Times New Roman"/>
          <w:color w:val="000000"/>
          <w:sz w:val="28"/>
          <w:szCs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3A6931" w:rsidRPr="003A6931" w:rsidRDefault="003A6931" w:rsidP="003A6931">
      <w:pPr>
        <w:pStyle w:val="ae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A6931">
        <w:rPr>
          <w:rFonts w:ascii="Times New Roman" w:hAnsi="Times New Roman" w:cs="Times New Roman"/>
          <w:color w:val="000000"/>
          <w:sz w:val="28"/>
          <w:szCs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3A6931" w:rsidRPr="001F3441" w:rsidRDefault="003A6931" w:rsidP="003A6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3A6931" w:rsidRPr="003A6931" w:rsidRDefault="003A6931" w:rsidP="003A6931">
      <w:pPr>
        <w:pStyle w:val="ae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A6931">
        <w:rPr>
          <w:rFonts w:ascii="Times New Roman" w:hAnsi="Times New Roman" w:cs="Times New Roman"/>
          <w:color w:val="000000"/>
          <w:sz w:val="28"/>
          <w:szCs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3A6931" w:rsidRPr="003A6931" w:rsidRDefault="003A6931" w:rsidP="003A6931">
      <w:pPr>
        <w:pStyle w:val="ae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A6931">
        <w:rPr>
          <w:rFonts w:ascii="Times New Roman" w:hAnsi="Times New Roman" w:cs="Times New Roman"/>
          <w:color w:val="000000"/>
          <w:sz w:val="28"/>
          <w:szCs w:val="28"/>
        </w:rPr>
        <w:t>сформированность основ логического и алгоритмического мышления;</w:t>
      </w:r>
    </w:p>
    <w:p w:rsidR="003A6931" w:rsidRPr="003A6931" w:rsidRDefault="003A6931" w:rsidP="003A6931">
      <w:pPr>
        <w:pStyle w:val="ae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A6931">
        <w:rPr>
          <w:rFonts w:ascii="Times New Roman" w:hAnsi="Times New Roman" w:cs="Times New Roman"/>
          <w:color w:val="000000"/>
          <w:sz w:val="28"/>
          <w:szCs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A6931" w:rsidRPr="003A6931" w:rsidRDefault="003A6931" w:rsidP="003A6931">
      <w:pPr>
        <w:pStyle w:val="ae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A6931">
        <w:rPr>
          <w:rFonts w:ascii="Times New Roman" w:hAnsi="Times New Roman" w:cs="Times New Roman"/>
          <w:color w:val="000000"/>
          <w:sz w:val="28"/>
          <w:szCs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3A6931" w:rsidRPr="003A6931" w:rsidRDefault="003A6931" w:rsidP="003A6931">
      <w:pPr>
        <w:pStyle w:val="ae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A6931">
        <w:rPr>
          <w:rFonts w:ascii="Times New Roman" w:hAnsi="Times New Roman" w:cs="Times New Roman"/>
          <w:color w:val="000000"/>
          <w:sz w:val="28"/>
          <w:szCs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A6931" w:rsidRPr="003A6931" w:rsidRDefault="003A6931" w:rsidP="003A6931">
      <w:pPr>
        <w:pStyle w:val="ae"/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A6931"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A6931" w:rsidRPr="001F3441" w:rsidRDefault="003A6931" w:rsidP="003A6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lastRenderedPageBreak/>
        <w:t>‌</w:t>
      </w:r>
      <w:bookmarkStart w:id="3" w:name="6d191c0f-7a0e-48a8-b80d-063d85de251e"/>
      <w:r w:rsidRPr="001F3441">
        <w:rPr>
          <w:rFonts w:ascii="Times New Roman" w:hAnsi="Times New Roman" w:cs="Times New Roman"/>
          <w:color w:val="000000"/>
          <w:sz w:val="28"/>
          <w:szCs w:val="28"/>
        </w:rPr>
        <w:t>На изучение информатики (базовый уровень) в 10 классе</w:t>
      </w: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отводится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>34</w:t>
      </w: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часа (1 час в неделю).</w:t>
      </w:r>
      <w:bookmarkEnd w:id="3"/>
      <w:r w:rsidRPr="001F3441">
        <w:rPr>
          <w:rFonts w:ascii="Times New Roman" w:hAnsi="Times New Roman" w:cs="Times New Roman"/>
          <w:color w:val="000000"/>
          <w:sz w:val="28"/>
          <w:szCs w:val="28"/>
        </w:rPr>
        <w:t>‌‌</w:t>
      </w:r>
    </w:p>
    <w:p w:rsidR="003A6931" w:rsidRPr="001F3441" w:rsidRDefault="003A6931" w:rsidP="003A6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решения задач базового уровня сложности Единого государственного экзамена</w:t>
      </w:r>
      <w:proofErr w:type="gramEnd"/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по информатике.</w:t>
      </w:r>
    </w:p>
    <w:p w:rsidR="003A6931" w:rsidRPr="001F3441" w:rsidRDefault="003A6931" w:rsidP="003A69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C1C9B" w:rsidRPr="00A92CA4" w:rsidRDefault="009C1C9B" w:rsidP="00A92CA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7C12" w:rsidRPr="00A92CA4" w:rsidRDefault="000B4823" w:rsidP="00B011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CA4">
        <w:rPr>
          <w:rFonts w:ascii="Times New Roman" w:hAnsi="Times New Roman" w:cs="Times New Roman"/>
          <w:b/>
          <w:sz w:val="28"/>
          <w:szCs w:val="28"/>
        </w:rPr>
        <w:t>ФОРМЫ УЧЕТА РАБОЧЕЙ ПРОГРАММЫ ВОСПИТАНИЯ</w:t>
      </w:r>
    </w:p>
    <w:p w:rsidR="00E17C12" w:rsidRPr="00A92CA4" w:rsidRDefault="00E17C12" w:rsidP="00B01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Реализация школьными педагогами воспитательного потенциала урока предполагает следующее: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lastRenderedPageBreak/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E17C12" w:rsidRPr="00A92CA4" w:rsidRDefault="00E17C12" w:rsidP="00B01140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2CA4">
        <w:rPr>
          <w:rFonts w:ascii="Times New Roman" w:hAnsi="Times New Roman" w:cs="Times New Roman"/>
          <w:sz w:val="28"/>
          <w:szCs w:val="28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C12" w:rsidRPr="00A92CA4" w:rsidRDefault="00E17C12" w:rsidP="00B01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Конкретизация общей цели воспитания применительно к возрастным особенностям школьников позволяет выделить в ней целевые приоритеты, соответствующие трем уровням общего образования.</w:t>
      </w:r>
    </w:p>
    <w:p w:rsidR="00E17C12" w:rsidRPr="00A92CA4" w:rsidRDefault="00E17C12" w:rsidP="00B01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- к семье как главной опоре в жизни человека и источнику его счастья;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2CA4">
        <w:rPr>
          <w:rFonts w:ascii="Times New Roman" w:hAnsi="Times New Roman" w:cs="Times New Roman"/>
          <w:sz w:val="28"/>
          <w:szCs w:val="28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lastRenderedPageBreak/>
        <w:t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E17C12" w:rsidRPr="00A92CA4" w:rsidRDefault="00E17C1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:rsidR="00E17C12" w:rsidRPr="00A92CA4" w:rsidRDefault="00E17C12" w:rsidP="00B01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726520" w:rsidRPr="00A92CA4" w:rsidRDefault="00AA69F3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block-3942738"/>
      <w:bookmarkEnd w:id="2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СОДЕРЖАНИЕ </w:t>
      </w:r>
      <w:r w:rsidR="00A6018F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</w:t>
      </w: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1133A5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AA69F3"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Цифровая грамотность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интернет-сервисов</w:t>
      </w:r>
      <w:proofErr w:type="gramEnd"/>
      <w:r w:rsidRPr="001F3441">
        <w:rPr>
          <w:rFonts w:ascii="Times New Roman" w:hAnsi="Times New Roman" w:cs="Times New Roman"/>
          <w:color w:val="000000"/>
          <w:sz w:val="28"/>
          <w:szCs w:val="28"/>
        </w:rPr>
        <w:t>, облачных технологий и мобильных устройств.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Проприетарное</w:t>
      </w:r>
      <w:proofErr w:type="spellEnd"/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</w:t>
      </w:r>
      <w:r w:rsidRPr="001F3441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законодательством Российской Федерации, за неправомерное использование программного обеспечения и цифровых ресурсов.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Теоретические основы информатики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равновероятности</w:t>
      </w:r>
      <w:proofErr w:type="spellEnd"/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е</w:t>
      </w:r>
      <w:proofErr w:type="gramEnd"/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системы счисления. Алгоритм перевода целого числа из P-</w:t>
      </w:r>
      <w:proofErr w:type="spell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ичной</w:t>
      </w:r>
      <w:proofErr w:type="spellEnd"/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системы счисления в </w:t>
      </w:r>
      <w:proofErr w:type="gram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десятичную</w:t>
      </w:r>
      <w:proofErr w:type="gramEnd"/>
      <w:r w:rsidRPr="001F3441">
        <w:rPr>
          <w:rFonts w:ascii="Times New Roman" w:hAnsi="Times New Roman" w:cs="Times New Roman"/>
          <w:color w:val="000000"/>
          <w:sz w:val="28"/>
          <w:szCs w:val="28"/>
        </w:rPr>
        <w:t>. Алгоритм перевода конечной P-</w:t>
      </w:r>
      <w:proofErr w:type="spell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ичной</w:t>
      </w:r>
      <w:proofErr w:type="spellEnd"/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дроби в </w:t>
      </w:r>
      <w:proofErr w:type="gram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десятичную</w:t>
      </w:r>
      <w:proofErr w:type="gramEnd"/>
      <w:r w:rsidRPr="001F3441">
        <w:rPr>
          <w:rFonts w:ascii="Times New Roman" w:hAnsi="Times New Roman" w:cs="Times New Roman"/>
          <w:color w:val="000000"/>
          <w:sz w:val="28"/>
          <w:szCs w:val="28"/>
        </w:rPr>
        <w:t>. Алгоритм перевода целого числа из десятичной системы счисления в P-</w:t>
      </w:r>
      <w:proofErr w:type="spell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ичную</w:t>
      </w:r>
      <w:proofErr w:type="spellEnd"/>
      <w:r w:rsidRPr="001F3441">
        <w:rPr>
          <w:rFonts w:ascii="Times New Roman" w:hAnsi="Times New Roman" w:cs="Times New Roman"/>
          <w:color w:val="000000"/>
          <w:sz w:val="28"/>
          <w:szCs w:val="28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Представление целых и вещественных чисел в памяти компьютера. 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Кодирование звука. </w:t>
      </w:r>
      <w:proofErr w:type="gram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эквиваленция</w:t>
      </w:r>
      <w:proofErr w:type="spellEnd"/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». Логические выражения. Вычисление </w:t>
      </w:r>
      <w:r w:rsidRPr="001F3441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Информационные технологии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автозамены</w:t>
      </w:r>
      <w:proofErr w:type="spellEnd"/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Обработка изображения и звука с использованием </w:t>
      </w:r>
      <w:proofErr w:type="gram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интернет-приложений</w:t>
      </w:r>
      <w:proofErr w:type="gramEnd"/>
      <w:r w:rsidRPr="001F34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F12624" w:rsidRPr="001F3441" w:rsidRDefault="00F12624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Принципы построения и ред</w:t>
      </w:r>
      <w:bookmarkStart w:id="5" w:name="_Toc118725584"/>
      <w:bookmarkEnd w:id="5"/>
      <w:r w:rsidRPr="001F3441">
        <w:rPr>
          <w:rFonts w:ascii="Times New Roman" w:hAnsi="Times New Roman" w:cs="Times New Roman"/>
          <w:color w:val="000000"/>
          <w:sz w:val="28"/>
          <w:szCs w:val="28"/>
        </w:rPr>
        <w:t>актирования трёхмерных моделей.</w:t>
      </w:r>
    </w:p>
    <w:p w:rsidR="00726520" w:rsidRPr="00A92CA4" w:rsidRDefault="00726520" w:rsidP="00F1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19B2" w:rsidRPr="00A92CA4" w:rsidRDefault="007C19B2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6" w:name="block-3942739"/>
      <w:bookmarkEnd w:id="4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ПЛАНИРУЕМЫЕ РЕЗУЛЬТАТЫ ОСВОЕНИЯ ПРОГРАММЫ ПО ИНФОРМАТИКЕ НА УРОВНЕ </w:t>
      </w:r>
      <w:r w:rsidR="001133A5">
        <w:rPr>
          <w:rFonts w:ascii="Times New Roman" w:hAnsi="Times New Roman" w:cs="Times New Roman"/>
          <w:b/>
          <w:color w:val="000000"/>
          <w:sz w:val="28"/>
          <w:szCs w:val="28"/>
        </w:rPr>
        <w:t>СРЕДНЕ</w:t>
      </w: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ГО ОБЩЕГО ОБРАЗОВАНИЯ</w:t>
      </w:r>
      <w:r w:rsidR="001C2E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(БАЗОВЫЙ УРОВЕНЬ)</w:t>
      </w:r>
    </w:p>
    <w:p w:rsidR="002B0C90" w:rsidRDefault="002B0C90" w:rsidP="001C2E0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C2E01" w:rsidRPr="001F3441" w:rsidRDefault="001C2E01" w:rsidP="001C2E01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1C2E01" w:rsidRPr="001F3441" w:rsidRDefault="001C2E01" w:rsidP="001C2E01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</w:t>
      </w:r>
      <w:r w:rsidRPr="001F344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среднего общего образования </w:t>
      </w:r>
      <w:proofErr w:type="gram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обучающегося будут сформированы следующие личностные результаты: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1) гражданского воспитания: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2) патриотического воспитания: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3) духовно-нравственного воспитания: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сформированность нравственного сознания, этического поведения;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4) эстетического воспитания: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эстетическое отношение к миру, включая эстетику научного и технического творчества;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5) физического воспитания: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6) трудового воспитания: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7) экологического воспитания: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8) ценности научного познания: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 совершенствуется эмоциональный интеллект, предполагающий сформированность: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3441">
        <w:rPr>
          <w:rFonts w:ascii="Times New Roman" w:hAnsi="Times New Roman" w:cs="Times New Roman"/>
          <w:color w:val="000000"/>
          <w:sz w:val="28"/>
          <w:szCs w:val="28"/>
        </w:rPr>
        <w:t>эмпатии</w:t>
      </w:r>
      <w:proofErr w:type="spellEnd"/>
      <w:r w:rsidRPr="001F3441">
        <w:rPr>
          <w:rFonts w:ascii="Times New Roman" w:hAnsi="Times New Roman" w:cs="Times New Roman"/>
          <w:color w:val="000000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B0C90" w:rsidRDefault="002B0C90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E01" w:rsidRPr="001F3441" w:rsidRDefault="001C2E01" w:rsidP="002B0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E01" w:rsidRPr="001F3441" w:rsidRDefault="001C2E01" w:rsidP="002B0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Познавательные универсальные учебные действия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1) базовые логические действия: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выявлять закономерности и противоречия в рассматриваемых явлениях;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развивать креативное мышление при решении жизненных проблем.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2) базовые исследовательские действия: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давать оценку новым ситуациям, оценивать приобретённый опыт;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переносить знания в познавательную и практическую области жизнедеятельности;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интегрировать знания из разных предметных областей;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3) работа с информацией: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E01" w:rsidRPr="001F3441" w:rsidRDefault="001C2E01" w:rsidP="002B0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1) общение: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осуществлять коммуникации во всех сферах жизни;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владеть различными способами общения и взаимодействия, аргументированно вести диалог;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развёрнуто и логично излагать свою точку зрения.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2) совместная деятельность: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понимать и использовать преимущества командной и индивидуальной работы;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E01" w:rsidRPr="001F3441" w:rsidRDefault="001C2E01" w:rsidP="002B0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Регулятивные универсальные учебные действия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1) самоорганизация: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давать оценку новым ситуациям;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расширять рамки учебного предмета на основе личных предпочтений;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делать осознанный выбор, аргументировать его, брать ответственность за решение;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оценивать приобретённый опыт;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2) самоконтроль: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оценивать риски и своевременно принимать решения по их снижению;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принимать мотивы и аргументы других при анализе результатов деятельности.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3) принятия себя и других: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принимать себя, понимая свои недостатки и достоинства;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признавать своё право и право других на ошибку;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развивать способность понимать мир с позиции другого человека.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E01" w:rsidRPr="001F3441" w:rsidRDefault="001C2E01" w:rsidP="002B0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изучения курса информатики базового уровня </w:t>
      </w:r>
      <w:r w:rsidRPr="001F3441">
        <w:rPr>
          <w:rFonts w:ascii="Times New Roman" w:hAnsi="Times New Roman" w:cs="Times New Roman"/>
          <w:b/>
          <w:i/>
          <w:color w:val="000000"/>
          <w:sz w:val="28"/>
          <w:szCs w:val="28"/>
        </w:rPr>
        <w:t>в 10 классе</w:t>
      </w: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обучающимися будут достигнуты следующие предметные результаты: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соблюдение требований техники безопасности и гигиены при работе с компьютерами и другими компонентами цифрового окружения, понимание </w:t>
      </w:r>
      <w:r w:rsidRPr="001F344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правовых основ использования компьютерных программ, баз данных и материалов, размещённых в сети Интернет;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1C2E01" w:rsidRPr="001F3441" w:rsidRDefault="001C2E01" w:rsidP="001C2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441">
        <w:rPr>
          <w:rFonts w:ascii="Times New Roman" w:hAnsi="Times New Roman" w:cs="Times New Roman"/>
          <w:color w:val="000000"/>
          <w:sz w:val="28"/>
          <w:szCs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</w:t>
      </w:r>
      <w:r w:rsidR="002B0C90">
        <w:rPr>
          <w:rFonts w:ascii="Times New Roman" w:hAnsi="Times New Roman" w:cs="Times New Roman"/>
          <w:color w:val="000000"/>
          <w:sz w:val="28"/>
          <w:szCs w:val="28"/>
        </w:rPr>
        <w:t>ных средств и облачных сервисов.</w:t>
      </w:r>
    </w:p>
    <w:p w:rsidR="001C2E01" w:rsidRPr="00A92CA4" w:rsidRDefault="001C2E01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726520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726520" w:rsidP="00B011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726520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26520" w:rsidRPr="00A92CA4" w:rsidSect="00222941">
          <w:pgSz w:w="11906" w:h="16383"/>
          <w:pgMar w:top="1134" w:right="851" w:bottom="1134" w:left="1701" w:header="720" w:footer="720" w:gutter="0"/>
          <w:cols w:space="720"/>
        </w:sect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block-3942741"/>
      <w:bookmarkEnd w:id="6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F71A87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133A5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3971"/>
        <w:gridCol w:w="1351"/>
        <w:gridCol w:w="2090"/>
        <w:gridCol w:w="2171"/>
        <w:gridCol w:w="3315"/>
      </w:tblGrid>
      <w:tr w:rsidR="00F71A87" w:rsidRPr="001F3441" w:rsidTr="00C5480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1A87" w:rsidRPr="001F3441" w:rsidTr="00C548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A87" w:rsidRPr="001F3441" w:rsidRDefault="00F71A8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A87" w:rsidRPr="001F3441" w:rsidRDefault="00F71A8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1A87" w:rsidRPr="001F3441" w:rsidRDefault="00F71A8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1A87" w:rsidRPr="001F3441" w:rsidTr="00C548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Цифровая грамотность</w:t>
            </w:r>
          </w:p>
        </w:tc>
      </w:tr>
      <w:tr w:rsidR="00F71A87" w:rsidRPr="001F3441" w:rsidTr="00C548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https://lesson.edu.ru/05/10</w:t>
              </w:r>
            </w:hyperlink>
          </w:p>
        </w:tc>
      </w:tr>
      <w:tr w:rsidR="00F71A87" w:rsidRPr="001F3441" w:rsidTr="00C54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1A87" w:rsidRPr="001F3441" w:rsidTr="00C548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Теоретические основы информатики</w:t>
            </w:r>
          </w:p>
        </w:tc>
      </w:tr>
      <w:tr w:rsidR="00F71A87" w:rsidRPr="001F3441" w:rsidTr="00C548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https://lesson.edu.ru/05/10</w:t>
              </w:r>
            </w:hyperlink>
          </w:p>
        </w:tc>
      </w:tr>
      <w:tr w:rsidR="00F71A87" w:rsidRPr="001F3441" w:rsidTr="00C548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https://lesson.edu.ru/05/10</w:t>
              </w:r>
            </w:hyperlink>
          </w:p>
        </w:tc>
      </w:tr>
      <w:tr w:rsidR="00F71A87" w:rsidRPr="001F3441" w:rsidTr="00C548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https://lesson.edu.ru/05/10</w:t>
              </w:r>
            </w:hyperlink>
          </w:p>
        </w:tc>
      </w:tr>
      <w:tr w:rsidR="00F71A87" w:rsidRPr="001F3441" w:rsidTr="00C54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1A87" w:rsidRPr="001F3441" w:rsidTr="00C548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Информационные технологии</w:t>
            </w:r>
          </w:p>
        </w:tc>
      </w:tr>
      <w:tr w:rsidR="00F71A87" w:rsidRPr="001F3441" w:rsidTr="00C5480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https://lesson.edu.ru/05/10</w:t>
              </w:r>
            </w:hyperlink>
          </w:p>
        </w:tc>
      </w:tr>
      <w:tr w:rsidR="00F71A87" w:rsidRPr="001F3441" w:rsidTr="00C54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1A87" w:rsidRPr="001F3441" w:rsidTr="00C548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503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71A87" w:rsidRPr="001F3441" w:rsidRDefault="00F71A8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6520" w:rsidRPr="00A92CA4" w:rsidRDefault="00726520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26520" w:rsidRPr="00A92C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block-3942742"/>
      <w:bookmarkEnd w:id="7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ПОУРОЧНОЕ ПЛАНИРОВАНИЕ </w:t>
      </w: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45377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 </w:t>
      </w:r>
    </w:p>
    <w:p w:rsidR="00726520" w:rsidRDefault="00726520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EF7" w:rsidRDefault="00551EF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3665"/>
        <w:gridCol w:w="1134"/>
        <w:gridCol w:w="2126"/>
        <w:gridCol w:w="2268"/>
        <w:gridCol w:w="4017"/>
      </w:tblGrid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https://lesson.edu.ru/lesson/de3c3e02-cfd1-491d-9624-b5fbb548167f</w:t>
              </w:r>
            </w:hyperlink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Тенденции развития компьютерных технологий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Программное обеспечение компьютера. Практическая работа по теме "Получение данных об аппаратной части и программном обеспечении компьютера".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https://lesson.edu.ru/lesson/8c6ad961-ad93-4d15-8aac-273619d3476c</w:t>
              </w:r>
            </w:hyperlink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Операции с файлами и папками. Практическая работа по теме "Операции с файлами и папками".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с прикладным программным обеспечением. Практическая работа по </w:t>
            </w: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теме "Работа с прикладными программами по выбранной специализации".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Двоичное кодирование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https://lesson.edu.ru/lesson/4ab7dac7-79bc-4f64-97f6-789459f8e471</w:t>
              </w:r>
            </w:hyperlink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Подходы к измерению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процессы. Передача и хранение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Системы, компоненты систем и их взаимодействие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Алгоритмы перевода чисел из P-</w:t>
            </w:r>
            <w:proofErr w:type="spellStart"/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ичной</w:t>
            </w:r>
            <w:proofErr w:type="spellEnd"/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системы счисления в </w:t>
            </w:r>
            <w:proofErr w:type="gramStart"/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десятичную</w:t>
            </w:r>
            <w:proofErr w:type="gramEnd"/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обратно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Двоичная, восьмеричная и шестнадцатеричная системы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https://lesson.edu.ru/lesson/5496e00c-eaca-4ac0-9045-477ab65662a4</w:t>
              </w:r>
            </w:hyperlink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Арифметические операции в позиционных системах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https://lesson.edu.ru/lesson/2eca430a-9b6f-4ffd-8dda-525b43d972ba</w:t>
              </w:r>
            </w:hyperlink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Представление целых и вещественных чисел в памяти компьютера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Кодирование текстов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https://lesson.edu.ru/lesson/a83fc2c4-75ef-4108-b833-4f5aa88cf527</w:t>
              </w:r>
            </w:hyperlink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Кодирование изображений. Практическая работа по теме "Дискретизация графической информации".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Кодирование звука. Практическая работа по теме "Дискретизация звуковой информации".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https://lesson.edu.ru/lesson/24f96091-3bff-4c89-a68d-76368e6619ca</w:t>
              </w:r>
            </w:hyperlink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Высказывания. Логические операции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https://lesson.edu.ru/lesson/7e1aca48-f9ec-46a2-a580-</w:t>
              </w:r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>a79a25c15e37</w:t>
              </w:r>
            </w:hyperlink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Логические операции и операции над множествами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Законы алгебры логики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https://lesson.edu.ru/lesson/44e7b9b0-e0f7-4b48-acdb-298f31b955d7</w:t>
              </w:r>
            </w:hyperlink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простейших логических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Логические элементы компьютера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4A106B" w:rsidP="004A106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Текстовый процессор и его базовые возможности. Практическая работа по теме "Многостраничные документы".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4A106B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4A106B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"Теоретические основы информатики"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4A106B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Коллективная работа с документом. Правила оформления реферата. Практическая работа по </w:t>
            </w: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теме "Коллективная работа над документом".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Растровая графика. Практическая работа по теме "Преобразование растровых изображений".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1F344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https://lesson.edu.ru/lesson/2b127e33-51cc-4241-ad6b-79f12d311e96</w:t>
              </w:r>
            </w:hyperlink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Векторная графика. Практическая работа по теме "Векторная графика".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преобразование аудиовизуальных объектов. Компьютерные презентации. Практическая работа по теме "Презентация с изображениями, звуками и видео".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AE660D" w:rsidP="00AE660D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Годовая</w:t>
            </w: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контрольная работа.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AE660D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AE660D" w:rsidP="00551EF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Принципы построения и редактирования трёхмерных моделей. Практическая работа по теме "3D - моделирование".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AE660D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EF7" w:rsidRPr="001F3441" w:rsidTr="004A106B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4A1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551EF7" w:rsidRPr="001F3441" w:rsidRDefault="00551EF7" w:rsidP="00C5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1EF7" w:rsidRPr="00A92CA4" w:rsidRDefault="00551EF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551EF7" w:rsidRPr="00A92C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6520" w:rsidRDefault="00AA69F3" w:rsidP="00C90201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9" w:name="block-3942740"/>
      <w:bookmarkEnd w:id="8"/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C90201" w:rsidRPr="00A92CA4" w:rsidRDefault="00C90201" w:rsidP="00C9020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1B0315" w:rsidRDefault="00AA69F3" w:rsidP="001B0315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​‌• </w:t>
      </w:r>
      <w:r w:rsidR="001B0315"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Информатика, 10 класс/ </w:t>
      </w:r>
      <w:proofErr w:type="spellStart"/>
      <w:r w:rsidR="001B0315" w:rsidRPr="001F3441">
        <w:rPr>
          <w:rFonts w:ascii="Times New Roman" w:hAnsi="Times New Roman" w:cs="Times New Roman"/>
          <w:color w:val="000000"/>
          <w:sz w:val="28"/>
          <w:szCs w:val="28"/>
        </w:rPr>
        <w:t>Угринович</w:t>
      </w:r>
      <w:proofErr w:type="spellEnd"/>
      <w:r w:rsidR="001B0315"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Н.Д., Общество с ограниченной ответственностью «БИНОМ. Лаборатория знаний»; Акционерное общество «Издательство «Просвещение»</w:t>
      </w:r>
      <w:r w:rsidR="001B031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6520" w:rsidRPr="00A92CA4" w:rsidRDefault="00C82D6D" w:rsidP="001B0315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​‌‌</w:t>
      </w: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​‌</w:t>
      </w:r>
      <w:r w:rsidR="001B0315" w:rsidRPr="001F3441">
        <w:rPr>
          <w:rFonts w:ascii="Times New Roman" w:hAnsi="Times New Roman" w:cs="Times New Roman"/>
          <w:color w:val="000000"/>
          <w:sz w:val="28"/>
          <w:szCs w:val="28"/>
        </w:rPr>
        <w:t>*Приказ Министерства просвещения Российской Федерации от 18.05.2023 № 370 "Об утверждении федеральной образовательной программы среднего общего образования"</w:t>
      </w:r>
      <w:r w:rsidR="001B0315" w:rsidRPr="001F3441">
        <w:rPr>
          <w:rFonts w:ascii="Times New Roman" w:hAnsi="Times New Roman" w:cs="Times New Roman"/>
          <w:sz w:val="28"/>
          <w:szCs w:val="28"/>
        </w:rPr>
        <w:br/>
      </w:r>
      <w:r w:rsidR="001B0315" w:rsidRPr="001F3441">
        <w:rPr>
          <w:rFonts w:ascii="Times New Roman" w:hAnsi="Times New Roman" w:cs="Times New Roman"/>
          <w:color w:val="000000"/>
          <w:sz w:val="28"/>
          <w:szCs w:val="28"/>
        </w:rPr>
        <w:t xml:space="preserve"> *Федеральная рабочая программа среднего общего образования. Информатика, базовый уровень, для 10-11 классов образовательных организаций.</w:t>
      </w:r>
      <w:r w:rsidRPr="00A92CA4">
        <w:rPr>
          <w:rFonts w:ascii="Times New Roman" w:hAnsi="Times New Roman" w:cs="Times New Roman"/>
          <w:sz w:val="28"/>
          <w:szCs w:val="28"/>
        </w:rPr>
        <w:br/>
      </w:r>
      <w:bookmarkStart w:id="10" w:name="5a8af3fe-6634-4595-ad67-2c1d899ea773"/>
      <w:bookmarkEnd w:id="10"/>
    </w:p>
    <w:p w:rsidR="00726520" w:rsidRPr="00A92CA4" w:rsidRDefault="00AA69F3" w:rsidP="00B01140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726520" w:rsidRPr="00A92CA4" w:rsidRDefault="00AA69F3" w:rsidP="000E7324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A92CA4">
        <w:rPr>
          <w:rFonts w:ascii="Times New Roman" w:hAnsi="Times New Roman" w:cs="Times New Roman"/>
          <w:color w:val="333333"/>
          <w:sz w:val="28"/>
          <w:szCs w:val="28"/>
        </w:rPr>
        <w:t>​‌</w:t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t>*Библиотека ЦОК https://m.edsoo.ru/</w:t>
      </w:r>
      <w:r w:rsidRPr="00A92CA4">
        <w:rPr>
          <w:rFonts w:ascii="Times New Roman" w:hAnsi="Times New Roman" w:cs="Times New Roman"/>
          <w:sz w:val="28"/>
          <w:szCs w:val="28"/>
        </w:rPr>
        <w:br/>
      </w:r>
      <w:bookmarkStart w:id="11" w:name="bbd0f172-0fc7-47ad-bd72-029d95fdc8ad"/>
      <w:r w:rsidRPr="00A92C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1"/>
      <w:r w:rsidRPr="00A92CA4">
        <w:rPr>
          <w:rFonts w:ascii="Times New Roman" w:hAnsi="Times New Roman" w:cs="Times New Roman"/>
          <w:color w:val="333333"/>
          <w:sz w:val="28"/>
          <w:szCs w:val="28"/>
        </w:rPr>
        <w:t>‌</w:t>
      </w:r>
      <w:r w:rsidRPr="00A92CA4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726520" w:rsidRPr="00A92CA4" w:rsidRDefault="00726520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11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CA4" w:rsidRDefault="00A92CA4" w:rsidP="002C1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3B9" w:rsidRDefault="008943B9" w:rsidP="002C1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43B9" w:rsidRDefault="008943B9" w:rsidP="002C1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0461" w:rsidRDefault="004C0461" w:rsidP="002C1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0461" w:rsidRDefault="004C0461" w:rsidP="002C1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0461" w:rsidRDefault="004C0461" w:rsidP="002C1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0461" w:rsidRDefault="004C0461" w:rsidP="002C1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0461" w:rsidRDefault="004C0461" w:rsidP="002C1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0461" w:rsidRDefault="004C0461" w:rsidP="002C1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2C1C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C1C17" w:rsidRPr="00A92CA4" w:rsidRDefault="002C1C17" w:rsidP="002C1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E56DA0" w:rsidP="00B008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Фонд </w:t>
      </w:r>
      <w:proofErr w:type="spellStart"/>
      <w:r w:rsidRPr="00A92CA4">
        <w:rPr>
          <w:rFonts w:ascii="Times New Roman" w:hAnsi="Times New Roman" w:cs="Times New Roman"/>
          <w:sz w:val="28"/>
          <w:szCs w:val="28"/>
        </w:rPr>
        <w:t>о</w:t>
      </w:r>
      <w:r w:rsidR="002C1C17" w:rsidRPr="00A92CA4">
        <w:rPr>
          <w:rFonts w:ascii="Times New Roman" w:hAnsi="Times New Roman" w:cs="Times New Roman"/>
          <w:sz w:val="28"/>
          <w:szCs w:val="28"/>
        </w:rPr>
        <w:t>ценочные</w:t>
      </w:r>
      <w:r w:rsidRPr="00A92CA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2C1C17" w:rsidRPr="00A92CA4">
        <w:rPr>
          <w:rFonts w:ascii="Times New Roman" w:hAnsi="Times New Roman" w:cs="Times New Roman"/>
          <w:sz w:val="28"/>
          <w:szCs w:val="28"/>
        </w:rPr>
        <w:t xml:space="preserve"> </w:t>
      </w:r>
      <w:r w:rsidRPr="00A92CA4">
        <w:rPr>
          <w:rFonts w:ascii="Times New Roman" w:hAnsi="Times New Roman" w:cs="Times New Roman"/>
          <w:sz w:val="28"/>
          <w:szCs w:val="28"/>
        </w:rPr>
        <w:t>средств</w:t>
      </w:r>
    </w:p>
    <w:p w:rsidR="002C1C17" w:rsidRPr="00A92CA4" w:rsidRDefault="002C1C17" w:rsidP="002C1C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44"/>
        <w:gridCol w:w="1766"/>
        <w:gridCol w:w="2718"/>
        <w:gridCol w:w="3515"/>
      </w:tblGrid>
      <w:tr w:rsidR="00CF7C9A" w:rsidRPr="00A92CA4" w:rsidTr="00CF7C9A">
        <w:tc>
          <w:tcPr>
            <w:tcW w:w="1244" w:type="dxa"/>
          </w:tcPr>
          <w:p w:rsidR="00CF7C9A" w:rsidRPr="00A92CA4" w:rsidRDefault="00CF7C9A" w:rsidP="00485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1766" w:type="dxa"/>
          </w:tcPr>
          <w:p w:rsidR="00CF7C9A" w:rsidRPr="00A92CA4" w:rsidRDefault="00CF7C9A" w:rsidP="00485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2718" w:type="dxa"/>
          </w:tcPr>
          <w:p w:rsidR="00CF7C9A" w:rsidRPr="00A92CA4" w:rsidRDefault="00CF7C9A" w:rsidP="00485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515" w:type="dxa"/>
          </w:tcPr>
          <w:p w:rsidR="00CF7C9A" w:rsidRPr="00A92CA4" w:rsidRDefault="00CF7C9A" w:rsidP="00485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Методическое обеспечение</w:t>
            </w:r>
          </w:p>
        </w:tc>
      </w:tr>
      <w:tr w:rsidR="00AE660D" w:rsidRPr="00A92CA4" w:rsidTr="00CF7C9A">
        <w:tc>
          <w:tcPr>
            <w:tcW w:w="1244" w:type="dxa"/>
          </w:tcPr>
          <w:p w:rsidR="00AE660D" w:rsidRPr="00A92CA4" w:rsidRDefault="00AE660D" w:rsidP="00E328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66" w:type="dxa"/>
          </w:tcPr>
          <w:p w:rsidR="00AE660D" w:rsidRPr="00A92CA4" w:rsidRDefault="00AE660D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AE660D" w:rsidRPr="00A92CA4" w:rsidRDefault="00AE660D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4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по теме "Теоретические основы информатики"</w:t>
            </w:r>
          </w:p>
        </w:tc>
        <w:tc>
          <w:tcPr>
            <w:tcW w:w="3515" w:type="dxa"/>
          </w:tcPr>
          <w:p w:rsidR="00AE660D" w:rsidRDefault="00AE660D">
            <w:r w:rsidRPr="00797B78">
              <w:rPr>
                <w:rFonts w:ascii="Times New Roman" w:hAnsi="Times New Roman" w:cs="Times New Roman"/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AE660D" w:rsidRPr="00A92CA4" w:rsidTr="00CF7C9A">
        <w:tc>
          <w:tcPr>
            <w:tcW w:w="1244" w:type="dxa"/>
          </w:tcPr>
          <w:p w:rsidR="00AE660D" w:rsidRPr="00A92CA4" w:rsidRDefault="00AE660D" w:rsidP="00770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66" w:type="dxa"/>
          </w:tcPr>
          <w:p w:rsidR="00AE660D" w:rsidRPr="00A92CA4" w:rsidRDefault="00AE660D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AE660D" w:rsidRPr="00A92CA4" w:rsidRDefault="00AE660D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3515" w:type="dxa"/>
          </w:tcPr>
          <w:p w:rsidR="00AE660D" w:rsidRDefault="00AE660D">
            <w:r w:rsidRPr="00797B78">
              <w:rPr>
                <w:rFonts w:ascii="Times New Roman" w:hAnsi="Times New Roman" w:cs="Times New Roman"/>
                <w:sz w:val="28"/>
                <w:szCs w:val="28"/>
              </w:rPr>
              <w:t>Утверждено на ШМО (протокол №1 от 28.08.24г)</w:t>
            </w:r>
          </w:p>
        </w:tc>
      </w:tr>
      <w:tr w:rsidR="00CF7C9A" w:rsidRPr="00A92CA4" w:rsidTr="00CF7C9A">
        <w:tc>
          <w:tcPr>
            <w:tcW w:w="1244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18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15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9A" w:rsidRPr="00A92CA4" w:rsidTr="00CF7C9A">
        <w:tc>
          <w:tcPr>
            <w:tcW w:w="1244" w:type="dxa"/>
          </w:tcPr>
          <w:p w:rsidR="00CF7C9A" w:rsidRPr="00AE660D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8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CF7C9A" w:rsidRPr="00A92CA4" w:rsidRDefault="00CF7C9A" w:rsidP="002C1C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5D98" w:rsidRPr="00A92CA4" w:rsidRDefault="00CF5D98" w:rsidP="00B008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08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Приложение</w:t>
      </w:r>
      <w:r w:rsidR="00E56DA0" w:rsidRPr="00A92CA4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F5D98" w:rsidRPr="00A92CA4" w:rsidRDefault="00CF5D98" w:rsidP="00B008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C17" w:rsidRPr="00A92CA4" w:rsidRDefault="002C1C17" w:rsidP="00B008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Система оценивания</w:t>
      </w:r>
      <w:r w:rsidR="00B00885" w:rsidRPr="00A92CA4">
        <w:rPr>
          <w:rFonts w:ascii="Times New Roman" w:hAnsi="Times New Roman" w:cs="Times New Roman"/>
          <w:sz w:val="28"/>
          <w:szCs w:val="28"/>
        </w:rPr>
        <w:t xml:space="preserve"> по учебному предмету «Информатика</w:t>
      </w:r>
      <w:r w:rsidR="004C0461">
        <w:rPr>
          <w:rFonts w:ascii="Times New Roman" w:hAnsi="Times New Roman" w:cs="Times New Roman"/>
          <w:sz w:val="28"/>
          <w:szCs w:val="28"/>
        </w:rPr>
        <w:t>»</w:t>
      </w:r>
      <w:bookmarkStart w:id="12" w:name="_GoBack"/>
      <w:bookmarkEnd w:id="12"/>
    </w:p>
    <w:p w:rsidR="00CF5D98" w:rsidRPr="00A92CA4" w:rsidRDefault="00CF5D98" w:rsidP="00B008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Предметные результаты оцениваются по владению предметными понятиями и способами действия, умению применять знания в новых условиях, по системности знаний. При оценке учитывается следующие качественные показатели ответов:</w:t>
      </w:r>
    </w:p>
    <w:p w:rsidR="00CF5D98" w:rsidRPr="00A92CA4" w:rsidRDefault="00CF5D98" w:rsidP="00CF5D9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глубина (соответствие изученным теоретическим обобщениям);</w:t>
      </w:r>
    </w:p>
    <w:p w:rsidR="00CF5D98" w:rsidRPr="00A92CA4" w:rsidRDefault="00CF5D98" w:rsidP="00CF5D9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осознанность (соответствие требуемым в программе умениям применять полученную информацию);</w:t>
      </w:r>
    </w:p>
    <w:p w:rsidR="00CF5D98" w:rsidRPr="00A92CA4" w:rsidRDefault="00CF5D98" w:rsidP="00CF5D9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полнота (соответствие объему программы и информации учебника).</w:t>
      </w:r>
    </w:p>
    <w:p w:rsidR="00CF5D98" w:rsidRPr="00A92CA4" w:rsidRDefault="00CF5D98" w:rsidP="00CF5D98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При  оценке учитываются число и характер ошибок (</w:t>
      </w:r>
      <w:proofErr w:type="gramStart"/>
      <w:r w:rsidRPr="00A92CA4">
        <w:rPr>
          <w:rFonts w:ascii="Times New Roman" w:hAnsi="Times New Roman" w:cs="Times New Roman"/>
          <w:sz w:val="28"/>
          <w:szCs w:val="28"/>
        </w:rPr>
        <w:t>существенные</w:t>
      </w:r>
      <w:proofErr w:type="gramEnd"/>
      <w:r w:rsidRPr="00A92CA4">
        <w:rPr>
          <w:rFonts w:ascii="Times New Roman" w:hAnsi="Times New Roman" w:cs="Times New Roman"/>
          <w:sz w:val="28"/>
          <w:szCs w:val="28"/>
        </w:rPr>
        <w:t xml:space="preserve"> и несущественные).</w:t>
      </w:r>
    </w:p>
    <w:p w:rsidR="00CF5D98" w:rsidRPr="00A92CA4" w:rsidRDefault="00CF5D98" w:rsidP="00CF5D98">
      <w:pPr>
        <w:pStyle w:val="ae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Существенные ошибки связаны с недостаточной глубиной и осознанностью ответа:</w:t>
      </w:r>
    </w:p>
    <w:p w:rsidR="00CF5D98" w:rsidRPr="00A92CA4" w:rsidRDefault="00CF5D98" w:rsidP="00CF5D9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Незнание определений основных понятий, законов, правил, основных положений теории, формул, общепринятых символов обозначения величии, единиц их измерения.</w:t>
      </w:r>
    </w:p>
    <w:p w:rsidR="00CF5D98" w:rsidRPr="00A92CA4" w:rsidRDefault="00CF5D98" w:rsidP="00CF5D9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Неумение выделить в ответе главное.</w:t>
      </w:r>
    </w:p>
    <w:p w:rsidR="00CF5D98" w:rsidRPr="00A92CA4" w:rsidRDefault="00CF5D98" w:rsidP="00CF5D9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Неумение применять знания для решения задач и объяснения явлений; неправильно сформулированные вопросы задачи или неверные объяснения хода ее решения; незнание приемов решения задач, аналогичных ранее решенных в классе, ошибки, показывающие неправильное понимание условия задачи или неправильное истолкование решения.</w:t>
      </w:r>
    </w:p>
    <w:p w:rsidR="00CF5D98" w:rsidRPr="00A92CA4" w:rsidRDefault="00CF5D98" w:rsidP="00CF5D9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Неумение подготовить к работе техническое оборудование.</w:t>
      </w:r>
    </w:p>
    <w:p w:rsidR="00CF5D98" w:rsidRPr="00A92CA4" w:rsidRDefault="00CF5D98" w:rsidP="00CF5D9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Небрежное отношение к техническому оборудованию.</w:t>
      </w:r>
    </w:p>
    <w:p w:rsidR="00CF5D98" w:rsidRPr="00A92CA4" w:rsidRDefault="00CF5D98" w:rsidP="00CF5D9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Нарушение правил техники безопасности.</w:t>
      </w:r>
    </w:p>
    <w:p w:rsidR="00CF5D98" w:rsidRPr="00A92CA4" w:rsidRDefault="00CF5D98" w:rsidP="00CF5D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Несущественные ошибки определяются неполнотой ответа:</w:t>
      </w:r>
    </w:p>
    <w:p w:rsidR="00CF5D98" w:rsidRPr="00A92CA4" w:rsidRDefault="00CF5D98" w:rsidP="00CF5D9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лабораторных или практических работ.</w:t>
      </w:r>
    </w:p>
    <w:p w:rsidR="00CF5D98" w:rsidRPr="00A92CA4" w:rsidRDefault="00CF5D98" w:rsidP="00CF5D9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Ошибки в условных обозначениях на схемах, неточности чертежей, графиков, схем и т.д.</w:t>
      </w:r>
    </w:p>
    <w:p w:rsidR="00CF5D98" w:rsidRPr="00A92CA4" w:rsidRDefault="00CF5D98" w:rsidP="00CF5D9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Пропуск или неточное написание наименований единиц величин.</w:t>
      </w:r>
    </w:p>
    <w:p w:rsidR="00CF5D98" w:rsidRPr="00A92CA4" w:rsidRDefault="00CF5D98" w:rsidP="00CF5D98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Нерациональный выбор хода решения.</w:t>
      </w:r>
    </w:p>
    <w:p w:rsidR="00CF5D98" w:rsidRPr="00A92CA4" w:rsidRDefault="00CF5D98" w:rsidP="00CF5D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  <w:u w:val="single"/>
        </w:rPr>
        <w:t>Недочеты</w:t>
      </w:r>
    </w:p>
    <w:p w:rsidR="00CF5D98" w:rsidRPr="00A92CA4" w:rsidRDefault="00CF5D98" w:rsidP="00CF5D98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Нерациональные записи при вычислениях, нерациональные приемы вычислении, преобразований и решений задач.</w:t>
      </w:r>
    </w:p>
    <w:p w:rsidR="00CF5D98" w:rsidRPr="00A92CA4" w:rsidRDefault="00CF5D98" w:rsidP="00CF5D98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Арифметические ошибки в вычислениях, если эти ошибки грубо не искажают реальность полученного результата.</w:t>
      </w:r>
    </w:p>
    <w:p w:rsidR="00CF5D98" w:rsidRPr="00A92CA4" w:rsidRDefault="00CF5D98" w:rsidP="00CF5D98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Отдельные погрешности в формулировке вопроса или ответа.</w:t>
      </w:r>
    </w:p>
    <w:p w:rsidR="00CF5D98" w:rsidRPr="00A92CA4" w:rsidRDefault="00CF5D98" w:rsidP="00CF5D98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CA4">
        <w:rPr>
          <w:rFonts w:ascii="Times New Roman" w:hAnsi="Times New Roman" w:cs="Times New Roman"/>
          <w:color w:val="000000"/>
          <w:sz w:val="28"/>
          <w:szCs w:val="28"/>
        </w:rPr>
        <w:t>Небрежное выполнение записей, чертежей, схем, графиков и т.д. Орфографические и пунктуационные ошибки.</w:t>
      </w:r>
    </w:p>
    <w:p w:rsidR="00CF5D98" w:rsidRPr="00A92CA4" w:rsidRDefault="00CF5D98" w:rsidP="00CF5D9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2CA4">
        <w:rPr>
          <w:rFonts w:ascii="Times New Roman" w:hAnsi="Times New Roman" w:cs="Times New Roman"/>
          <w:sz w:val="28"/>
          <w:szCs w:val="28"/>
          <w:u w:val="single"/>
        </w:rPr>
        <w:t>Оценка устных ответов учащихся</w:t>
      </w:r>
    </w:p>
    <w:p w:rsidR="00CF5D98" w:rsidRPr="00A92CA4" w:rsidRDefault="00CF5D98" w:rsidP="00CF5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CF5D98" w:rsidRPr="00A92CA4" w:rsidRDefault="00CF5D98" w:rsidP="00CF5D98">
      <w:pPr>
        <w:pStyle w:val="ae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Ответ оценивается отметкой «5», если ученик:</w:t>
      </w:r>
    </w:p>
    <w:p w:rsidR="00CF5D98" w:rsidRPr="00A92CA4" w:rsidRDefault="00CF5D98" w:rsidP="00CF5D98">
      <w:pPr>
        <w:pStyle w:val="ae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полно раскрыл содержание материала в объеме, предусмотренном программой;</w:t>
      </w:r>
    </w:p>
    <w:p w:rsidR="00CF5D98" w:rsidRPr="00A92CA4" w:rsidRDefault="00CF5D98" w:rsidP="00CF5D98">
      <w:pPr>
        <w:pStyle w:val="ae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CF5D98" w:rsidRPr="00A92CA4" w:rsidRDefault="00CF5D98" w:rsidP="00CF5D98">
      <w:pPr>
        <w:pStyle w:val="ae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правильно выполнил рисунки, схемы, сопутствующие ответу;</w:t>
      </w:r>
    </w:p>
    <w:p w:rsidR="00CF5D98" w:rsidRPr="00A92CA4" w:rsidRDefault="00CF5D98" w:rsidP="00CF5D98">
      <w:pPr>
        <w:pStyle w:val="ae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показал умение иллюстрировать теоретические положения конкретными примерами;</w:t>
      </w:r>
    </w:p>
    <w:p w:rsidR="00CF5D98" w:rsidRPr="00A92CA4" w:rsidRDefault="00CF5D98" w:rsidP="00CF5D98">
      <w:pPr>
        <w:pStyle w:val="ae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:rsidR="00CF5D98" w:rsidRPr="00A92CA4" w:rsidRDefault="00CF5D98" w:rsidP="00CF5D98">
      <w:pPr>
        <w:pStyle w:val="ae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отвечал самостоятельно без наводящих вопросов учителя.</w:t>
      </w:r>
    </w:p>
    <w:p w:rsidR="00CF5D98" w:rsidRPr="00A92CA4" w:rsidRDefault="00CF5D98" w:rsidP="00CF5D98">
      <w:pPr>
        <w:spacing w:after="0" w:line="240" w:lineRule="auto"/>
        <w:ind w:left="34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CF5D98" w:rsidRPr="00A92CA4" w:rsidRDefault="00CF5D98" w:rsidP="00CF5D98">
      <w:pPr>
        <w:pStyle w:val="ae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e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lastRenderedPageBreak/>
        <w:t>Ответ оценивается отметкой «4, если ответ удовлетворяет в основном требованиям на отметку «5», но при этом имеет один из недостатков:</w:t>
      </w:r>
    </w:p>
    <w:p w:rsidR="00CF5D98" w:rsidRPr="00A92CA4" w:rsidRDefault="00CF5D98" w:rsidP="00CF5D98">
      <w:pPr>
        <w:pStyle w:val="ae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допущены один-два недочета при освещении основного содержания ответа, исправленные по замечанию учителя;</w:t>
      </w:r>
    </w:p>
    <w:p w:rsidR="00CF5D98" w:rsidRPr="00A92CA4" w:rsidRDefault="00CF5D98" w:rsidP="00CF5D98">
      <w:pPr>
        <w:pStyle w:val="ae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CF5D98" w:rsidRPr="00A92CA4" w:rsidRDefault="00CF5D98" w:rsidP="00CF5D98">
      <w:pPr>
        <w:pStyle w:val="ae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e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Отметка «3» ставится в следующих случаях:</w:t>
      </w:r>
    </w:p>
    <w:p w:rsidR="00CF5D98" w:rsidRPr="00A92CA4" w:rsidRDefault="00CF5D98" w:rsidP="00CF5D98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программой.</w:t>
      </w:r>
    </w:p>
    <w:p w:rsidR="00CF5D98" w:rsidRPr="00A92CA4" w:rsidRDefault="00CF5D98" w:rsidP="00CF5D98">
      <w:pPr>
        <w:pStyle w:val="ae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e"/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Отметка «2» ставится в следующих случаях:</w:t>
      </w:r>
    </w:p>
    <w:p w:rsidR="00CF5D98" w:rsidRPr="00A92CA4" w:rsidRDefault="00CF5D98" w:rsidP="00CF5D98">
      <w:pPr>
        <w:pStyle w:val="ae"/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не раскрыто основное содержание учебного материала;</w:t>
      </w:r>
    </w:p>
    <w:p w:rsidR="00CF5D98" w:rsidRPr="00A92CA4" w:rsidRDefault="00CF5D98" w:rsidP="00CF5D98">
      <w:pPr>
        <w:pStyle w:val="ae"/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обнаружено незнание или неполное понимание учеником большей или наиболее важной части учебного материала;</w:t>
      </w:r>
    </w:p>
    <w:p w:rsidR="00CF5D98" w:rsidRPr="00A92CA4" w:rsidRDefault="00CF5D98" w:rsidP="00CF5D98">
      <w:pPr>
        <w:pStyle w:val="ae"/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учителя;</w:t>
      </w:r>
    </w:p>
    <w:p w:rsidR="00CF5D98" w:rsidRPr="00A92CA4" w:rsidRDefault="00CF5D98" w:rsidP="00CF5D98">
      <w:pPr>
        <w:pStyle w:val="ae"/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ученик обнаружил полное незнание и непонимание изучаемого учебного материала;</w:t>
      </w:r>
    </w:p>
    <w:p w:rsidR="00CF5D98" w:rsidRPr="00A92CA4" w:rsidRDefault="00CF5D98" w:rsidP="00CF5D98">
      <w:pPr>
        <w:pStyle w:val="ae"/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не смог ответить ни на один из поставленных вопросов по изучаемому материалу;</w:t>
      </w:r>
    </w:p>
    <w:p w:rsidR="00CF5D98" w:rsidRPr="00A92CA4" w:rsidRDefault="00CF5D98" w:rsidP="00CF5D98">
      <w:pPr>
        <w:pStyle w:val="ae"/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отказался отвечать на вопросы учителя.</w:t>
      </w:r>
    </w:p>
    <w:p w:rsidR="00CF5D98" w:rsidRPr="00A92CA4" w:rsidRDefault="00CF5D98" w:rsidP="00CF5D9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2CA4">
        <w:rPr>
          <w:rFonts w:ascii="Times New Roman" w:hAnsi="Times New Roman" w:cs="Times New Roman"/>
          <w:sz w:val="28"/>
          <w:szCs w:val="28"/>
          <w:u w:val="single"/>
        </w:rPr>
        <w:t>Оценка письменных ответов (самостоятельная работа) учащихся</w:t>
      </w:r>
    </w:p>
    <w:p w:rsidR="00CF5D98" w:rsidRPr="00A92CA4" w:rsidRDefault="00CF5D98" w:rsidP="00CF5D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Содержание и объем </w:t>
      </w:r>
      <w:proofErr w:type="gramStart"/>
      <w:r w:rsidRPr="00A92CA4">
        <w:rPr>
          <w:rFonts w:ascii="Times New Roman" w:hAnsi="Times New Roman" w:cs="Times New Roman"/>
          <w:sz w:val="28"/>
          <w:szCs w:val="28"/>
        </w:rPr>
        <w:t>материала, подлежащего проверке определяется</w:t>
      </w:r>
      <w:proofErr w:type="gramEnd"/>
      <w:r w:rsidRPr="00A92CA4">
        <w:rPr>
          <w:rFonts w:ascii="Times New Roman" w:hAnsi="Times New Roman" w:cs="Times New Roman"/>
          <w:sz w:val="28"/>
          <w:szCs w:val="28"/>
        </w:rPr>
        <w:t xml:space="preserve">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</w:t>
      </w:r>
      <w:proofErr w:type="spellStart"/>
      <w:r w:rsidRPr="00A92CA4">
        <w:rPr>
          <w:rFonts w:ascii="Times New Roman" w:hAnsi="Times New Roman" w:cs="Times New Roman"/>
          <w:sz w:val="28"/>
          <w:szCs w:val="28"/>
        </w:rPr>
        <w:t>ситуациях</w:t>
      </w:r>
      <w:proofErr w:type="gramStart"/>
      <w:r w:rsidRPr="00A92CA4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A92CA4">
        <w:rPr>
          <w:rFonts w:ascii="Times New Roman" w:hAnsi="Times New Roman" w:cs="Times New Roman"/>
          <w:sz w:val="28"/>
          <w:szCs w:val="28"/>
        </w:rPr>
        <w:t>талоном</w:t>
      </w:r>
      <w:proofErr w:type="spellEnd"/>
      <w:r w:rsidRPr="00A92CA4">
        <w:rPr>
          <w:rFonts w:ascii="Times New Roman" w:hAnsi="Times New Roman" w:cs="Times New Roman"/>
          <w:sz w:val="28"/>
          <w:szCs w:val="28"/>
        </w:rPr>
        <w:t>, относительно которого оцениваются знания учащихся, является обязательный минимум содержания информатики и информационных технологий.</w:t>
      </w:r>
    </w:p>
    <w:p w:rsidR="00CF5D98" w:rsidRPr="00A92CA4" w:rsidRDefault="00CF5D98" w:rsidP="00CF5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Исходя из норм (пятибалльной системы), заложенных во всех предметных областях выставляется отметка:</w:t>
      </w:r>
    </w:p>
    <w:p w:rsidR="00CF5D98" w:rsidRPr="00A92CA4" w:rsidRDefault="00CF5D98" w:rsidP="00CF5D98">
      <w:pPr>
        <w:pStyle w:val="ae"/>
        <w:numPr>
          <w:ilvl w:val="0"/>
          <w:numId w:val="10"/>
        </w:numPr>
        <w:suppressAutoHyphens/>
        <w:spacing w:after="0" w:line="240" w:lineRule="auto"/>
        <w:ind w:left="709" w:hanging="21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«5» ставится при выполнении всех заданий полностью или при наличии 1-2 мелких погрешностей;</w:t>
      </w:r>
    </w:p>
    <w:p w:rsidR="00CF5D98" w:rsidRPr="00A92CA4" w:rsidRDefault="00CF5D98" w:rsidP="00CF5D98">
      <w:pPr>
        <w:pStyle w:val="ae"/>
        <w:numPr>
          <w:ilvl w:val="0"/>
          <w:numId w:val="10"/>
        </w:numPr>
        <w:suppressAutoHyphens/>
        <w:spacing w:after="0" w:line="240" w:lineRule="auto"/>
        <w:ind w:left="709" w:hanging="21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«4» ставится при наличии 1-2 недочетов или одной ошибки:</w:t>
      </w:r>
    </w:p>
    <w:p w:rsidR="00CF5D98" w:rsidRPr="00A92CA4" w:rsidRDefault="00CF5D98" w:rsidP="00CF5D98">
      <w:pPr>
        <w:pStyle w:val="ae"/>
        <w:numPr>
          <w:ilvl w:val="0"/>
          <w:numId w:val="10"/>
        </w:numPr>
        <w:suppressAutoHyphens/>
        <w:spacing w:after="0" w:line="240" w:lineRule="auto"/>
        <w:ind w:left="709" w:hanging="21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«3» ставится при выполнении 1/2 от объема предложенных заданий;</w:t>
      </w:r>
    </w:p>
    <w:p w:rsidR="00CF5D98" w:rsidRPr="00A92CA4" w:rsidRDefault="00CF5D98" w:rsidP="00CF5D98">
      <w:pPr>
        <w:pStyle w:val="ae"/>
        <w:numPr>
          <w:ilvl w:val="0"/>
          <w:numId w:val="10"/>
        </w:numPr>
        <w:suppressAutoHyphens/>
        <w:spacing w:after="0" w:line="240" w:lineRule="auto"/>
        <w:ind w:left="709" w:hanging="21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lastRenderedPageBreak/>
        <w:t>«2» ставится при выполнении менее половины от объема предложенных заданий, а также, если допущены существенные ошибки, показавшие, что учащийся не владеет обязательными умениями по данной теме в полной мере (незнание основного программного материала) или отказ от выполнения учебных обязанностей.</w:t>
      </w:r>
    </w:p>
    <w:p w:rsidR="00CF5D98" w:rsidRPr="00A92CA4" w:rsidRDefault="00CF5D98" w:rsidP="00CF5D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 быть повышена по сравнению с указанными выше нормами.</w:t>
      </w:r>
    </w:p>
    <w:p w:rsidR="00CF5D98" w:rsidRPr="00A92CA4" w:rsidRDefault="00CF5D98" w:rsidP="00CF5D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f3"/>
        <w:jc w:val="both"/>
        <w:rPr>
          <w:rFonts w:ascii="Times New Roman" w:hAnsi="Times New Roman"/>
          <w:bCs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  <w:u w:val="single"/>
        </w:rPr>
        <w:t>Оценка тестовых заданий</w:t>
      </w:r>
    </w:p>
    <w:p w:rsidR="00CF5D98" w:rsidRPr="00A92CA4" w:rsidRDefault="00CF5D98" w:rsidP="00CF5D98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bCs/>
          <w:sz w:val="28"/>
          <w:szCs w:val="28"/>
        </w:rPr>
        <w:t xml:space="preserve">С помощью коэффициента усвоения К: </w:t>
      </w:r>
      <w:r w:rsidRPr="00A92CA4">
        <w:rPr>
          <w:rFonts w:ascii="Times New Roman" w:hAnsi="Times New Roman"/>
          <w:sz w:val="28"/>
          <w:szCs w:val="28"/>
        </w:rPr>
        <w:t>К = А</w:t>
      </w:r>
      <w:proofErr w:type="gramStart"/>
      <w:r w:rsidRPr="00A92CA4">
        <w:rPr>
          <w:rFonts w:ascii="Times New Roman" w:hAnsi="Times New Roman"/>
          <w:sz w:val="28"/>
          <w:szCs w:val="28"/>
        </w:rPr>
        <w:t>:Р</w:t>
      </w:r>
      <w:proofErr w:type="gramEnd"/>
      <w:r w:rsidRPr="00A92CA4">
        <w:rPr>
          <w:rFonts w:ascii="Times New Roman" w:hAnsi="Times New Roman"/>
          <w:sz w:val="28"/>
          <w:szCs w:val="28"/>
        </w:rPr>
        <w:t>, где А – число правильных ответов в тесте, Р – общее число ответов.</w:t>
      </w:r>
    </w:p>
    <w:p w:rsidR="00CF5D98" w:rsidRPr="00A92CA4" w:rsidRDefault="00CF5D98" w:rsidP="00CF5D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6390" w:type="dxa"/>
        <w:jc w:val="center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95"/>
        <w:gridCol w:w="3195"/>
      </w:tblGrid>
      <w:tr w:rsidR="00CF5D98" w:rsidRPr="00A92CA4" w:rsidTr="00EB3DB2">
        <w:trPr>
          <w:tblCellSpacing w:w="0" w:type="dxa"/>
          <w:jc w:val="center"/>
        </w:trPr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  <w:proofErr w:type="gramStart"/>
            <w:r w:rsidRPr="00A92CA4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</w:p>
        </w:tc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</w:tr>
      <w:tr w:rsidR="00CF5D98" w:rsidRPr="00A92CA4" w:rsidTr="00EB3DB2">
        <w:trPr>
          <w:tblCellSpacing w:w="0" w:type="dxa"/>
          <w:jc w:val="center"/>
        </w:trPr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0,90-1</w:t>
            </w:r>
          </w:p>
        </w:tc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F5D98" w:rsidRPr="00A92CA4" w:rsidTr="00EB3DB2">
        <w:trPr>
          <w:tblCellSpacing w:w="0" w:type="dxa"/>
          <w:jc w:val="center"/>
        </w:trPr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0,75-0,89</w:t>
            </w:r>
          </w:p>
        </w:tc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F5D98" w:rsidRPr="00A92CA4" w:rsidTr="00EB3DB2">
        <w:trPr>
          <w:tblCellSpacing w:w="0" w:type="dxa"/>
          <w:jc w:val="center"/>
        </w:trPr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0,5-0,74</w:t>
            </w:r>
          </w:p>
        </w:tc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F5D98" w:rsidRPr="00A92CA4" w:rsidTr="00EB3DB2">
        <w:trPr>
          <w:tblCellSpacing w:w="0" w:type="dxa"/>
          <w:jc w:val="center"/>
        </w:trPr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Меньше 0,5</w:t>
            </w:r>
          </w:p>
        </w:tc>
        <w:tc>
          <w:tcPr>
            <w:tcW w:w="2970" w:type="dxa"/>
            <w:hideMark/>
          </w:tcPr>
          <w:p w:rsidR="00CF5D98" w:rsidRPr="00A92CA4" w:rsidRDefault="00CF5D98" w:rsidP="00CF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2C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F5D98" w:rsidRPr="00A92CA4" w:rsidRDefault="00CF5D98" w:rsidP="00CF5D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f3"/>
        <w:jc w:val="both"/>
        <w:rPr>
          <w:rFonts w:ascii="Times New Roman" w:hAnsi="Times New Roman"/>
          <w:sz w:val="28"/>
          <w:szCs w:val="28"/>
          <w:u w:val="single"/>
        </w:rPr>
      </w:pPr>
      <w:r w:rsidRPr="00A92CA4">
        <w:rPr>
          <w:rFonts w:ascii="Times New Roman" w:hAnsi="Times New Roman"/>
          <w:sz w:val="28"/>
          <w:szCs w:val="28"/>
          <w:u w:val="single"/>
        </w:rPr>
        <w:t>Оценка практических работ</w:t>
      </w:r>
    </w:p>
    <w:p w:rsidR="00CF5D98" w:rsidRPr="00A92CA4" w:rsidRDefault="00CF5D98" w:rsidP="00CF5D98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Оценка «5» ставится, если: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учащийся самостоятельно выполнил все этапы решения задач на ЭВМ;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работа выполнена полностью и получен верный ответ или иное требуемое представление результата работы;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соблюдены правила техники безопасности.</w:t>
      </w:r>
    </w:p>
    <w:p w:rsidR="00CF5D98" w:rsidRPr="00A92CA4" w:rsidRDefault="00CF5D98" w:rsidP="00CF5D98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D98" w:rsidRPr="00A92CA4" w:rsidRDefault="00CF5D98" w:rsidP="00CF5D98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Оценка «4» ставится, если: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работа 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правильно выполнена большая часть работы (свыше 80%), допущено не более 2 ошибок;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работа  выполнена полностью, но использованы наименее оптимальные подходы к решению поставленной задачи;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соблюдены правила техники безопасности.</w:t>
      </w:r>
    </w:p>
    <w:p w:rsidR="00CF5D98" w:rsidRPr="00A92CA4" w:rsidRDefault="00CF5D98" w:rsidP="00CF5D98">
      <w:pPr>
        <w:pStyle w:val="af3"/>
        <w:ind w:left="720"/>
        <w:jc w:val="both"/>
        <w:rPr>
          <w:rFonts w:ascii="Times New Roman" w:hAnsi="Times New Roman"/>
          <w:sz w:val="28"/>
          <w:szCs w:val="28"/>
        </w:rPr>
      </w:pPr>
    </w:p>
    <w:p w:rsidR="00CF5D98" w:rsidRPr="00A92CA4" w:rsidRDefault="00CF5D98" w:rsidP="00CF5D98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Оценка «3» ставится, если: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работа  выполнена не полностью (более 50 %), допущено более 2 ошибок, но учащийся владеет основными  навыками работы на ЭВМ, требуемыми для решения поставленной задачи;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частично соблюдены правила техники безопасности.</w:t>
      </w:r>
    </w:p>
    <w:p w:rsidR="00CF5D98" w:rsidRPr="00A92CA4" w:rsidRDefault="00CF5D98" w:rsidP="00CF5D98">
      <w:pPr>
        <w:pStyle w:val="af3"/>
        <w:ind w:left="720"/>
        <w:jc w:val="both"/>
        <w:rPr>
          <w:rFonts w:ascii="Times New Roman" w:hAnsi="Times New Roman"/>
          <w:sz w:val="28"/>
          <w:szCs w:val="28"/>
        </w:rPr>
      </w:pPr>
    </w:p>
    <w:p w:rsidR="00CF5D98" w:rsidRPr="00A92CA4" w:rsidRDefault="00CF5D98" w:rsidP="00CF5D98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Оценка «2» ставится, если: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работа  выполнена не полностью (менее 50 %) или не выполнена;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допущены существенные ошибки, показавшие, что учащийся не владеет обязательными знаниями, умениями и навыками работы на ЭВМ или значительная часть работы выполнена не самостоятельно;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работа показала полное отсутствие у учащихся обязательных знаний и навыков практической работы на ЭВМ по проверяемой теме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учащийся отказался выполнять работу на ЭВМ;</w:t>
      </w:r>
    </w:p>
    <w:p w:rsidR="00CF5D98" w:rsidRPr="00A92CA4" w:rsidRDefault="00CF5D98" w:rsidP="00CF5D98">
      <w:pPr>
        <w:pStyle w:val="af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A92CA4">
        <w:rPr>
          <w:rFonts w:ascii="Times New Roman" w:hAnsi="Times New Roman"/>
          <w:sz w:val="28"/>
          <w:szCs w:val="28"/>
        </w:rPr>
        <w:t>частично соблюдены или не соблюдены правила техники безопасности.</w:t>
      </w:r>
    </w:p>
    <w:p w:rsidR="00CF5D98" w:rsidRPr="00A92CA4" w:rsidRDefault="00CF5D98" w:rsidP="00CF5D9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5D98" w:rsidRPr="00A92CA4" w:rsidRDefault="00CF5D98" w:rsidP="00CF5D98">
      <w:pPr>
        <w:pStyle w:val="af3"/>
        <w:jc w:val="both"/>
        <w:rPr>
          <w:rFonts w:ascii="Times New Roman" w:hAnsi="Times New Roman"/>
          <w:sz w:val="28"/>
          <w:szCs w:val="28"/>
          <w:u w:val="single"/>
        </w:rPr>
      </w:pPr>
      <w:r w:rsidRPr="00A92CA4">
        <w:rPr>
          <w:rFonts w:ascii="Times New Roman" w:hAnsi="Times New Roman"/>
          <w:sz w:val="28"/>
          <w:szCs w:val="28"/>
          <w:u w:val="single"/>
        </w:rPr>
        <w:t>Оценка контрольных работ</w:t>
      </w:r>
    </w:p>
    <w:p w:rsidR="00CF5D98" w:rsidRPr="00A92CA4" w:rsidRDefault="00CF5D98" w:rsidP="00CF5D9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 xml:space="preserve">В структуре большинства работ предусмотрены основные задания базового и повышенного уровня сложности и дополнительные задания высокого уровня сложности. По усмотрению учителя правильное выполнение каждого из основных заданий может быть оценено 1-2 баллами, дополнительных -2-3 баллами. </w:t>
      </w:r>
    </w:p>
    <w:p w:rsidR="00CF5D98" w:rsidRPr="00A92CA4" w:rsidRDefault="00CF5D98" w:rsidP="00CF5D9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2CA4">
        <w:rPr>
          <w:rFonts w:ascii="Times New Roman" w:hAnsi="Times New Roman" w:cs="Times New Roman"/>
          <w:sz w:val="28"/>
          <w:szCs w:val="28"/>
        </w:rPr>
        <w:t>Рекомендуется использовать следующую шкалу отметок: 90-100% от максимальной суммы баллов за задания основной части – отметка «5», 75-89 % - отметка «4», 50-74% - отметка «3», 0-49% - отметка «2».</w:t>
      </w:r>
    </w:p>
    <w:bookmarkEnd w:id="9"/>
    <w:p w:rsidR="00B00885" w:rsidRPr="00A92CA4" w:rsidRDefault="00B00885" w:rsidP="00B00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00885" w:rsidRPr="00A92CA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3A5" w:rsidRDefault="001133A5" w:rsidP="00A92CA4">
      <w:pPr>
        <w:spacing w:after="0" w:line="240" w:lineRule="auto"/>
      </w:pPr>
      <w:r>
        <w:separator/>
      </w:r>
    </w:p>
  </w:endnote>
  <w:endnote w:type="continuationSeparator" w:id="0">
    <w:p w:rsidR="001133A5" w:rsidRDefault="001133A5" w:rsidP="00A9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8360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133A5" w:rsidRPr="00A92CA4" w:rsidRDefault="001133A5">
        <w:pPr>
          <w:pStyle w:val="af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92C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92CA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92C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C0461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A92C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133A5" w:rsidRDefault="001133A5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3A5" w:rsidRDefault="001133A5" w:rsidP="00A92CA4">
      <w:pPr>
        <w:spacing w:after="0" w:line="240" w:lineRule="auto"/>
      </w:pPr>
      <w:r>
        <w:separator/>
      </w:r>
    </w:p>
  </w:footnote>
  <w:footnote w:type="continuationSeparator" w:id="0">
    <w:p w:rsidR="001133A5" w:rsidRDefault="001133A5" w:rsidP="00A92C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19F1"/>
    <w:multiLevelType w:val="hybridMultilevel"/>
    <w:tmpl w:val="B54E0D52"/>
    <w:lvl w:ilvl="0" w:tplc="84705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C8371A"/>
    <w:multiLevelType w:val="hybridMultilevel"/>
    <w:tmpl w:val="A336FA56"/>
    <w:lvl w:ilvl="0" w:tplc="4F26C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5701A"/>
    <w:multiLevelType w:val="hybridMultilevel"/>
    <w:tmpl w:val="20D87A9A"/>
    <w:lvl w:ilvl="0" w:tplc="F1B68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DF3139"/>
    <w:multiLevelType w:val="hybridMultilevel"/>
    <w:tmpl w:val="30C2FD40"/>
    <w:lvl w:ilvl="0" w:tplc="F1B68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9803AF"/>
    <w:multiLevelType w:val="hybridMultilevel"/>
    <w:tmpl w:val="01989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286D32"/>
    <w:multiLevelType w:val="hybridMultilevel"/>
    <w:tmpl w:val="E9E211AA"/>
    <w:lvl w:ilvl="0" w:tplc="F5D8E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5C31D4"/>
    <w:multiLevelType w:val="hybridMultilevel"/>
    <w:tmpl w:val="9A681A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D232373"/>
    <w:multiLevelType w:val="hybridMultilevel"/>
    <w:tmpl w:val="9718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431C16"/>
    <w:multiLevelType w:val="hybridMultilevel"/>
    <w:tmpl w:val="B5EC9A9C"/>
    <w:lvl w:ilvl="0" w:tplc="DB8AD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E47FBE"/>
    <w:multiLevelType w:val="hybridMultilevel"/>
    <w:tmpl w:val="CC1265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6A607C"/>
    <w:multiLevelType w:val="hybridMultilevel"/>
    <w:tmpl w:val="D5E8A040"/>
    <w:lvl w:ilvl="0" w:tplc="39388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BB0733"/>
    <w:multiLevelType w:val="hybridMultilevel"/>
    <w:tmpl w:val="29AAB868"/>
    <w:lvl w:ilvl="0" w:tplc="14E86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F72570"/>
    <w:multiLevelType w:val="hybridMultilevel"/>
    <w:tmpl w:val="0958B7B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8"/>
  </w:num>
  <w:num w:numId="4">
    <w:abstractNumId w:val="15"/>
  </w:num>
  <w:num w:numId="5">
    <w:abstractNumId w:val="2"/>
  </w:num>
  <w:num w:numId="6">
    <w:abstractNumId w:val="1"/>
  </w:num>
  <w:num w:numId="7">
    <w:abstractNumId w:val="10"/>
  </w:num>
  <w:num w:numId="8">
    <w:abstractNumId w:val="16"/>
  </w:num>
  <w:num w:numId="9">
    <w:abstractNumId w:val="19"/>
  </w:num>
  <w:num w:numId="10">
    <w:abstractNumId w:val="21"/>
  </w:num>
  <w:num w:numId="11">
    <w:abstractNumId w:val="12"/>
  </w:num>
  <w:num w:numId="12">
    <w:abstractNumId w:val="17"/>
  </w:num>
  <w:num w:numId="13">
    <w:abstractNumId w:val="13"/>
  </w:num>
  <w:num w:numId="14">
    <w:abstractNumId w:val="4"/>
  </w:num>
  <w:num w:numId="15">
    <w:abstractNumId w:val="18"/>
  </w:num>
  <w:num w:numId="16">
    <w:abstractNumId w:val="3"/>
  </w:num>
  <w:num w:numId="17">
    <w:abstractNumId w:val="9"/>
  </w:num>
  <w:num w:numId="18">
    <w:abstractNumId w:val="0"/>
  </w:num>
  <w:num w:numId="19">
    <w:abstractNumId w:val="6"/>
  </w:num>
  <w:num w:numId="20">
    <w:abstractNumId w:val="11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520"/>
    <w:rsid w:val="000527AD"/>
    <w:rsid w:val="000B4823"/>
    <w:rsid w:val="000C0BB2"/>
    <w:rsid w:val="000E1B0E"/>
    <w:rsid w:val="000E3BB0"/>
    <w:rsid w:val="000E7324"/>
    <w:rsid w:val="0010632B"/>
    <w:rsid w:val="001133A5"/>
    <w:rsid w:val="00114FA7"/>
    <w:rsid w:val="00117EB2"/>
    <w:rsid w:val="00132D61"/>
    <w:rsid w:val="0015404F"/>
    <w:rsid w:val="00194DC0"/>
    <w:rsid w:val="001B0315"/>
    <w:rsid w:val="001B0D5E"/>
    <w:rsid w:val="001B0EAF"/>
    <w:rsid w:val="001C2E01"/>
    <w:rsid w:val="00207265"/>
    <w:rsid w:val="002169F2"/>
    <w:rsid w:val="00222941"/>
    <w:rsid w:val="00223582"/>
    <w:rsid w:val="002865F4"/>
    <w:rsid w:val="002901D9"/>
    <w:rsid w:val="00290C34"/>
    <w:rsid w:val="002B0C90"/>
    <w:rsid w:val="002C1C17"/>
    <w:rsid w:val="002D7151"/>
    <w:rsid w:val="003174BF"/>
    <w:rsid w:val="00334C67"/>
    <w:rsid w:val="00341194"/>
    <w:rsid w:val="0034752D"/>
    <w:rsid w:val="003A6931"/>
    <w:rsid w:val="00407FC6"/>
    <w:rsid w:val="0041358F"/>
    <w:rsid w:val="00443D52"/>
    <w:rsid w:val="00444835"/>
    <w:rsid w:val="00473639"/>
    <w:rsid w:val="00483FB5"/>
    <w:rsid w:val="00485AA1"/>
    <w:rsid w:val="004A106B"/>
    <w:rsid w:val="004A123F"/>
    <w:rsid w:val="004A2B99"/>
    <w:rsid w:val="004C0461"/>
    <w:rsid w:val="005032B2"/>
    <w:rsid w:val="00525410"/>
    <w:rsid w:val="00541C21"/>
    <w:rsid w:val="00551EF7"/>
    <w:rsid w:val="00561035"/>
    <w:rsid w:val="00564874"/>
    <w:rsid w:val="00567F67"/>
    <w:rsid w:val="00573608"/>
    <w:rsid w:val="005B0EB5"/>
    <w:rsid w:val="005C36F2"/>
    <w:rsid w:val="00640679"/>
    <w:rsid w:val="006D4B06"/>
    <w:rsid w:val="006D5CD6"/>
    <w:rsid w:val="006E2173"/>
    <w:rsid w:val="006F2C13"/>
    <w:rsid w:val="00704B60"/>
    <w:rsid w:val="00726520"/>
    <w:rsid w:val="007279FA"/>
    <w:rsid w:val="00770C2E"/>
    <w:rsid w:val="00776DD6"/>
    <w:rsid w:val="0079377E"/>
    <w:rsid w:val="0079655F"/>
    <w:rsid w:val="007A0A32"/>
    <w:rsid w:val="007A3191"/>
    <w:rsid w:val="007C19B2"/>
    <w:rsid w:val="007E036D"/>
    <w:rsid w:val="008041C0"/>
    <w:rsid w:val="0084036C"/>
    <w:rsid w:val="00856CEF"/>
    <w:rsid w:val="00860803"/>
    <w:rsid w:val="00880630"/>
    <w:rsid w:val="008943B9"/>
    <w:rsid w:val="008B0908"/>
    <w:rsid w:val="008B19B9"/>
    <w:rsid w:val="008C39EB"/>
    <w:rsid w:val="008D19BD"/>
    <w:rsid w:val="008E2065"/>
    <w:rsid w:val="009A0434"/>
    <w:rsid w:val="009A115C"/>
    <w:rsid w:val="009A6C16"/>
    <w:rsid w:val="009A6EF5"/>
    <w:rsid w:val="009C1C9B"/>
    <w:rsid w:val="00A03AB2"/>
    <w:rsid w:val="00A162F1"/>
    <w:rsid w:val="00A342AD"/>
    <w:rsid w:val="00A42FE0"/>
    <w:rsid w:val="00A45377"/>
    <w:rsid w:val="00A6018F"/>
    <w:rsid w:val="00A6732F"/>
    <w:rsid w:val="00A92CA4"/>
    <w:rsid w:val="00AA5A66"/>
    <w:rsid w:val="00AA69F3"/>
    <w:rsid w:val="00AB17BA"/>
    <w:rsid w:val="00AC0F3A"/>
    <w:rsid w:val="00AD13B0"/>
    <w:rsid w:val="00AE660D"/>
    <w:rsid w:val="00B00885"/>
    <w:rsid w:val="00B00B4E"/>
    <w:rsid w:val="00B01140"/>
    <w:rsid w:val="00B0670C"/>
    <w:rsid w:val="00B2567B"/>
    <w:rsid w:val="00B2795D"/>
    <w:rsid w:val="00B630FD"/>
    <w:rsid w:val="00B7647B"/>
    <w:rsid w:val="00B827F8"/>
    <w:rsid w:val="00BD0D97"/>
    <w:rsid w:val="00BE1B40"/>
    <w:rsid w:val="00C21FC9"/>
    <w:rsid w:val="00C82D6D"/>
    <w:rsid w:val="00C85EDF"/>
    <w:rsid w:val="00C90201"/>
    <w:rsid w:val="00CA2322"/>
    <w:rsid w:val="00CB5361"/>
    <w:rsid w:val="00CC667D"/>
    <w:rsid w:val="00CE123A"/>
    <w:rsid w:val="00CF3837"/>
    <w:rsid w:val="00CF5D98"/>
    <w:rsid w:val="00CF7395"/>
    <w:rsid w:val="00CF7C9A"/>
    <w:rsid w:val="00D10096"/>
    <w:rsid w:val="00D676AB"/>
    <w:rsid w:val="00D85905"/>
    <w:rsid w:val="00D86B0B"/>
    <w:rsid w:val="00DE1A39"/>
    <w:rsid w:val="00DF6B67"/>
    <w:rsid w:val="00E17C12"/>
    <w:rsid w:val="00E328F4"/>
    <w:rsid w:val="00E36877"/>
    <w:rsid w:val="00E43964"/>
    <w:rsid w:val="00E45BCB"/>
    <w:rsid w:val="00E56DA0"/>
    <w:rsid w:val="00E96D91"/>
    <w:rsid w:val="00EB3DB2"/>
    <w:rsid w:val="00EF2D81"/>
    <w:rsid w:val="00F0195C"/>
    <w:rsid w:val="00F12624"/>
    <w:rsid w:val="00F20C74"/>
    <w:rsid w:val="00F47D6B"/>
    <w:rsid w:val="00F71A87"/>
    <w:rsid w:val="00F973BA"/>
    <w:rsid w:val="00FC031B"/>
    <w:rsid w:val="00FD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qFormat/>
    <w:rsid w:val="00E17C12"/>
    <w:pPr>
      <w:ind w:left="720"/>
      <w:contextualSpacing/>
    </w:pPr>
    <w:rPr>
      <w:rFonts w:eastAsiaTheme="minorHAnsi"/>
      <w:lang w:eastAsia="en-US"/>
    </w:rPr>
  </w:style>
  <w:style w:type="character" w:styleId="af">
    <w:name w:val="Strong"/>
    <w:basedOn w:val="a0"/>
    <w:uiPriority w:val="22"/>
    <w:qFormat/>
    <w:rsid w:val="002C1C17"/>
    <w:rPr>
      <w:b/>
      <w:bCs/>
    </w:rPr>
  </w:style>
  <w:style w:type="paragraph" w:styleId="af0">
    <w:name w:val="Normal (Web)"/>
    <w:basedOn w:val="a"/>
    <w:uiPriority w:val="99"/>
    <w:unhideWhenUsed/>
    <w:rsid w:val="002C1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2C1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C1C17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CF5D98"/>
    <w:pPr>
      <w:spacing w:after="0" w:line="240" w:lineRule="auto"/>
    </w:pPr>
    <w:rPr>
      <w:rFonts w:ascii="Calibri" w:eastAsia="Times New Roman" w:hAnsi="Calibri" w:cs="Times New Roman"/>
    </w:rPr>
  </w:style>
  <w:style w:type="paragraph" w:styleId="af4">
    <w:name w:val="footer"/>
    <w:basedOn w:val="a"/>
    <w:link w:val="af5"/>
    <w:uiPriority w:val="99"/>
    <w:unhideWhenUsed/>
    <w:rsid w:val="00A9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A92C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qFormat/>
    <w:rsid w:val="00E17C12"/>
    <w:pPr>
      <w:ind w:left="720"/>
      <w:contextualSpacing/>
    </w:pPr>
    <w:rPr>
      <w:rFonts w:eastAsiaTheme="minorHAnsi"/>
      <w:lang w:eastAsia="en-US"/>
    </w:rPr>
  </w:style>
  <w:style w:type="character" w:styleId="af">
    <w:name w:val="Strong"/>
    <w:basedOn w:val="a0"/>
    <w:uiPriority w:val="22"/>
    <w:qFormat/>
    <w:rsid w:val="002C1C17"/>
    <w:rPr>
      <w:b/>
      <w:bCs/>
    </w:rPr>
  </w:style>
  <w:style w:type="paragraph" w:styleId="af0">
    <w:name w:val="Normal (Web)"/>
    <w:basedOn w:val="a"/>
    <w:uiPriority w:val="99"/>
    <w:unhideWhenUsed/>
    <w:rsid w:val="002C1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2C1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C1C17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CF5D98"/>
    <w:pPr>
      <w:spacing w:after="0" w:line="240" w:lineRule="auto"/>
    </w:pPr>
    <w:rPr>
      <w:rFonts w:ascii="Calibri" w:eastAsia="Times New Roman" w:hAnsi="Calibri" w:cs="Times New Roman"/>
    </w:rPr>
  </w:style>
  <w:style w:type="paragraph" w:styleId="af4">
    <w:name w:val="footer"/>
    <w:basedOn w:val="a"/>
    <w:link w:val="af5"/>
    <w:uiPriority w:val="99"/>
    <w:unhideWhenUsed/>
    <w:rsid w:val="00A92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A92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2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1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774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64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898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72445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29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409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649472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34890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2335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esson.edu.ru/05/10" TargetMode="External"/><Relationship Id="rId18" Type="http://schemas.openxmlformats.org/officeDocument/2006/relationships/hyperlink" Target="https://lesson.edu.ru/lesson/5496e00c-eaca-4ac0-9045-477ab65662a4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esson.edu.ru/lesson/24f96091-3bff-4c89-a68d-76368e6619ca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esson.edu.ru/05/10" TargetMode="External"/><Relationship Id="rId17" Type="http://schemas.openxmlformats.org/officeDocument/2006/relationships/hyperlink" Target="https://lesson.edu.ru/lesson/4ab7dac7-79bc-4f64-97f6-789459f8e471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esson.edu.ru/lesson/8c6ad961-ad93-4d15-8aac-273619d3476c" TargetMode="External"/><Relationship Id="rId20" Type="http://schemas.openxmlformats.org/officeDocument/2006/relationships/hyperlink" Target="https://lesson.edu.ru/lesson/a83fc2c4-75ef-4108-b833-4f5aa88cf52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esson.edu.ru/05/10" TargetMode="External"/><Relationship Id="rId24" Type="http://schemas.openxmlformats.org/officeDocument/2006/relationships/hyperlink" Target="https://lesson.edu.ru/lesson/2b127e33-51cc-4241-ad6b-79f12d311e9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esson.edu.ru/lesson/de3c3e02-cfd1-491d-9624-b5fbb548167f" TargetMode="External"/><Relationship Id="rId23" Type="http://schemas.openxmlformats.org/officeDocument/2006/relationships/hyperlink" Target="https://lesson.edu.ru/lesson/44e7b9b0-e0f7-4b48-acdb-298f31b955d7" TargetMode="External"/><Relationship Id="rId10" Type="http://schemas.openxmlformats.org/officeDocument/2006/relationships/hyperlink" Target="https://lesson.edu.ru/05/10" TargetMode="External"/><Relationship Id="rId19" Type="http://schemas.openxmlformats.org/officeDocument/2006/relationships/hyperlink" Target="https://lesson.edu.ru/lesson/2eca430a-9b6f-4ffd-8dda-525b43d972ba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lesson.edu.ru/05/10" TargetMode="External"/><Relationship Id="rId22" Type="http://schemas.openxmlformats.org/officeDocument/2006/relationships/hyperlink" Target="https://lesson.edu.ru/lesson/7e1aca48-f9ec-46a2-a580-a79a25c15e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81D98-2554-43CB-9164-E2F44044C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26</Pages>
  <Words>6422</Words>
  <Characters>36608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111</cp:revision>
  <cp:lastPrinted>2024-08-30T06:12:00Z</cp:lastPrinted>
  <dcterms:created xsi:type="dcterms:W3CDTF">2023-08-29T13:26:00Z</dcterms:created>
  <dcterms:modified xsi:type="dcterms:W3CDTF">2024-08-31T17:23:00Z</dcterms:modified>
</cp:coreProperties>
</file>