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901" w:rsidRPr="00B67297" w:rsidRDefault="00305DF2">
      <w:pPr>
        <w:spacing w:after="0" w:line="408" w:lineRule="auto"/>
        <w:ind w:left="120"/>
        <w:jc w:val="center"/>
        <w:rPr>
          <w:lang w:val="ru-RU"/>
        </w:rPr>
      </w:pPr>
      <w:bookmarkStart w:id="0" w:name="block-31288094"/>
      <w:r w:rsidRPr="00B67297">
        <w:rPr>
          <w:rFonts w:ascii="Times New Roman" w:hAnsi="Times New Roman"/>
          <w:b/>
          <w:color w:val="000000"/>
          <w:sz w:val="28"/>
          <w:lang w:val="ru-RU"/>
        </w:rPr>
        <w:t>МИНИСТЕРСТВО ПРОСВЕЩЕНИЯ РОССИЙСКОЙ ФЕДЕРАЦИИ</w:t>
      </w:r>
    </w:p>
    <w:p w:rsidR="00B30901" w:rsidRPr="00B67297" w:rsidRDefault="00305DF2">
      <w:pPr>
        <w:spacing w:after="0" w:line="408" w:lineRule="auto"/>
        <w:ind w:left="120"/>
        <w:jc w:val="center"/>
        <w:rPr>
          <w:lang w:val="ru-RU"/>
        </w:rPr>
      </w:pPr>
      <w:bookmarkStart w:id="1" w:name="d415904e-d713-4c0f-85b9-f0fc7da9f072"/>
      <w:r w:rsidRPr="00B67297">
        <w:rPr>
          <w:rFonts w:ascii="Times New Roman" w:hAnsi="Times New Roman"/>
          <w:b/>
          <w:color w:val="000000"/>
          <w:sz w:val="28"/>
          <w:lang w:val="ru-RU"/>
        </w:rPr>
        <w:t>Министерство образования и науки Алтайского края</w:t>
      </w:r>
      <w:bookmarkEnd w:id="1"/>
      <w:r w:rsidRPr="00B67297">
        <w:rPr>
          <w:rFonts w:ascii="Times New Roman" w:hAnsi="Times New Roman"/>
          <w:b/>
          <w:color w:val="000000"/>
          <w:sz w:val="28"/>
          <w:lang w:val="ru-RU"/>
        </w:rPr>
        <w:t xml:space="preserve"> </w:t>
      </w:r>
    </w:p>
    <w:p w:rsidR="00B30901" w:rsidRPr="00B67297" w:rsidRDefault="00305DF2">
      <w:pPr>
        <w:spacing w:after="0" w:line="408" w:lineRule="auto"/>
        <w:ind w:left="120"/>
        <w:jc w:val="center"/>
        <w:rPr>
          <w:lang w:val="ru-RU"/>
        </w:rPr>
      </w:pPr>
      <w:bookmarkStart w:id="2" w:name="a459302c-2135-426b-9eef-71fb8dcd979a"/>
      <w:r w:rsidRPr="00B67297">
        <w:rPr>
          <w:rFonts w:ascii="Times New Roman" w:hAnsi="Times New Roman"/>
          <w:b/>
          <w:color w:val="000000"/>
          <w:sz w:val="28"/>
          <w:lang w:val="ru-RU"/>
        </w:rPr>
        <w:t xml:space="preserve">Администрация Красногорского района </w:t>
      </w:r>
      <w:bookmarkEnd w:id="2"/>
    </w:p>
    <w:p w:rsidR="00B30901" w:rsidRPr="00B67297" w:rsidRDefault="00305DF2">
      <w:pPr>
        <w:spacing w:after="0" w:line="408" w:lineRule="auto"/>
        <w:ind w:left="120"/>
        <w:jc w:val="center"/>
        <w:rPr>
          <w:lang w:val="ru-RU"/>
        </w:rPr>
      </w:pPr>
      <w:r w:rsidRPr="00B67297">
        <w:rPr>
          <w:rFonts w:ascii="Times New Roman" w:hAnsi="Times New Roman"/>
          <w:b/>
          <w:color w:val="000000"/>
          <w:sz w:val="28"/>
          <w:lang w:val="ru-RU"/>
        </w:rPr>
        <w:t>МБОУ "Красногорская СОШ"</w:t>
      </w:r>
    </w:p>
    <w:p w:rsidR="00B30901" w:rsidRPr="00B67297" w:rsidRDefault="00B30901">
      <w:pPr>
        <w:spacing w:after="0"/>
        <w:ind w:left="120"/>
        <w:rPr>
          <w:lang w:val="ru-RU"/>
        </w:rPr>
      </w:pPr>
    </w:p>
    <w:p w:rsidR="00305DF2" w:rsidRPr="00B67297" w:rsidRDefault="00305DF2" w:rsidP="00305DF2">
      <w:pPr>
        <w:spacing w:after="0"/>
        <w:ind w:left="120"/>
        <w:rPr>
          <w:lang w:val="ru-RU"/>
        </w:rPr>
      </w:pPr>
    </w:p>
    <w:tbl>
      <w:tblPr>
        <w:tblW w:w="0" w:type="auto"/>
        <w:tblLook w:val="04A0" w:firstRow="1" w:lastRow="0" w:firstColumn="1" w:lastColumn="0" w:noHBand="0" w:noVBand="1"/>
      </w:tblPr>
      <w:tblGrid>
        <w:gridCol w:w="9129"/>
        <w:gridCol w:w="221"/>
        <w:gridCol w:w="221"/>
      </w:tblGrid>
      <w:tr w:rsidR="00305DF2" w:rsidRPr="00B67297" w:rsidTr="00063FF2">
        <w:tc>
          <w:tcPr>
            <w:tcW w:w="3114" w:type="dxa"/>
          </w:tcPr>
          <w:tbl>
            <w:tblPr>
              <w:tblW w:w="11129" w:type="dxa"/>
              <w:tblLook w:val="04A0" w:firstRow="1" w:lastRow="0" w:firstColumn="1" w:lastColumn="0" w:noHBand="0" w:noVBand="1"/>
            </w:tblPr>
            <w:tblGrid>
              <w:gridCol w:w="2835"/>
              <w:gridCol w:w="3369"/>
              <w:gridCol w:w="4925"/>
            </w:tblGrid>
            <w:tr w:rsidR="0055374A" w:rsidRPr="00B67297" w:rsidTr="0055374A">
              <w:tc>
                <w:tcPr>
                  <w:tcW w:w="2835" w:type="dxa"/>
                </w:tcPr>
                <w:p w:rsidR="0055374A" w:rsidRPr="00844E77" w:rsidRDefault="0055374A" w:rsidP="007D2343">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РАССМОТРЕНО</w:t>
                  </w:r>
                </w:p>
                <w:p w:rsidR="0055374A" w:rsidRPr="00844E77" w:rsidRDefault="0055374A" w:rsidP="007D2343">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ШМО МБОУ</w:t>
                  </w:r>
                </w:p>
                <w:p w:rsidR="0055374A" w:rsidRPr="00844E77" w:rsidRDefault="0055374A" w:rsidP="007D2343">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55374A" w:rsidRPr="00844E77" w:rsidRDefault="0055374A" w:rsidP="007D2343">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Протокол № 1 от 28.08.2024 г.</w:t>
                  </w:r>
                </w:p>
                <w:p w:rsidR="0055374A" w:rsidRPr="00844E77" w:rsidRDefault="0055374A" w:rsidP="007D2343">
                  <w:pPr>
                    <w:autoSpaceDE w:val="0"/>
                    <w:autoSpaceDN w:val="0"/>
                    <w:spacing w:after="0"/>
                    <w:jc w:val="both"/>
                    <w:rPr>
                      <w:rFonts w:ascii="Times New Roman" w:eastAsia="Times New Roman" w:hAnsi="Times New Roman" w:cs="Times New Roman"/>
                      <w:color w:val="000000"/>
                      <w:sz w:val="28"/>
                      <w:szCs w:val="28"/>
                      <w:lang w:val="ru-RU"/>
                    </w:rPr>
                  </w:pPr>
                </w:p>
              </w:tc>
              <w:tc>
                <w:tcPr>
                  <w:tcW w:w="3369" w:type="dxa"/>
                </w:tcPr>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ПРИНЯТО</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педагогическом</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proofErr w:type="gramStart"/>
                  <w:r w:rsidRPr="00844E77">
                    <w:rPr>
                      <w:rFonts w:ascii="Times New Roman" w:eastAsia="Times New Roman" w:hAnsi="Times New Roman" w:cs="Times New Roman"/>
                      <w:color w:val="000000"/>
                      <w:sz w:val="28"/>
                      <w:szCs w:val="28"/>
                      <w:lang w:val="ru-RU"/>
                    </w:rPr>
                    <w:t>совете</w:t>
                  </w:r>
                  <w:proofErr w:type="gramEnd"/>
                  <w:r w:rsidRPr="00844E77">
                    <w:rPr>
                      <w:rFonts w:ascii="Times New Roman" w:eastAsia="Times New Roman" w:hAnsi="Times New Roman" w:cs="Times New Roman"/>
                      <w:color w:val="000000"/>
                      <w:sz w:val="28"/>
                      <w:szCs w:val="28"/>
                      <w:lang w:val="ru-RU"/>
                    </w:rPr>
                    <w:t xml:space="preserve"> МБОУ</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hAnsi="Times New Roman" w:cs="Times New Roman"/>
                      <w:sz w:val="28"/>
                      <w:szCs w:val="28"/>
                      <w:lang w:val="ru-RU"/>
                    </w:rPr>
                    <w:t xml:space="preserve"> Протокол </w:t>
                  </w:r>
                  <w:r w:rsidRPr="00844E77">
                    <w:rPr>
                      <w:rFonts w:ascii="Times New Roman" w:hAnsi="Times New Roman" w:cs="Times New Roman"/>
                      <w:sz w:val="28"/>
                      <w:szCs w:val="28"/>
                    </w:rPr>
                    <w:t>№1 от 29.08.24г</w:t>
                  </w:r>
                </w:p>
              </w:tc>
              <w:tc>
                <w:tcPr>
                  <w:tcW w:w="4925" w:type="dxa"/>
                </w:tcPr>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УТВЕРЖДЕНО</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Директор МБОУ «Красногорская СОШ»</w:t>
                  </w:r>
                </w:p>
                <w:p w:rsidR="0055374A" w:rsidRPr="00844E77" w:rsidRDefault="0055374A" w:rsidP="007D2343">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Е. И. Дайбов</w:t>
                  </w:r>
                </w:p>
                <w:p w:rsidR="0055374A" w:rsidRPr="00844E77" w:rsidRDefault="0055374A" w:rsidP="007D2343">
                  <w:pPr>
                    <w:spacing w:after="0"/>
                    <w:rPr>
                      <w:rFonts w:ascii="Times New Roman" w:hAnsi="Times New Roman" w:cs="Times New Roman"/>
                      <w:sz w:val="28"/>
                      <w:szCs w:val="28"/>
                      <w:lang w:val="ru-RU"/>
                    </w:rPr>
                  </w:pPr>
                  <w:r w:rsidRPr="00844E77">
                    <w:rPr>
                      <w:rFonts w:ascii="Times New Roman" w:eastAsia="Times New Roman" w:hAnsi="Times New Roman" w:cs="Times New Roman"/>
                      <w:color w:val="000000"/>
                      <w:sz w:val="28"/>
                      <w:szCs w:val="28"/>
                      <w:lang w:val="ru-RU"/>
                    </w:rPr>
                    <w:t xml:space="preserve">Приказ </w:t>
                  </w:r>
                  <w:r w:rsidRPr="00B6729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B67297">
                    <w:rPr>
                      <w:rFonts w:ascii="Times New Roman" w:hAnsi="Times New Roman" w:cs="Times New Roman"/>
                      <w:sz w:val="28"/>
                      <w:szCs w:val="28"/>
                      <w:lang w:val="ru-RU"/>
                    </w:rPr>
                    <w:t>60 от 30.08.24</w:t>
                  </w:r>
                  <w:r w:rsidRPr="00844E77">
                    <w:rPr>
                      <w:rFonts w:ascii="Times New Roman" w:hAnsi="Times New Roman" w:cs="Times New Roman"/>
                      <w:sz w:val="28"/>
                      <w:szCs w:val="28"/>
                      <w:lang w:val="ru-RU"/>
                    </w:rPr>
                    <w:t xml:space="preserve"> </w:t>
                  </w:r>
                  <w:r w:rsidRPr="00B67297">
                    <w:rPr>
                      <w:rFonts w:ascii="Times New Roman" w:hAnsi="Times New Roman" w:cs="Times New Roman"/>
                      <w:sz w:val="28"/>
                      <w:szCs w:val="28"/>
                      <w:lang w:val="ru-RU"/>
                    </w:rPr>
                    <w:t>г</w:t>
                  </w:r>
                </w:p>
              </w:tc>
            </w:tr>
          </w:tbl>
          <w:p w:rsidR="00305DF2" w:rsidRPr="00585ED3" w:rsidRDefault="00305DF2" w:rsidP="00063FF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05DF2" w:rsidRPr="00585ED3" w:rsidRDefault="00305DF2" w:rsidP="00305DF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05DF2" w:rsidRPr="00585ED3" w:rsidRDefault="00305DF2" w:rsidP="00305DF2">
            <w:pPr>
              <w:autoSpaceDE w:val="0"/>
              <w:autoSpaceDN w:val="0"/>
              <w:spacing w:after="120"/>
              <w:rPr>
                <w:rFonts w:ascii="Times New Roman" w:eastAsia="Times New Roman" w:hAnsi="Times New Roman"/>
                <w:color w:val="000000"/>
                <w:sz w:val="24"/>
                <w:szCs w:val="24"/>
                <w:lang w:val="ru-RU"/>
              </w:rPr>
            </w:pPr>
          </w:p>
        </w:tc>
      </w:tr>
      <w:tr w:rsidR="00C53FFE" w:rsidRPr="00B67297" w:rsidTr="000D4161">
        <w:tc>
          <w:tcPr>
            <w:tcW w:w="3114" w:type="dxa"/>
          </w:tcPr>
          <w:p w:rsidR="00C53FFE" w:rsidRPr="0040209D" w:rsidRDefault="00B672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6729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6729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30901" w:rsidRPr="00B67297" w:rsidRDefault="00B30901">
      <w:pPr>
        <w:spacing w:after="0"/>
        <w:ind w:left="120"/>
        <w:rPr>
          <w:lang w:val="ru-RU"/>
        </w:rPr>
      </w:pPr>
    </w:p>
    <w:p w:rsidR="00B30901" w:rsidRPr="00B67297" w:rsidRDefault="00B30901">
      <w:pPr>
        <w:spacing w:after="0"/>
        <w:ind w:left="120"/>
        <w:rPr>
          <w:lang w:val="ru-RU"/>
        </w:rPr>
      </w:pPr>
    </w:p>
    <w:p w:rsidR="00B30901" w:rsidRPr="00B67297" w:rsidRDefault="00B30901">
      <w:pPr>
        <w:spacing w:after="0"/>
        <w:ind w:left="120"/>
        <w:rPr>
          <w:lang w:val="ru-RU"/>
        </w:rPr>
      </w:pPr>
    </w:p>
    <w:p w:rsidR="00B30901" w:rsidRPr="00B67297" w:rsidRDefault="00B30901">
      <w:pPr>
        <w:spacing w:after="0"/>
        <w:ind w:left="120"/>
        <w:rPr>
          <w:lang w:val="ru-RU"/>
        </w:rPr>
      </w:pPr>
    </w:p>
    <w:p w:rsidR="00B30901" w:rsidRPr="00B67297" w:rsidRDefault="00B30901">
      <w:pPr>
        <w:spacing w:after="0"/>
        <w:ind w:left="120"/>
        <w:rPr>
          <w:lang w:val="ru-RU"/>
        </w:rPr>
      </w:pPr>
    </w:p>
    <w:p w:rsidR="00B30901" w:rsidRPr="00B67297" w:rsidRDefault="00305DF2">
      <w:pPr>
        <w:spacing w:after="0" w:line="408" w:lineRule="auto"/>
        <w:ind w:left="120"/>
        <w:jc w:val="center"/>
        <w:rPr>
          <w:lang w:val="ru-RU"/>
        </w:rPr>
      </w:pPr>
      <w:r w:rsidRPr="00B67297">
        <w:rPr>
          <w:rFonts w:ascii="Times New Roman" w:hAnsi="Times New Roman"/>
          <w:b/>
          <w:color w:val="000000"/>
          <w:sz w:val="28"/>
          <w:lang w:val="ru-RU"/>
        </w:rPr>
        <w:t>РАБОЧАЯ ПРОГРАММА</w:t>
      </w:r>
    </w:p>
    <w:p w:rsidR="00B30901" w:rsidRPr="00B67297" w:rsidRDefault="00305DF2">
      <w:pPr>
        <w:spacing w:after="0" w:line="408" w:lineRule="auto"/>
        <w:ind w:left="120"/>
        <w:jc w:val="center"/>
        <w:rPr>
          <w:lang w:val="ru-RU"/>
        </w:rPr>
      </w:pPr>
      <w:r w:rsidRPr="00B67297">
        <w:rPr>
          <w:rFonts w:ascii="Times New Roman" w:hAnsi="Times New Roman"/>
          <w:color w:val="000000"/>
          <w:sz w:val="28"/>
          <w:lang w:val="ru-RU"/>
        </w:rPr>
        <w:t>(</w:t>
      </w:r>
      <w:r>
        <w:rPr>
          <w:rFonts w:ascii="Times New Roman" w:hAnsi="Times New Roman"/>
          <w:color w:val="000000"/>
          <w:sz w:val="28"/>
        </w:rPr>
        <w:t>ID</w:t>
      </w:r>
      <w:r w:rsidRPr="00B67297">
        <w:rPr>
          <w:rFonts w:ascii="Times New Roman" w:hAnsi="Times New Roman"/>
          <w:color w:val="000000"/>
          <w:sz w:val="28"/>
          <w:lang w:val="ru-RU"/>
        </w:rPr>
        <w:t xml:space="preserve"> 4128372)</w:t>
      </w:r>
    </w:p>
    <w:p w:rsidR="00B30901" w:rsidRPr="00B67297" w:rsidRDefault="00B30901">
      <w:pPr>
        <w:spacing w:after="0"/>
        <w:ind w:left="120"/>
        <w:jc w:val="center"/>
        <w:rPr>
          <w:lang w:val="ru-RU"/>
        </w:rPr>
      </w:pPr>
    </w:p>
    <w:p w:rsidR="00B30901" w:rsidRPr="00B67297" w:rsidRDefault="00305DF2">
      <w:pPr>
        <w:spacing w:after="0" w:line="408" w:lineRule="auto"/>
        <w:ind w:left="120"/>
        <w:jc w:val="center"/>
        <w:rPr>
          <w:lang w:val="ru-RU"/>
        </w:rPr>
      </w:pPr>
      <w:r w:rsidRPr="00B67297">
        <w:rPr>
          <w:rFonts w:ascii="Times New Roman" w:hAnsi="Times New Roman"/>
          <w:b/>
          <w:color w:val="000000"/>
          <w:sz w:val="28"/>
          <w:lang w:val="ru-RU"/>
        </w:rPr>
        <w:t>учебного предмета «Химия. Базовый уровень»</w:t>
      </w:r>
    </w:p>
    <w:p w:rsidR="00B30901" w:rsidRPr="00B67297" w:rsidRDefault="00305DF2">
      <w:pPr>
        <w:spacing w:after="0" w:line="408" w:lineRule="auto"/>
        <w:ind w:left="120"/>
        <w:jc w:val="center"/>
        <w:rPr>
          <w:lang w:val="ru-RU"/>
        </w:rPr>
      </w:pPr>
      <w:r w:rsidRPr="00B67297">
        <w:rPr>
          <w:rFonts w:ascii="Times New Roman" w:hAnsi="Times New Roman"/>
          <w:color w:val="000000"/>
          <w:sz w:val="28"/>
          <w:lang w:val="ru-RU"/>
        </w:rPr>
        <w:t xml:space="preserve">для обучающихся 10 </w:t>
      </w:r>
      <w:r w:rsidRPr="00B67297">
        <w:rPr>
          <w:rFonts w:ascii="Calibri" w:hAnsi="Calibri"/>
          <w:color w:val="000000"/>
          <w:sz w:val="28"/>
          <w:lang w:val="ru-RU"/>
        </w:rPr>
        <w:t xml:space="preserve">– </w:t>
      </w:r>
      <w:r w:rsidRPr="00B67297">
        <w:rPr>
          <w:rFonts w:ascii="Times New Roman" w:hAnsi="Times New Roman"/>
          <w:color w:val="000000"/>
          <w:sz w:val="28"/>
          <w:lang w:val="ru-RU"/>
        </w:rPr>
        <w:t xml:space="preserve">11 классов </w:t>
      </w: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B30901">
      <w:pPr>
        <w:spacing w:after="0"/>
        <w:ind w:left="120"/>
        <w:jc w:val="center"/>
        <w:rPr>
          <w:lang w:val="ru-RU"/>
        </w:rPr>
      </w:pPr>
    </w:p>
    <w:p w:rsidR="00B30901" w:rsidRPr="00B67297" w:rsidRDefault="00305DF2">
      <w:pPr>
        <w:spacing w:after="0"/>
        <w:ind w:left="120"/>
        <w:jc w:val="center"/>
        <w:rPr>
          <w:lang w:val="ru-RU"/>
        </w:rPr>
      </w:pPr>
      <w:bookmarkStart w:id="3" w:name="58df893d-8e48-4a6c-b707-e30db5572816"/>
      <w:r w:rsidRPr="00B67297">
        <w:rPr>
          <w:rFonts w:ascii="Times New Roman" w:hAnsi="Times New Roman"/>
          <w:b/>
          <w:color w:val="000000"/>
          <w:sz w:val="28"/>
          <w:lang w:val="ru-RU"/>
        </w:rPr>
        <w:t>с. Красногорское</w:t>
      </w:r>
      <w:bookmarkEnd w:id="3"/>
      <w:r w:rsidRPr="00B67297">
        <w:rPr>
          <w:rFonts w:ascii="Times New Roman" w:hAnsi="Times New Roman"/>
          <w:b/>
          <w:color w:val="000000"/>
          <w:sz w:val="28"/>
          <w:lang w:val="ru-RU"/>
        </w:rPr>
        <w:t xml:space="preserve"> </w:t>
      </w:r>
      <w:bookmarkStart w:id="4" w:name="d0353ffa-3b9d-4f1b-95cd-292ab35e49b4"/>
      <w:r w:rsidRPr="00B67297">
        <w:rPr>
          <w:rFonts w:ascii="Times New Roman" w:hAnsi="Times New Roman"/>
          <w:b/>
          <w:color w:val="000000"/>
          <w:sz w:val="28"/>
          <w:lang w:val="ru-RU"/>
        </w:rPr>
        <w:t>2024</w:t>
      </w:r>
      <w:bookmarkEnd w:id="4"/>
    </w:p>
    <w:p w:rsidR="00B30901" w:rsidRPr="00B67297" w:rsidRDefault="00B30901">
      <w:pPr>
        <w:spacing w:after="0"/>
        <w:ind w:left="120"/>
        <w:rPr>
          <w:lang w:val="ru-RU"/>
        </w:rPr>
      </w:pPr>
    </w:p>
    <w:p w:rsidR="00B30901" w:rsidRPr="00B67297" w:rsidRDefault="00B30901">
      <w:pPr>
        <w:rPr>
          <w:lang w:val="ru-RU"/>
        </w:rPr>
        <w:sectPr w:rsidR="00B30901" w:rsidRPr="00B67297">
          <w:pgSz w:w="11906" w:h="16383"/>
          <w:pgMar w:top="1134" w:right="850" w:bottom="1134" w:left="1701" w:header="720" w:footer="720" w:gutter="0"/>
          <w:cols w:space="720"/>
        </w:sectPr>
      </w:pPr>
    </w:p>
    <w:p w:rsidR="00B30901" w:rsidRPr="00B67297" w:rsidRDefault="00305DF2">
      <w:pPr>
        <w:spacing w:after="0"/>
        <w:ind w:firstLine="600"/>
        <w:rPr>
          <w:rFonts w:ascii="Times New Roman" w:hAnsi="Times New Roman" w:cs="Times New Roman"/>
          <w:sz w:val="24"/>
          <w:szCs w:val="24"/>
          <w:lang w:val="ru-RU"/>
        </w:rPr>
      </w:pPr>
      <w:bookmarkStart w:id="5" w:name="_Toc118729915"/>
      <w:bookmarkStart w:id="6" w:name="block-31288095"/>
      <w:bookmarkEnd w:id="0"/>
      <w:bookmarkEnd w:id="5"/>
      <w:r w:rsidRPr="00B67297">
        <w:rPr>
          <w:rFonts w:ascii="Times New Roman" w:hAnsi="Times New Roman" w:cs="Times New Roman"/>
          <w:b/>
          <w:color w:val="000000"/>
          <w:sz w:val="24"/>
          <w:szCs w:val="24"/>
          <w:lang w:val="ru-RU"/>
        </w:rPr>
        <w:lastRenderedPageBreak/>
        <w:t>ПОЯСНИТЕЛЬНАЯ ЗАПИСКА</w:t>
      </w:r>
    </w:p>
    <w:p w:rsidR="00B30901" w:rsidRPr="00B67297" w:rsidRDefault="00305DF2">
      <w:pPr>
        <w:spacing w:after="0"/>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67297">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2015 № 996 - р.).</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B67297">
        <w:rPr>
          <w:rFonts w:ascii="Times New Roman" w:hAnsi="Times New Roman" w:cs="Times New Roman"/>
          <w:color w:val="000000"/>
          <w:sz w:val="24"/>
          <w:szCs w:val="24"/>
          <w:lang w:val="ru-RU"/>
        </w:rPr>
        <w:t>развития</w:t>
      </w:r>
      <w:proofErr w:type="gramEnd"/>
      <w:r w:rsidRPr="00B67297">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67297">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B67297">
        <w:rPr>
          <w:rFonts w:ascii="Times New Roman" w:hAnsi="Times New Roman" w:cs="Times New Roman"/>
          <w:color w:val="000000"/>
          <w:sz w:val="24"/>
          <w:szCs w:val="24"/>
          <w:lang w:val="ru-RU"/>
        </w:rPr>
        <w:t>содержания</w:t>
      </w:r>
      <w:proofErr w:type="gramEnd"/>
      <w:r w:rsidRPr="00B67297">
        <w:rPr>
          <w:rFonts w:ascii="Times New Roman" w:hAnsi="Times New Roman" w:cs="Times New Roman"/>
          <w:color w:val="000000"/>
          <w:sz w:val="24"/>
          <w:szCs w:val="24"/>
          <w:lang w:val="ru-RU"/>
        </w:rPr>
        <w:t xml:space="preserve"> которых </w:t>
      </w:r>
      <w:r w:rsidRPr="00B67297">
        <w:rPr>
          <w:rFonts w:ascii="Times New Roman" w:hAnsi="Times New Roman" w:cs="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B67297">
        <w:rPr>
          <w:rFonts w:ascii="Times New Roman" w:hAnsi="Times New Roman" w:cs="Times New Roman"/>
          <w:color w:val="000000"/>
          <w:sz w:val="24"/>
          <w:szCs w:val="24"/>
          <w:lang w:val="ru-RU"/>
        </w:rPr>
        <w:t>обучающимся</w:t>
      </w:r>
      <w:proofErr w:type="gramEnd"/>
      <w:r w:rsidRPr="00B67297">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B67297">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67297">
        <w:rPr>
          <w:rFonts w:ascii="Times New Roman" w:hAnsi="Times New Roman" w:cs="Times New Roman"/>
          <w:color w:val="000000"/>
          <w:sz w:val="24"/>
          <w:szCs w:val="24"/>
          <w:lang w:val="ru-RU"/>
        </w:rPr>
        <w:t xml:space="preserve"> </w:t>
      </w:r>
      <w:proofErr w:type="gramStart"/>
      <w:r w:rsidRPr="00B67297">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67297">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B67297">
        <w:rPr>
          <w:rFonts w:ascii="Times New Roman" w:hAnsi="Times New Roman" w:cs="Times New Roman"/>
          <w:color w:val="000000"/>
          <w:sz w:val="24"/>
          <w:szCs w:val="24"/>
          <w:lang w:val="ru-RU"/>
        </w:rPr>
        <w:t>социализации</w:t>
      </w:r>
      <w:proofErr w:type="gramEnd"/>
      <w:r w:rsidRPr="00B67297">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 xml:space="preserve">В практике преподавания </w:t>
      </w:r>
      <w:proofErr w:type="gramStart"/>
      <w:r w:rsidRPr="00B67297">
        <w:rPr>
          <w:rFonts w:ascii="Times New Roman" w:hAnsi="Times New Roman" w:cs="Times New Roman"/>
          <w:color w:val="000000"/>
          <w:sz w:val="24"/>
          <w:szCs w:val="24"/>
          <w:lang w:val="ru-RU"/>
        </w:rPr>
        <w:t>химии</w:t>
      </w:r>
      <w:proofErr w:type="gramEnd"/>
      <w:r w:rsidRPr="00B67297">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rsidR="00B30901" w:rsidRPr="00B67297" w:rsidRDefault="00305DF2">
      <w:pPr>
        <w:numPr>
          <w:ilvl w:val="0"/>
          <w:numId w:val="1"/>
        </w:numPr>
        <w:spacing w:after="0" w:line="264" w:lineRule="auto"/>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gramStart"/>
      <w:r w:rsidRPr="00B67297">
        <w:rPr>
          <w:rFonts w:ascii="Times New Roman" w:hAnsi="Times New Roman" w:cs="Times New Roman"/>
          <w:color w:val="000000"/>
          <w:sz w:val="24"/>
          <w:szCs w:val="24"/>
          <w:lang w:val="ru-RU"/>
        </w:rPr>
        <w:t>естественно-научной</w:t>
      </w:r>
      <w:proofErr w:type="gramEnd"/>
      <w:r w:rsidRPr="00B67297">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30901" w:rsidRPr="00B67297" w:rsidRDefault="00305DF2">
      <w:pPr>
        <w:numPr>
          <w:ilvl w:val="0"/>
          <w:numId w:val="1"/>
        </w:numPr>
        <w:spacing w:after="0" w:line="264" w:lineRule="auto"/>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30901" w:rsidRPr="00B67297" w:rsidRDefault="00305DF2">
      <w:pPr>
        <w:numPr>
          <w:ilvl w:val="0"/>
          <w:numId w:val="1"/>
        </w:numPr>
        <w:spacing w:after="0" w:line="264" w:lineRule="auto"/>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 xml:space="preserve">формирование и развитие у </w:t>
      </w:r>
      <w:proofErr w:type="gramStart"/>
      <w:r w:rsidRPr="00B67297">
        <w:rPr>
          <w:rFonts w:ascii="Times New Roman" w:hAnsi="Times New Roman" w:cs="Times New Roman"/>
          <w:color w:val="000000"/>
          <w:sz w:val="24"/>
          <w:szCs w:val="24"/>
          <w:lang w:val="ru-RU"/>
        </w:rPr>
        <w:t>обучающихся</w:t>
      </w:r>
      <w:proofErr w:type="gramEnd"/>
      <w:r w:rsidRPr="00B67297">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B67297">
        <w:rPr>
          <w:rFonts w:ascii="Times New Roman" w:hAnsi="Times New Roman" w:cs="Times New Roman"/>
          <w:color w:val="000000"/>
          <w:sz w:val="24"/>
          <w:szCs w:val="24"/>
          <w:lang w:val="ru-RU"/>
        </w:rPr>
        <w:t>Естественно-научные</w:t>
      </w:r>
      <w:proofErr w:type="gramEnd"/>
      <w:r w:rsidRPr="00B67297">
        <w:rPr>
          <w:rFonts w:ascii="Times New Roman" w:hAnsi="Times New Roman" w:cs="Times New Roman"/>
          <w:color w:val="000000"/>
          <w:sz w:val="24"/>
          <w:szCs w:val="24"/>
          <w:lang w:val="ru-RU"/>
        </w:rPr>
        <w:t xml:space="preserve"> предметы».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30901" w:rsidRPr="00B67297" w:rsidRDefault="00B30901">
      <w:pPr>
        <w:rPr>
          <w:rFonts w:ascii="Times New Roman" w:hAnsi="Times New Roman" w:cs="Times New Roman"/>
          <w:sz w:val="24"/>
          <w:szCs w:val="24"/>
          <w:lang w:val="ru-RU"/>
        </w:rPr>
        <w:sectPr w:rsidR="00B30901" w:rsidRPr="00B67297">
          <w:pgSz w:w="11906" w:h="16383"/>
          <w:pgMar w:top="1134" w:right="850" w:bottom="1134" w:left="1701" w:header="720" w:footer="720" w:gutter="0"/>
          <w:cols w:space="720"/>
        </w:sectPr>
      </w:pPr>
    </w:p>
    <w:p w:rsidR="00B30901" w:rsidRPr="00B67297" w:rsidRDefault="00305DF2">
      <w:pPr>
        <w:spacing w:after="0" w:line="264" w:lineRule="auto"/>
        <w:ind w:left="120"/>
        <w:jc w:val="both"/>
        <w:rPr>
          <w:rFonts w:ascii="Times New Roman" w:hAnsi="Times New Roman" w:cs="Times New Roman"/>
          <w:sz w:val="24"/>
          <w:szCs w:val="24"/>
          <w:lang w:val="ru-RU"/>
        </w:rPr>
      </w:pPr>
      <w:bookmarkStart w:id="7" w:name="block-31288096"/>
      <w:bookmarkEnd w:id="6"/>
      <w:r w:rsidRPr="00B67297">
        <w:rPr>
          <w:rFonts w:ascii="Times New Roman" w:hAnsi="Times New Roman" w:cs="Times New Roman"/>
          <w:b/>
          <w:color w:val="000000"/>
          <w:sz w:val="24"/>
          <w:szCs w:val="24"/>
          <w:lang w:val="ru-RU"/>
        </w:rPr>
        <w:lastRenderedPageBreak/>
        <w:t>СОДЕРЖАНИЕ ОБУЧЕНИЯ</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10 КЛАСС</w:t>
      </w:r>
      <w:r w:rsidRPr="00B67297">
        <w:rPr>
          <w:rFonts w:ascii="Times New Roman" w:hAnsi="Times New Roman" w:cs="Times New Roman"/>
          <w:color w:val="000000"/>
          <w:sz w:val="24"/>
          <w:szCs w:val="24"/>
          <w:lang w:val="ru-RU"/>
        </w:rPr>
        <w:t xml:space="preserve"> </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ОРГАНИЧЕСКАЯ ХИМИЯ</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Теоретические основы органической химии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67297">
        <w:rPr>
          <w:rFonts w:ascii="Times New Roman" w:hAnsi="Times New Roman" w:cs="Times New Roman"/>
          <w:color w:val="000000"/>
          <w:sz w:val="24"/>
          <w:szCs w:val="24"/>
          <w:lang w:val="ru-RU"/>
        </w:rPr>
        <w:t>ств пр</w:t>
      </w:r>
      <w:proofErr w:type="gramEnd"/>
      <w:r w:rsidRPr="00B67297">
        <w:rPr>
          <w:rFonts w:ascii="Times New Roman" w:hAnsi="Times New Roman" w:cs="Times New Roman"/>
          <w:color w:val="000000"/>
          <w:sz w:val="24"/>
          <w:szCs w:val="24"/>
          <w:lang w:val="ru-RU"/>
        </w:rPr>
        <w:t>и нагревании (плавление, обугливание и горение).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Углеводороды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Алкины: состав и особенности строения, гомологический ряд. </w:t>
      </w:r>
      <w:proofErr w:type="gramStart"/>
      <w:r w:rsidRPr="00B67297">
        <w:rPr>
          <w:rFonts w:ascii="Times New Roman" w:hAnsi="Times New Roman" w:cs="Times New Roman"/>
          <w:color w:val="000000"/>
          <w:sz w:val="24"/>
          <w:szCs w:val="24"/>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67297">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B67297">
        <w:rPr>
          <w:rFonts w:ascii="Times New Roman" w:hAnsi="Times New Roman" w:cs="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67297">
        <w:rPr>
          <w:rFonts w:ascii="Times New Roman" w:hAnsi="Times New Roman" w:cs="Times New Roman"/>
          <w:color w:val="000000"/>
          <w:sz w:val="24"/>
          <w:szCs w:val="24"/>
          <w:u w:val="single"/>
          <w:lang w:val="ru-RU"/>
        </w:rPr>
        <w:t>практической работы</w:t>
      </w:r>
      <w:r w:rsidRPr="00B67297">
        <w:rPr>
          <w:rFonts w:ascii="Times New Roman" w:hAnsi="Times New Roman" w:cs="Times New Roman"/>
          <w:color w:val="000000"/>
          <w:sz w:val="24"/>
          <w:szCs w:val="24"/>
          <w:lang w:val="ru-RU"/>
        </w:rPr>
        <w:t xml:space="preserve">: получение этилена и изучение его свойств.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Расчётные задачи.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 xml:space="preserve">Вычисления по уравнению химической реакции (массы, объёма, количества исходного вещества или продукта реакции по </w:t>
      </w:r>
      <w:proofErr w:type="gramStart"/>
      <w:r w:rsidRPr="00B67297">
        <w:rPr>
          <w:rFonts w:ascii="Times New Roman" w:hAnsi="Times New Roman" w:cs="Times New Roman"/>
          <w:color w:val="000000"/>
          <w:sz w:val="24"/>
          <w:szCs w:val="24"/>
          <w:lang w:val="ru-RU"/>
        </w:rPr>
        <w:t>известным</w:t>
      </w:r>
      <w:proofErr w:type="gramEnd"/>
      <w:r w:rsidRPr="00B67297">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Кислородсодержащие органические соединения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Альдегиды и </w:t>
      </w:r>
      <w:r w:rsidRPr="00B67297">
        <w:rPr>
          <w:rFonts w:ascii="Times New Roman" w:hAnsi="Times New Roman" w:cs="Times New Roman"/>
          <w:i/>
          <w:color w:val="000000"/>
          <w:sz w:val="24"/>
          <w:szCs w:val="24"/>
          <w:lang w:val="ru-RU"/>
        </w:rPr>
        <w:t>кетоны</w:t>
      </w:r>
      <w:r w:rsidRPr="00B67297">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30901" w:rsidRPr="00305DF2" w:rsidRDefault="00305DF2">
      <w:pPr>
        <w:spacing w:after="0" w:line="264" w:lineRule="auto"/>
        <w:ind w:firstLine="600"/>
        <w:jc w:val="both"/>
        <w:rPr>
          <w:rFonts w:ascii="Times New Roman" w:hAnsi="Times New Roman" w:cs="Times New Roman"/>
          <w:sz w:val="24"/>
          <w:szCs w:val="24"/>
        </w:rPr>
      </w:pPr>
      <w:r w:rsidRPr="00B67297">
        <w:rPr>
          <w:rFonts w:ascii="Times New Roman" w:hAnsi="Times New Roman" w:cs="Times New Roman"/>
          <w:color w:val="000000"/>
          <w:sz w:val="24"/>
          <w:szCs w:val="24"/>
          <w:lang w:val="ru-RU"/>
        </w:rPr>
        <w:t>Углеводы: состав, классификация углеводов (мон</w:t>
      </w:r>
      <w:proofErr w:type="gramStart"/>
      <w:r w:rsidRPr="00B67297">
        <w:rPr>
          <w:rFonts w:ascii="Times New Roman" w:hAnsi="Times New Roman" w:cs="Times New Roman"/>
          <w:color w:val="000000"/>
          <w:sz w:val="24"/>
          <w:szCs w:val="24"/>
          <w:lang w:val="ru-RU"/>
        </w:rPr>
        <w:t>о-</w:t>
      </w:r>
      <w:proofErr w:type="gramEnd"/>
      <w:r w:rsidRPr="00B67297">
        <w:rPr>
          <w:rFonts w:ascii="Times New Roman" w:hAnsi="Times New Roman" w:cs="Times New Roman"/>
          <w:color w:val="000000"/>
          <w:sz w:val="24"/>
          <w:szCs w:val="24"/>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305DF2">
        <w:rPr>
          <w:rFonts w:ascii="Times New Roman" w:hAnsi="Times New Roman" w:cs="Times New Roman"/>
          <w:color w:val="000000"/>
          <w:sz w:val="24"/>
          <w:szCs w:val="24"/>
        </w:rPr>
        <w:t>II</w:t>
      </w:r>
      <w:r w:rsidRPr="00B67297">
        <w:rPr>
          <w:rFonts w:ascii="Times New Roman" w:hAnsi="Times New Roman" w:cs="Times New Roman"/>
          <w:color w:val="000000"/>
          <w:sz w:val="24"/>
          <w:szCs w:val="24"/>
          <w:lang w:val="ru-RU"/>
        </w:rPr>
        <w:t>), окисление аммиачным раствором оксида серебра(</w:t>
      </w:r>
      <w:r w:rsidRPr="00305DF2">
        <w:rPr>
          <w:rFonts w:ascii="Times New Roman" w:hAnsi="Times New Roman" w:cs="Times New Roman"/>
          <w:color w:val="000000"/>
          <w:sz w:val="24"/>
          <w:szCs w:val="24"/>
        </w:rPr>
        <w:t>I</w:t>
      </w:r>
      <w:r w:rsidRPr="00B67297">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w:t>
      </w:r>
      <w:proofErr w:type="gramStart"/>
      <w:r w:rsidRPr="00305DF2">
        <w:rPr>
          <w:rFonts w:ascii="Times New Roman" w:hAnsi="Times New Roman" w:cs="Times New Roman"/>
          <w:color w:val="000000"/>
          <w:sz w:val="24"/>
          <w:szCs w:val="24"/>
        </w:rPr>
        <w:t>Фотосинтез. Фруктоза как изомер глюкозы.</w:t>
      </w:r>
      <w:proofErr w:type="gramEnd"/>
      <w:r w:rsidRPr="00305DF2">
        <w:rPr>
          <w:rFonts w:ascii="Times New Roman" w:hAnsi="Times New Roman" w:cs="Times New Roman"/>
          <w:color w:val="000000"/>
          <w:sz w:val="24"/>
          <w:szCs w:val="24"/>
        </w:rPr>
        <w:t xml:space="preserve">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305DF2">
        <w:rPr>
          <w:rFonts w:ascii="Times New Roman" w:hAnsi="Times New Roman" w:cs="Times New Roman"/>
          <w:color w:val="000000"/>
          <w:sz w:val="24"/>
          <w:szCs w:val="24"/>
        </w:rPr>
        <w:t>II</w:t>
      </w:r>
      <w:r w:rsidRPr="00B67297">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305DF2">
        <w:rPr>
          <w:rFonts w:ascii="Times New Roman" w:hAnsi="Times New Roman" w:cs="Times New Roman"/>
          <w:color w:val="000000"/>
          <w:sz w:val="24"/>
          <w:szCs w:val="24"/>
        </w:rPr>
        <w:t>II</w:t>
      </w:r>
      <w:r w:rsidRPr="00B67297">
        <w:rPr>
          <w:rFonts w:ascii="Times New Roman" w:hAnsi="Times New Roman" w:cs="Times New Roman"/>
          <w:color w:val="000000"/>
          <w:sz w:val="24"/>
          <w:szCs w:val="24"/>
          <w:lang w:val="ru-RU"/>
        </w:rPr>
        <w:t>)), альдегидов (окисление аммиачным раствором оксида серебра(</w:t>
      </w:r>
      <w:r w:rsidRPr="00305DF2">
        <w:rPr>
          <w:rFonts w:ascii="Times New Roman" w:hAnsi="Times New Roman" w:cs="Times New Roman"/>
          <w:color w:val="000000"/>
          <w:sz w:val="24"/>
          <w:szCs w:val="24"/>
        </w:rPr>
        <w:t>I</w:t>
      </w:r>
      <w:r w:rsidRPr="00B67297">
        <w:rPr>
          <w:rFonts w:ascii="Times New Roman" w:hAnsi="Times New Roman" w:cs="Times New Roman"/>
          <w:color w:val="000000"/>
          <w:sz w:val="24"/>
          <w:szCs w:val="24"/>
          <w:lang w:val="ru-RU"/>
        </w:rPr>
        <w:t>) и гидроксидом меди(</w:t>
      </w:r>
      <w:r w:rsidRPr="00305DF2">
        <w:rPr>
          <w:rFonts w:ascii="Times New Roman" w:hAnsi="Times New Roman" w:cs="Times New Roman"/>
          <w:color w:val="000000"/>
          <w:sz w:val="24"/>
          <w:szCs w:val="24"/>
        </w:rPr>
        <w:t>II</w:t>
      </w:r>
      <w:r w:rsidRPr="00B67297">
        <w:rPr>
          <w:rFonts w:ascii="Times New Roman" w:hAnsi="Times New Roman" w:cs="Times New Roman"/>
          <w:color w:val="000000"/>
          <w:sz w:val="24"/>
          <w:szCs w:val="24"/>
          <w:lang w:val="ru-RU"/>
        </w:rPr>
        <w:t>), взаимодействие крахмала с иодом), проведение практической работы: свойства раствора уксусной кислоты.</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Расчётные задачи.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67297">
        <w:rPr>
          <w:rFonts w:ascii="Times New Roman" w:hAnsi="Times New Roman" w:cs="Times New Roman"/>
          <w:color w:val="000000"/>
          <w:sz w:val="24"/>
          <w:szCs w:val="24"/>
          <w:lang w:val="ru-RU"/>
        </w:rPr>
        <w:t>известным</w:t>
      </w:r>
      <w:proofErr w:type="gramEnd"/>
      <w:r w:rsidRPr="00B67297">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Азотсодержащие органические соединения.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Высокомолекулярные соединения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Межпредметные связи.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B67297">
        <w:rPr>
          <w:rFonts w:ascii="Times New Roman" w:hAnsi="Times New Roman" w:cs="Times New Roman"/>
          <w:color w:val="000000"/>
          <w:sz w:val="24"/>
          <w:szCs w:val="24"/>
          <w:lang w:val="ru-RU"/>
        </w:rPr>
        <w:t>естественно-научных</w:t>
      </w:r>
      <w:proofErr w:type="gramEnd"/>
      <w:r w:rsidRPr="00B67297">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 xml:space="preserve">11 КЛАСС </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ОБЩАЯ И НЕОРГАНИЧЕСКАЯ ХИМИЯ</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Теоретические основы химии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305DF2">
        <w:rPr>
          <w:rFonts w:ascii="Times New Roman" w:hAnsi="Times New Roman" w:cs="Times New Roman"/>
          <w:color w:val="000000"/>
          <w:sz w:val="24"/>
          <w:szCs w:val="24"/>
        </w:rPr>
        <w:t>s</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p</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d</w:t>
      </w:r>
      <w:r w:rsidRPr="00B67297">
        <w:rPr>
          <w:rFonts w:ascii="Times New Roman" w:hAnsi="Times New Roman" w:cs="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30901" w:rsidRPr="00305DF2" w:rsidRDefault="00305DF2">
      <w:pPr>
        <w:spacing w:after="0" w:line="264" w:lineRule="auto"/>
        <w:ind w:firstLine="600"/>
        <w:jc w:val="both"/>
        <w:rPr>
          <w:rFonts w:ascii="Times New Roman" w:hAnsi="Times New Roman" w:cs="Times New Roman"/>
          <w:sz w:val="24"/>
          <w:szCs w:val="24"/>
        </w:rPr>
      </w:pPr>
      <w:r w:rsidRPr="00B67297">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B67297">
        <w:rPr>
          <w:rFonts w:ascii="Times New Roman" w:hAnsi="Times New Roman" w:cs="Times New Roman"/>
          <w:color w:val="000000"/>
          <w:sz w:val="24"/>
          <w:szCs w:val="24"/>
          <w:lang w:val="ru-RU"/>
        </w:rPr>
        <w:t>ковалентная</w:t>
      </w:r>
      <w:proofErr w:type="gramEnd"/>
      <w:r w:rsidRPr="00B67297">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w:t>
      </w:r>
      <w:r w:rsidRPr="00B67297">
        <w:rPr>
          <w:rFonts w:ascii="Times New Roman" w:hAnsi="Times New Roman" w:cs="Times New Roman"/>
          <w:color w:val="000000"/>
          <w:sz w:val="24"/>
          <w:szCs w:val="24"/>
          <w:lang w:val="ru-RU"/>
        </w:rPr>
        <w:lastRenderedPageBreak/>
        <w:t xml:space="preserve">химической связи (обменный и донорно-акцепторный). Водородная связь. </w:t>
      </w:r>
      <w:proofErr w:type="gramStart"/>
      <w:r w:rsidRPr="00305DF2">
        <w:rPr>
          <w:rFonts w:ascii="Times New Roman" w:hAnsi="Times New Roman" w:cs="Times New Roman"/>
          <w:color w:val="000000"/>
          <w:sz w:val="24"/>
          <w:szCs w:val="24"/>
        </w:rPr>
        <w:t>Валентность. Электроотрицательность. Степень окисления.</w:t>
      </w:r>
      <w:proofErr w:type="gramEnd"/>
      <w:r w:rsidRPr="00305DF2">
        <w:rPr>
          <w:rFonts w:ascii="Times New Roman" w:hAnsi="Times New Roman" w:cs="Times New Roman"/>
          <w:color w:val="000000"/>
          <w:sz w:val="24"/>
          <w:szCs w:val="24"/>
        </w:rPr>
        <w:t xml:space="preserve"> Ионы: катионы и анионы.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Окислительно-восстановительные реакции. </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Расчётные задачи.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Неорганическая химия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Применение важнейших неметаллов и их соединений.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Металлы. Положение металлов в Периодической системе химических элементов Д. И. Менделеева. </w:t>
      </w:r>
      <w:proofErr w:type="gramStart"/>
      <w:r w:rsidRPr="00305DF2">
        <w:rPr>
          <w:rFonts w:ascii="Times New Roman" w:hAnsi="Times New Roman" w:cs="Times New Roman"/>
          <w:color w:val="000000"/>
          <w:sz w:val="24"/>
          <w:szCs w:val="24"/>
        </w:rPr>
        <w:t>Особенности строения электронных оболочек атомов металлов.</w:t>
      </w:r>
      <w:proofErr w:type="gramEnd"/>
      <w:r w:rsidRPr="00305DF2">
        <w:rPr>
          <w:rFonts w:ascii="Times New Roman" w:hAnsi="Times New Roman" w:cs="Times New Roman"/>
          <w:color w:val="000000"/>
          <w:sz w:val="24"/>
          <w:szCs w:val="24"/>
        </w:rPr>
        <w:t xml:space="preserve"> </w:t>
      </w:r>
      <w:r w:rsidRPr="00B67297">
        <w:rPr>
          <w:rFonts w:ascii="Times New Roman" w:hAnsi="Times New Roman" w:cs="Times New Roman"/>
          <w:color w:val="000000"/>
          <w:sz w:val="24"/>
          <w:szCs w:val="24"/>
          <w:lang w:val="ru-RU"/>
        </w:rPr>
        <w:t>Общие физические свойства металлов. Сплавы металлов. Электрохимический ряд напряжений металлов.</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w:t>
      </w:r>
      <w:r w:rsidRPr="00B67297">
        <w:rPr>
          <w:rFonts w:ascii="Times New Roman" w:hAnsi="Times New Roman" w:cs="Times New Roman"/>
          <w:color w:val="000000"/>
          <w:sz w:val="24"/>
          <w:szCs w:val="24"/>
          <w:lang w:val="ru-RU"/>
        </w:rPr>
        <w:lastRenderedPageBreak/>
        <w:t>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Расчётные задачи.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Химия и жизнь</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Межпредметные связи.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B67297">
        <w:rPr>
          <w:rFonts w:ascii="Times New Roman" w:hAnsi="Times New Roman" w:cs="Times New Roman"/>
          <w:color w:val="000000"/>
          <w:sz w:val="24"/>
          <w:szCs w:val="24"/>
          <w:lang w:val="ru-RU"/>
        </w:rPr>
        <w:t>естественно-научных</w:t>
      </w:r>
      <w:proofErr w:type="gramEnd"/>
      <w:r w:rsidRPr="00B67297">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B30901">
      <w:pPr>
        <w:rPr>
          <w:rFonts w:ascii="Times New Roman" w:hAnsi="Times New Roman" w:cs="Times New Roman"/>
          <w:sz w:val="24"/>
          <w:szCs w:val="24"/>
          <w:lang w:val="ru-RU"/>
        </w:rPr>
        <w:sectPr w:rsidR="00B30901" w:rsidRPr="00B67297">
          <w:pgSz w:w="11906" w:h="16383"/>
          <w:pgMar w:top="1134" w:right="850" w:bottom="1134" w:left="1701" w:header="720" w:footer="720" w:gutter="0"/>
          <w:cols w:space="720"/>
        </w:sectPr>
      </w:pPr>
    </w:p>
    <w:p w:rsidR="00B30901" w:rsidRPr="00B67297" w:rsidRDefault="00305DF2">
      <w:pPr>
        <w:spacing w:after="0" w:line="264" w:lineRule="auto"/>
        <w:ind w:left="120"/>
        <w:jc w:val="both"/>
        <w:rPr>
          <w:rFonts w:ascii="Times New Roman" w:hAnsi="Times New Roman" w:cs="Times New Roman"/>
          <w:sz w:val="24"/>
          <w:szCs w:val="24"/>
          <w:lang w:val="ru-RU"/>
        </w:rPr>
      </w:pPr>
      <w:bookmarkStart w:id="8" w:name="block-31288097"/>
      <w:bookmarkEnd w:id="7"/>
      <w:r w:rsidRPr="00B67297">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305DF2" w:rsidRDefault="00305DF2">
      <w:pPr>
        <w:spacing w:after="0" w:line="264" w:lineRule="auto"/>
        <w:ind w:left="120"/>
        <w:jc w:val="both"/>
        <w:rPr>
          <w:rFonts w:ascii="Times New Roman" w:hAnsi="Times New Roman" w:cs="Times New Roman"/>
          <w:sz w:val="24"/>
          <w:szCs w:val="24"/>
        </w:rPr>
      </w:pPr>
      <w:r w:rsidRPr="00305DF2">
        <w:rPr>
          <w:rFonts w:ascii="Times New Roman" w:hAnsi="Times New Roman" w:cs="Times New Roman"/>
          <w:b/>
          <w:color w:val="000000"/>
          <w:sz w:val="24"/>
          <w:szCs w:val="24"/>
        </w:rPr>
        <w:t>ЛИЧНОСТНЫЕ РЕЗУЛЬТАТЫ</w:t>
      </w:r>
    </w:p>
    <w:p w:rsidR="00B30901" w:rsidRPr="00305DF2" w:rsidRDefault="00B30901">
      <w:pPr>
        <w:spacing w:after="0" w:line="264" w:lineRule="auto"/>
        <w:ind w:left="120"/>
        <w:jc w:val="both"/>
        <w:rPr>
          <w:rFonts w:ascii="Times New Roman" w:hAnsi="Times New Roman" w:cs="Times New Roman"/>
          <w:sz w:val="24"/>
          <w:szCs w:val="24"/>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B67297">
        <w:rPr>
          <w:rFonts w:ascii="Times New Roman" w:hAnsi="Times New Roman" w:cs="Times New Roman"/>
          <w:color w:val="000000"/>
          <w:sz w:val="24"/>
          <w:szCs w:val="24"/>
          <w:lang w:val="ru-RU"/>
        </w:rPr>
        <w:t>обучающимися</w:t>
      </w:r>
      <w:proofErr w:type="gramEnd"/>
      <w:r w:rsidRPr="00B67297">
        <w:rPr>
          <w:rFonts w:ascii="Times New Roman" w:hAnsi="Times New Roman" w:cs="Times New Roman"/>
          <w:color w:val="000000"/>
          <w:sz w:val="24"/>
          <w:szCs w:val="24"/>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осознание </w:t>
      </w:r>
      <w:proofErr w:type="gramStart"/>
      <w:r w:rsidRPr="00B67297">
        <w:rPr>
          <w:rFonts w:ascii="Times New Roman" w:hAnsi="Times New Roman" w:cs="Times New Roman"/>
          <w:color w:val="000000"/>
          <w:sz w:val="24"/>
          <w:szCs w:val="24"/>
          <w:lang w:val="ru-RU"/>
        </w:rPr>
        <w:t>обучающимися</w:t>
      </w:r>
      <w:proofErr w:type="gramEnd"/>
      <w:r w:rsidRPr="00B67297">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наличие мотивации к обучению;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готовность и способность </w:t>
      </w:r>
      <w:proofErr w:type="gramStart"/>
      <w:r w:rsidRPr="00B67297">
        <w:rPr>
          <w:rFonts w:ascii="Times New Roman" w:hAnsi="Times New Roman" w:cs="Times New Roman"/>
          <w:color w:val="000000"/>
          <w:sz w:val="24"/>
          <w:szCs w:val="24"/>
          <w:lang w:val="ru-RU"/>
        </w:rPr>
        <w:t>обучающихся</w:t>
      </w:r>
      <w:proofErr w:type="gramEnd"/>
      <w:r w:rsidRPr="00B67297">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1) гражданского воспитания</w:t>
      </w:r>
      <w:r w:rsidRPr="00B67297">
        <w:rPr>
          <w:rFonts w:ascii="Times New Roman" w:hAnsi="Times New Roman" w:cs="Times New Roman"/>
          <w:color w:val="000000"/>
          <w:sz w:val="24"/>
          <w:szCs w:val="24"/>
          <w:lang w:val="ru-RU"/>
        </w:rPr>
        <w:t>:</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осознания </w:t>
      </w:r>
      <w:proofErr w:type="gramStart"/>
      <w:r w:rsidRPr="00B67297">
        <w:rPr>
          <w:rFonts w:ascii="Times New Roman" w:hAnsi="Times New Roman" w:cs="Times New Roman"/>
          <w:color w:val="000000"/>
          <w:sz w:val="24"/>
          <w:szCs w:val="24"/>
          <w:lang w:val="ru-RU"/>
        </w:rPr>
        <w:t>обучающимися</w:t>
      </w:r>
      <w:proofErr w:type="gramEnd"/>
      <w:r w:rsidRPr="00B67297">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2) патриотического воспитания</w:t>
      </w:r>
      <w:r w:rsidRPr="00B67297">
        <w:rPr>
          <w:rFonts w:ascii="Times New Roman" w:hAnsi="Times New Roman" w:cs="Times New Roman"/>
          <w:color w:val="000000"/>
          <w:sz w:val="24"/>
          <w:szCs w:val="24"/>
          <w:lang w:val="ru-RU"/>
        </w:rPr>
        <w:t>:</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3) духовно-нравственного воспитания: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нравственного сознания, этического поведения;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4) формирования культуры здоровья: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5) трудового воспитания: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6) экологического воспитания: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B67297">
        <w:rPr>
          <w:rFonts w:ascii="Times New Roman" w:hAnsi="Times New Roman" w:cs="Times New Roman"/>
          <w:color w:val="000000"/>
          <w:sz w:val="24"/>
          <w:szCs w:val="24"/>
          <w:lang w:val="ru-RU"/>
        </w:rPr>
        <w:t>экономических процессов</w:t>
      </w:r>
      <w:proofErr w:type="gramEnd"/>
      <w:r w:rsidRPr="00B67297">
        <w:rPr>
          <w:rFonts w:ascii="Times New Roman" w:hAnsi="Times New Roman" w:cs="Times New Roman"/>
          <w:color w:val="000000"/>
          <w:sz w:val="24"/>
          <w:szCs w:val="24"/>
          <w:lang w:val="ru-RU"/>
        </w:rPr>
        <w:t xml:space="preserve"> на состояние природной и социальной среды;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7) ценности научного познания: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естественно-научной</w:t>
      </w:r>
      <w:proofErr w:type="gramEnd"/>
      <w:r w:rsidRPr="00B67297">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интереса к познанию и исследовательской деятельности;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B30901" w:rsidRPr="00B67297" w:rsidRDefault="00305DF2">
      <w:pPr>
        <w:spacing w:after="0"/>
        <w:ind w:left="120"/>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МЕТАПРЕДМЕТНЫЕ РЕЗУЛЬТАТЫ</w:t>
      </w:r>
    </w:p>
    <w:p w:rsidR="00B30901" w:rsidRPr="00B67297" w:rsidRDefault="00B30901">
      <w:pPr>
        <w:spacing w:after="0"/>
        <w:ind w:left="120"/>
        <w:rPr>
          <w:rFonts w:ascii="Times New Roman" w:hAnsi="Times New Roman" w:cs="Times New Roman"/>
          <w:sz w:val="24"/>
          <w:szCs w:val="24"/>
          <w:lang w:val="ru-RU"/>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67297">
        <w:rPr>
          <w:rFonts w:ascii="Times New Roman" w:hAnsi="Times New Roman" w:cs="Times New Roman"/>
          <w:color w:val="000000"/>
          <w:sz w:val="24"/>
          <w:szCs w:val="24"/>
          <w:lang w:val="ru-RU"/>
        </w:rPr>
        <w:t>обучающихся</w:t>
      </w:r>
      <w:proofErr w:type="gramEnd"/>
      <w:r w:rsidRPr="00B67297">
        <w:rPr>
          <w:rFonts w:ascii="Times New Roman" w:hAnsi="Times New Roman" w:cs="Times New Roman"/>
          <w:color w:val="000000"/>
          <w:sz w:val="24"/>
          <w:szCs w:val="24"/>
          <w:lang w:val="ru-RU"/>
        </w:rPr>
        <w:t>;</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способность </w:t>
      </w:r>
      <w:proofErr w:type="gramStart"/>
      <w:r w:rsidRPr="00B67297">
        <w:rPr>
          <w:rFonts w:ascii="Times New Roman" w:hAnsi="Times New Roman" w:cs="Times New Roman"/>
          <w:color w:val="000000"/>
          <w:sz w:val="24"/>
          <w:szCs w:val="24"/>
          <w:lang w:val="ru-RU"/>
        </w:rPr>
        <w:t>обучающихся</w:t>
      </w:r>
      <w:proofErr w:type="gramEnd"/>
      <w:r w:rsidRPr="00B67297">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1) базовые логические действия: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строить </w:t>
      </w:r>
      <w:proofErr w:type="gramStart"/>
      <w:r w:rsidRPr="00B67297">
        <w:rPr>
          <w:rFonts w:ascii="Times New Roman" w:hAnsi="Times New Roman" w:cs="Times New Roman"/>
          <w:color w:val="000000"/>
          <w:sz w:val="24"/>
          <w:szCs w:val="24"/>
          <w:lang w:val="ru-RU"/>
        </w:rPr>
        <w:t>логические рассуждения</w:t>
      </w:r>
      <w:proofErr w:type="gramEnd"/>
      <w:r w:rsidRPr="00B67297">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2) базовые исследовательские действия: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3) работа с информацией: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Овладение универсальными коммуникативными действиями: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30901" w:rsidRPr="00305DF2" w:rsidRDefault="00305DF2">
      <w:pPr>
        <w:spacing w:after="0" w:line="264" w:lineRule="auto"/>
        <w:ind w:firstLine="600"/>
        <w:jc w:val="both"/>
        <w:rPr>
          <w:rFonts w:ascii="Times New Roman" w:hAnsi="Times New Roman" w:cs="Times New Roman"/>
          <w:sz w:val="24"/>
          <w:szCs w:val="24"/>
        </w:rPr>
      </w:pPr>
      <w:r w:rsidRPr="00305DF2">
        <w:rPr>
          <w:rFonts w:ascii="Times New Roman" w:hAnsi="Times New Roman" w:cs="Times New Roman"/>
          <w:b/>
          <w:color w:val="000000"/>
          <w:sz w:val="24"/>
          <w:szCs w:val="24"/>
        </w:rPr>
        <w:t>Овладение универсальными регулятивными действиями: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B30901" w:rsidRPr="00B67297" w:rsidRDefault="00B30901">
      <w:pPr>
        <w:spacing w:after="0"/>
        <w:ind w:left="120"/>
        <w:rPr>
          <w:rFonts w:ascii="Times New Roman" w:hAnsi="Times New Roman" w:cs="Times New Roman"/>
          <w:sz w:val="24"/>
          <w:szCs w:val="24"/>
          <w:lang w:val="ru-RU"/>
        </w:rPr>
      </w:pPr>
    </w:p>
    <w:p w:rsidR="00B30901" w:rsidRPr="00B67297" w:rsidRDefault="00305DF2">
      <w:pPr>
        <w:spacing w:after="0"/>
        <w:ind w:left="120"/>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ПРЕДМЕТНЫЕ РЕЗУЛЬТАТЫ</w:t>
      </w:r>
    </w:p>
    <w:p w:rsidR="00B30901" w:rsidRPr="00B67297" w:rsidRDefault="00B30901">
      <w:pPr>
        <w:spacing w:after="0"/>
        <w:ind w:left="120"/>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10 КЛАСС</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B67297">
        <w:rPr>
          <w:rFonts w:ascii="Times New Roman" w:hAnsi="Times New Roman" w:cs="Times New Roman"/>
          <w:color w:val="000000"/>
          <w:sz w:val="24"/>
          <w:szCs w:val="24"/>
          <w:lang w:val="ru-RU"/>
        </w:rPr>
        <w:t>естественно-научной</w:t>
      </w:r>
      <w:proofErr w:type="gramEnd"/>
      <w:r w:rsidRPr="00B67297">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67297">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B67297">
        <w:rPr>
          <w:rFonts w:ascii="Times New Roman" w:hAnsi="Times New Roman" w:cs="Times New Roman"/>
          <w:color w:val="000000"/>
          <w:sz w:val="24"/>
          <w:szCs w:val="24"/>
          <w:lang w:val="ru-RU"/>
        </w:rPr>
        <w:lastRenderedPageBreak/>
        <w:t>соединения), давать им названия по систематической номенклатуре (</w:t>
      </w:r>
      <w:r w:rsidRPr="00305DF2">
        <w:rPr>
          <w:rFonts w:ascii="Times New Roman" w:hAnsi="Times New Roman" w:cs="Times New Roman"/>
          <w:color w:val="000000"/>
          <w:sz w:val="24"/>
          <w:szCs w:val="24"/>
        </w:rPr>
        <w:t>IUPAC</w:t>
      </w:r>
      <w:r w:rsidRPr="00B67297">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left="120"/>
        <w:jc w:val="both"/>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11 КЛАСС</w:t>
      </w:r>
    </w:p>
    <w:p w:rsidR="00B30901" w:rsidRPr="00B67297" w:rsidRDefault="00B30901">
      <w:pPr>
        <w:spacing w:after="0" w:line="264" w:lineRule="auto"/>
        <w:ind w:left="120"/>
        <w:jc w:val="both"/>
        <w:rPr>
          <w:rFonts w:ascii="Times New Roman" w:hAnsi="Times New Roman" w:cs="Times New Roman"/>
          <w:sz w:val="24"/>
          <w:szCs w:val="24"/>
          <w:lang w:val="ru-RU"/>
        </w:rPr>
      </w:pP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сформированность представлений: о химической составляющей </w:t>
      </w:r>
      <w:proofErr w:type="gramStart"/>
      <w:r w:rsidRPr="00B67297">
        <w:rPr>
          <w:rFonts w:ascii="Times New Roman" w:hAnsi="Times New Roman" w:cs="Times New Roman"/>
          <w:color w:val="000000"/>
          <w:sz w:val="24"/>
          <w:szCs w:val="24"/>
          <w:lang w:val="ru-RU"/>
        </w:rPr>
        <w:t>естественно-научной</w:t>
      </w:r>
      <w:proofErr w:type="gramEnd"/>
      <w:r w:rsidRPr="00B67297">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0901" w:rsidRPr="00B67297" w:rsidRDefault="00305DF2">
      <w:pPr>
        <w:spacing w:after="0" w:line="264" w:lineRule="auto"/>
        <w:ind w:firstLine="600"/>
        <w:jc w:val="both"/>
        <w:rPr>
          <w:rFonts w:ascii="Times New Roman" w:hAnsi="Times New Roman" w:cs="Times New Roman"/>
          <w:sz w:val="24"/>
          <w:szCs w:val="24"/>
          <w:lang w:val="ru-RU"/>
        </w:rPr>
      </w:pPr>
      <w:proofErr w:type="gramStart"/>
      <w:r w:rsidRPr="00B67297">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305DF2">
        <w:rPr>
          <w:rFonts w:ascii="Times New Roman" w:hAnsi="Times New Roman" w:cs="Times New Roman"/>
          <w:color w:val="000000"/>
          <w:sz w:val="24"/>
          <w:szCs w:val="24"/>
        </w:rPr>
        <w:t>s</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p</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d</w:t>
      </w:r>
      <w:r w:rsidRPr="00B67297">
        <w:rPr>
          <w:rFonts w:ascii="Times New Roman" w:hAnsi="Times New Roman" w:cs="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B67297">
        <w:rPr>
          <w:rFonts w:ascii="Times New Roman" w:hAnsi="Times New Roman" w:cs="Times New Roman"/>
          <w:color w:val="000000"/>
          <w:sz w:val="24"/>
          <w:szCs w:val="24"/>
          <w:lang w:val="ru-RU"/>
        </w:rPr>
        <w:t xml:space="preserve"> </w:t>
      </w:r>
      <w:proofErr w:type="gramStart"/>
      <w:r w:rsidRPr="00B67297">
        <w:rPr>
          <w:rFonts w:ascii="Times New Roman" w:hAnsi="Times New Roman" w:cs="Times New Roman"/>
          <w:color w:val="000000"/>
          <w:sz w:val="24"/>
          <w:szCs w:val="24"/>
          <w:lang w:val="ru-RU"/>
        </w:rPr>
        <w:t>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305DF2">
        <w:rPr>
          <w:rFonts w:ascii="Times New Roman" w:hAnsi="Times New Roman" w:cs="Times New Roman"/>
          <w:color w:val="000000"/>
          <w:sz w:val="24"/>
          <w:szCs w:val="24"/>
        </w:rPr>
        <w:t>IUPAC</w:t>
      </w:r>
      <w:r w:rsidRPr="00B67297">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305DF2">
        <w:rPr>
          <w:rFonts w:ascii="Times New Roman" w:hAnsi="Times New Roman" w:cs="Times New Roman"/>
          <w:color w:val="000000"/>
          <w:sz w:val="24"/>
          <w:szCs w:val="24"/>
        </w:rPr>
        <w:t>s</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p</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d</w:t>
      </w:r>
      <w:r w:rsidRPr="00B67297">
        <w:rPr>
          <w:rFonts w:ascii="Times New Roman" w:hAnsi="Times New Roman" w:cs="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B67297">
        <w:rPr>
          <w:rFonts w:ascii="Times New Roman" w:hAnsi="Times New Roman" w:cs="Times New Roman"/>
          <w:color w:val="000000"/>
          <w:sz w:val="24"/>
          <w:szCs w:val="24"/>
          <w:lang w:val="ru-RU"/>
        </w:rPr>
        <w:t>т-</w:t>
      </w:r>
      <w:proofErr w:type="gramEnd"/>
      <w:r w:rsidRPr="00B67297">
        <w:rPr>
          <w:rFonts w:ascii="Times New Roman" w:hAnsi="Times New Roman" w:cs="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lastRenderedPageBreak/>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0901" w:rsidRPr="00B67297" w:rsidRDefault="00305DF2">
      <w:pPr>
        <w:spacing w:after="0" w:line="264" w:lineRule="auto"/>
        <w:ind w:firstLine="600"/>
        <w:jc w:val="both"/>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0901" w:rsidRPr="00B67297" w:rsidRDefault="00B30901">
      <w:pPr>
        <w:rPr>
          <w:rFonts w:ascii="Times New Roman" w:hAnsi="Times New Roman" w:cs="Times New Roman"/>
          <w:sz w:val="24"/>
          <w:szCs w:val="24"/>
          <w:lang w:val="ru-RU"/>
        </w:rPr>
        <w:sectPr w:rsidR="00B30901" w:rsidRPr="00B67297">
          <w:pgSz w:w="11906" w:h="16383"/>
          <w:pgMar w:top="1134" w:right="850" w:bottom="1134" w:left="1701" w:header="720" w:footer="720" w:gutter="0"/>
          <w:cols w:space="720"/>
        </w:sectPr>
      </w:pPr>
    </w:p>
    <w:p w:rsidR="00B30901" w:rsidRPr="00305DF2" w:rsidRDefault="00305DF2">
      <w:pPr>
        <w:spacing w:after="0"/>
        <w:ind w:left="120"/>
        <w:rPr>
          <w:rFonts w:ascii="Times New Roman" w:hAnsi="Times New Roman" w:cs="Times New Roman"/>
          <w:sz w:val="24"/>
          <w:szCs w:val="24"/>
        </w:rPr>
      </w:pPr>
      <w:bookmarkStart w:id="9" w:name="block-31288098"/>
      <w:bookmarkEnd w:id="8"/>
      <w:r w:rsidRPr="00B67297">
        <w:rPr>
          <w:rFonts w:ascii="Times New Roman" w:hAnsi="Times New Roman" w:cs="Times New Roman"/>
          <w:b/>
          <w:color w:val="000000"/>
          <w:sz w:val="24"/>
          <w:szCs w:val="24"/>
          <w:lang w:val="ru-RU"/>
        </w:rPr>
        <w:lastRenderedPageBreak/>
        <w:t xml:space="preserve"> </w:t>
      </w:r>
      <w:r w:rsidRPr="00305DF2">
        <w:rPr>
          <w:rFonts w:ascii="Times New Roman" w:hAnsi="Times New Roman" w:cs="Times New Roman"/>
          <w:b/>
          <w:color w:val="000000"/>
          <w:sz w:val="24"/>
          <w:szCs w:val="24"/>
        </w:rPr>
        <w:t xml:space="preserve">ТЕМАТИЧЕСКОЕ ПЛАНИРОВАНИЕ </w:t>
      </w:r>
    </w:p>
    <w:p w:rsidR="00B30901" w:rsidRPr="00305DF2" w:rsidRDefault="00305DF2">
      <w:pPr>
        <w:spacing w:after="0"/>
        <w:ind w:left="120"/>
        <w:rPr>
          <w:rFonts w:ascii="Times New Roman" w:hAnsi="Times New Roman" w:cs="Times New Roman"/>
          <w:sz w:val="24"/>
          <w:szCs w:val="24"/>
        </w:rPr>
      </w:pPr>
      <w:r w:rsidRPr="00305DF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B30901" w:rsidRPr="00305DF2" w:rsidTr="00C13137">
        <w:trPr>
          <w:trHeight w:val="144"/>
          <w:tblCellSpacing w:w="20" w:type="nil"/>
        </w:trPr>
        <w:tc>
          <w:tcPr>
            <w:tcW w:w="1245"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 п/п </w:t>
            </w:r>
          </w:p>
          <w:p w:rsidR="00B30901" w:rsidRPr="00305DF2" w:rsidRDefault="00B30901">
            <w:pPr>
              <w:spacing w:after="0"/>
              <w:ind w:left="135"/>
              <w:rPr>
                <w:rFonts w:ascii="Times New Roman" w:hAnsi="Times New Roman" w:cs="Times New Roman"/>
                <w:sz w:val="24"/>
                <w:szCs w:val="24"/>
              </w:rPr>
            </w:pPr>
          </w:p>
        </w:tc>
        <w:tc>
          <w:tcPr>
            <w:tcW w:w="4466"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Наименование разделов и тем программы </w:t>
            </w:r>
          </w:p>
          <w:p w:rsidR="00B30901" w:rsidRPr="00305DF2" w:rsidRDefault="00B309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Электронные (цифровые) образовательные ресурсы </w:t>
            </w:r>
          </w:p>
          <w:p w:rsidR="00B30901" w:rsidRPr="00305DF2" w:rsidRDefault="00B30901">
            <w:pPr>
              <w:spacing w:after="0"/>
              <w:ind w:left="135"/>
              <w:rPr>
                <w:rFonts w:ascii="Times New Roman" w:hAnsi="Times New Roman" w:cs="Times New Roman"/>
                <w:sz w:val="24"/>
                <w:szCs w:val="24"/>
              </w:rPr>
            </w:pPr>
          </w:p>
        </w:tc>
      </w:tr>
      <w:tr w:rsidR="00B30901" w:rsidRPr="00305DF2" w:rsidTr="00C13137">
        <w:trPr>
          <w:trHeight w:val="144"/>
          <w:tblCellSpacing w:w="20" w:type="nil"/>
        </w:trPr>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c>
          <w:tcPr>
            <w:tcW w:w="1615"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Всего </w:t>
            </w:r>
          </w:p>
          <w:p w:rsidR="00B30901" w:rsidRPr="00305DF2" w:rsidRDefault="00B30901">
            <w:pPr>
              <w:spacing w:after="0"/>
              <w:ind w:left="135"/>
              <w:rPr>
                <w:rFonts w:ascii="Times New Roman" w:hAnsi="Times New Roman" w:cs="Times New Roman"/>
                <w:sz w:val="24"/>
                <w:szCs w:val="24"/>
              </w:rPr>
            </w:pPr>
          </w:p>
        </w:tc>
        <w:tc>
          <w:tcPr>
            <w:tcW w:w="1841"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Контрольные работы </w:t>
            </w:r>
          </w:p>
          <w:p w:rsidR="00B30901" w:rsidRPr="00305DF2" w:rsidRDefault="00B30901">
            <w:pPr>
              <w:spacing w:after="0"/>
              <w:ind w:left="135"/>
              <w:rPr>
                <w:rFonts w:ascii="Times New Roman" w:hAnsi="Times New Roman" w:cs="Times New Roman"/>
                <w:sz w:val="24"/>
                <w:szCs w:val="24"/>
              </w:rPr>
            </w:pPr>
          </w:p>
        </w:tc>
        <w:tc>
          <w:tcPr>
            <w:tcW w:w="191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Практические работы </w:t>
            </w:r>
          </w:p>
          <w:p w:rsidR="00B30901" w:rsidRPr="00305DF2" w:rsidRDefault="00B309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r>
      <w:tr w:rsidR="00B30901" w:rsidRPr="00B67297">
        <w:trPr>
          <w:trHeight w:val="144"/>
          <w:tblCellSpacing w:w="20" w:type="nil"/>
        </w:trPr>
        <w:tc>
          <w:tcPr>
            <w:tcW w:w="0" w:type="auto"/>
            <w:gridSpan w:val="6"/>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b/>
                <w:color w:val="000000"/>
                <w:sz w:val="24"/>
                <w:szCs w:val="24"/>
                <w:lang w:val="ru-RU"/>
              </w:rPr>
              <w:t>Раздел 1.</w:t>
            </w:r>
            <w:r w:rsidRPr="00B67297">
              <w:rPr>
                <w:rFonts w:ascii="Times New Roman" w:hAnsi="Times New Roman" w:cs="Times New Roman"/>
                <w:color w:val="000000"/>
                <w:sz w:val="24"/>
                <w:szCs w:val="24"/>
                <w:lang w:val="ru-RU"/>
              </w:rPr>
              <w:t xml:space="preserve"> </w:t>
            </w:r>
            <w:r w:rsidRPr="00B67297">
              <w:rPr>
                <w:rFonts w:ascii="Times New Roman" w:hAnsi="Times New Roman" w:cs="Times New Roman"/>
                <w:b/>
                <w:color w:val="000000"/>
                <w:sz w:val="24"/>
                <w:szCs w:val="24"/>
                <w:lang w:val="ru-RU"/>
              </w:rPr>
              <w:t>Теоретические основы органической химии</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1.1</w:t>
            </w:r>
          </w:p>
        </w:tc>
        <w:tc>
          <w:tcPr>
            <w:tcW w:w="4466" w:type="dxa"/>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 </w:t>
            </w:r>
          </w:p>
        </w:tc>
        <w:tc>
          <w:tcPr>
            <w:tcW w:w="1841"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0901" w:rsidRPr="00B67297" w:rsidRDefault="00C13137" w:rsidP="00C13137">
            <w:pPr>
              <w:spacing w:after="0"/>
              <w:ind w:left="135"/>
              <w:jc w:val="both"/>
              <w:rPr>
                <w:rFonts w:ascii="Times New Roman" w:hAnsi="Times New Roman" w:cs="Times New Roman"/>
                <w:sz w:val="20"/>
                <w:szCs w:val="20"/>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2.</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Углеводороды</w:t>
            </w:r>
          </w:p>
        </w:tc>
      </w:tr>
      <w:tr w:rsidR="00C13137" w:rsidRPr="00B67297" w:rsidTr="00C13137">
        <w:trPr>
          <w:trHeight w:val="144"/>
          <w:tblCellSpacing w:w="20" w:type="nil"/>
        </w:trPr>
        <w:tc>
          <w:tcPr>
            <w:tcW w:w="1245"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2.1</w:t>
            </w:r>
          </w:p>
        </w:tc>
        <w:tc>
          <w:tcPr>
            <w:tcW w:w="4466"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Предельные углеводороды — алканы</w:t>
            </w:r>
          </w:p>
        </w:tc>
        <w:tc>
          <w:tcPr>
            <w:tcW w:w="1615"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2789" w:type="dxa"/>
            <w:tcMar>
              <w:top w:w="50" w:type="dxa"/>
              <w:left w:w="100" w:type="dxa"/>
            </w:tcMar>
          </w:tcPr>
          <w:p w:rsidR="00C13137" w:rsidRPr="00B67297" w:rsidRDefault="00C13137">
            <w:pPr>
              <w:rPr>
                <w:lang w:val="ru-RU"/>
              </w:rPr>
            </w:pPr>
            <w:r w:rsidRPr="00D173C5">
              <w:rPr>
                <w:rFonts w:ascii="Times New Roman" w:hAnsi="Times New Roman"/>
                <w:color w:val="000000"/>
                <w:sz w:val="20"/>
                <w:szCs w:val="20"/>
                <w:lang w:val="ru-RU"/>
              </w:rPr>
              <w:t xml:space="preserve">1. Единое содержание общего образования </w:t>
            </w:r>
            <w:r w:rsidRPr="00D173C5">
              <w:rPr>
                <w:rFonts w:ascii="Times New Roman" w:hAnsi="Times New Roman"/>
                <w:color w:val="000000"/>
                <w:sz w:val="20"/>
                <w:szCs w:val="20"/>
              </w:rPr>
              <w:t>https</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edsoo</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2. Российская электронная школа </w:t>
            </w:r>
            <w:r w:rsidRPr="00D173C5">
              <w:rPr>
                <w:rFonts w:ascii="Times New Roman" w:hAnsi="Times New Roman"/>
                <w:color w:val="000000"/>
                <w:sz w:val="20"/>
                <w:szCs w:val="20"/>
              </w:rPr>
              <w:t>resh</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3 ФГИС "Моя школа" </w:t>
            </w:r>
            <w:r w:rsidRPr="00D173C5">
              <w:rPr>
                <w:rFonts w:ascii="Times New Roman" w:hAnsi="Times New Roman"/>
                <w:color w:val="000000"/>
                <w:sz w:val="20"/>
                <w:szCs w:val="20"/>
              </w:rPr>
              <w:t>myschool</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rFonts w:ascii="Times New Roman" w:hAnsi="Times New Roman"/>
                <w:color w:val="333333"/>
                <w:sz w:val="20"/>
                <w:szCs w:val="20"/>
                <w:lang w:val="ru-RU"/>
              </w:rPr>
              <w:t>‌</w:t>
            </w:r>
            <w:r w:rsidRPr="00D173C5">
              <w:rPr>
                <w:rFonts w:ascii="Times New Roman" w:hAnsi="Times New Roman"/>
                <w:color w:val="000000"/>
                <w:sz w:val="20"/>
                <w:szCs w:val="20"/>
                <w:lang w:val="ru-RU"/>
              </w:rPr>
              <w:t>​</w:t>
            </w:r>
          </w:p>
        </w:tc>
      </w:tr>
      <w:tr w:rsidR="00C13137" w:rsidRPr="00B67297" w:rsidTr="00C13137">
        <w:trPr>
          <w:trHeight w:val="144"/>
          <w:tblCellSpacing w:w="20" w:type="nil"/>
        </w:trPr>
        <w:tc>
          <w:tcPr>
            <w:tcW w:w="1245"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2.2</w:t>
            </w:r>
          </w:p>
        </w:tc>
        <w:tc>
          <w:tcPr>
            <w:tcW w:w="4466"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Непредельные углеводороды: алкены, алкадиены, алкины</w:t>
            </w:r>
          </w:p>
        </w:tc>
        <w:tc>
          <w:tcPr>
            <w:tcW w:w="1615"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6 </w:t>
            </w:r>
          </w:p>
        </w:tc>
        <w:tc>
          <w:tcPr>
            <w:tcW w:w="184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789" w:type="dxa"/>
            <w:tcMar>
              <w:top w:w="50" w:type="dxa"/>
              <w:left w:w="100" w:type="dxa"/>
            </w:tcMar>
          </w:tcPr>
          <w:p w:rsidR="00C13137" w:rsidRPr="00B67297" w:rsidRDefault="00C13137">
            <w:pPr>
              <w:rPr>
                <w:lang w:val="ru-RU"/>
              </w:rPr>
            </w:pPr>
            <w:r w:rsidRPr="00D173C5">
              <w:rPr>
                <w:rFonts w:ascii="Times New Roman" w:hAnsi="Times New Roman"/>
                <w:color w:val="000000"/>
                <w:sz w:val="20"/>
                <w:szCs w:val="20"/>
                <w:lang w:val="ru-RU"/>
              </w:rPr>
              <w:t xml:space="preserve">1. Единое содержание общего образования </w:t>
            </w:r>
            <w:r w:rsidRPr="00D173C5">
              <w:rPr>
                <w:rFonts w:ascii="Times New Roman" w:hAnsi="Times New Roman"/>
                <w:color w:val="000000"/>
                <w:sz w:val="20"/>
                <w:szCs w:val="20"/>
              </w:rPr>
              <w:t>https</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edsoo</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2. Российская электронная школа </w:t>
            </w:r>
            <w:r w:rsidRPr="00D173C5">
              <w:rPr>
                <w:rFonts w:ascii="Times New Roman" w:hAnsi="Times New Roman"/>
                <w:color w:val="000000"/>
                <w:sz w:val="20"/>
                <w:szCs w:val="20"/>
              </w:rPr>
              <w:t>resh</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3 ФГИС "Моя школа" </w:t>
            </w:r>
            <w:r w:rsidRPr="00D173C5">
              <w:rPr>
                <w:rFonts w:ascii="Times New Roman" w:hAnsi="Times New Roman"/>
                <w:color w:val="000000"/>
                <w:sz w:val="20"/>
                <w:szCs w:val="20"/>
              </w:rPr>
              <w:t>myschool</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rFonts w:ascii="Times New Roman" w:hAnsi="Times New Roman"/>
                <w:color w:val="333333"/>
                <w:sz w:val="20"/>
                <w:szCs w:val="20"/>
                <w:lang w:val="ru-RU"/>
              </w:rPr>
              <w:t>‌</w:t>
            </w:r>
            <w:r w:rsidRPr="00D173C5">
              <w:rPr>
                <w:rFonts w:ascii="Times New Roman" w:hAnsi="Times New Roman"/>
                <w:color w:val="000000"/>
                <w:sz w:val="20"/>
                <w:szCs w:val="20"/>
                <w:lang w:val="ru-RU"/>
              </w:rPr>
              <w:t>​</w:t>
            </w:r>
          </w:p>
        </w:tc>
      </w:tr>
      <w:tr w:rsidR="00C13137" w:rsidRPr="00B67297" w:rsidTr="00C13137">
        <w:trPr>
          <w:trHeight w:val="144"/>
          <w:tblCellSpacing w:w="20" w:type="nil"/>
        </w:trPr>
        <w:tc>
          <w:tcPr>
            <w:tcW w:w="1245"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2.3</w:t>
            </w:r>
          </w:p>
        </w:tc>
        <w:tc>
          <w:tcPr>
            <w:tcW w:w="4466"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Ароматические углеводороды</w:t>
            </w:r>
          </w:p>
        </w:tc>
        <w:tc>
          <w:tcPr>
            <w:tcW w:w="1615"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2789" w:type="dxa"/>
            <w:tcMar>
              <w:top w:w="50" w:type="dxa"/>
              <w:left w:w="100" w:type="dxa"/>
            </w:tcMar>
          </w:tcPr>
          <w:p w:rsidR="00C13137" w:rsidRPr="00B67297" w:rsidRDefault="00C13137">
            <w:pPr>
              <w:rPr>
                <w:lang w:val="ru-RU"/>
              </w:rPr>
            </w:pPr>
            <w:r w:rsidRPr="00D173C5">
              <w:rPr>
                <w:rFonts w:ascii="Times New Roman" w:hAnsi="Times New Roman"/>
                <w:color w:val="000000"/>
                <w:sz w:val="20"/>
                <w:szCs w:val="20"/>
                <w:lang w:val="ru-RU"/>
              </w:rPr>
              <w:t xml:space="preserve">1. Единое содержание общего </w:t>
            </w:r>
            <w:r w:rsidRPr="00D173C5">
              <w:rPr>
                <w:rFonts w:ascii="Times New Roman" w:hAnsi="Times New Roman"/>
                <w:color w:val="000000"/>
                <w:sz w:val="20"/>
                <w:szCs w:val="20"/>
                <w:lang w:val="ru-RU"/>
              </w:rPr>
              <w:lastRenderedPageBreak/>
              <w:t xml:space="preserve">образования </w:t>
            </w:r>
            <w:r w:rsidRPr="00D173C5">
              <w:rPr>
                <w:rFonts w:ascii="Times New Roman" w:hAnsi="Times New Roman"/>
                <w:color w:val="000000"/>
                <w:sz w:val="20"/>
                <w:szCs w:val="20"/>
              </w:rPr>
              <w:t>https</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edsoo</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2. Российская электронная школа </w:t>
            </w:r>
            <w:r w:rsidRPr="00D173C5">
              <w:rPr>
                <w:rFonts w:ascii="Times New Roman" w:hAnsi="Times New Roman"/>
                <w:color w:val="000000"/>
                <w:sz w:val="20"/>
                <w:szCs w:val="20"/>
              </w:rPr>
              <w:t>resh</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3 ФГИС "Моя школа" </w:t>
            </w:r>
            <w:r w:rsidRPr="00D173C5">
              <w:rPr>
                <w:rFonts w:ascii="Times New Roman" w:hAnsi="Times New Roman"/>
                <w:color w:val="000000"/>
                <w:sz w:val="20"/>
                <w:szCs w:val="20"/>
              </w:rPr>
              <w:t>myschool</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rFonts w:ascii="Times New Roman" w:hAnsi="Times New Roman"/>
                <w:color w:val="333333"/>
                <w:sz w:val="20"/>
                <w:szCs w:val="20"/>
                <w:lang w:val="ru-RU"/>
              </w:rPr>
              <w:t>‌</w:t>
            </w:r>
            <w:r w:rsidRPr="00D173C5">
              <w:rPr>
                <w:rFonts w:ascii="Times New Roman" w:hAnsi="Times New Roman"/>
                <w:color w:val="000000"/>
                <w:sz w:val="20"/>
                <w:szCs w:val="20"/>
                <w:lang w:val="ru-RU"/>
              </w:rPr>
              <w:t>​</w:t>
            </w:r>
          </w:p>
        </w:tc>
      </w:tr>
      <w:tr w:rsidR="00C13137" w:rsidRPr="00B67297" w:rsidTr="00C13137">
        <w:trPr>
          <w:trHeight w:val="144"/>
          <w:tblCellSpacing w:w="20" w:type="nil"/>
        </w:trPr>
        <w:tc>
          <w:tcPr>
            <w:tcW w:w="1245"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2.4</w:t>
            </w:r>
          </w:p>
        </w:tc>
        <w:tc>
          <w:tcPr>
            <w:tcW w:w="4466"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Природные источники углеводородов и их переработка</w:t>
            </w:r>
          </w:p>
        </w:tc>
        <w:tc>
          <w:tcPr>
            <w:tcW w:w="1615"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p>
        </w:tc>
        <w:tc>
          <w:tcPr>
            <w:tcW w:w="2789" w:type="dxa"/>
            <w:tcMar>
              <w:top w:w="50" w:type="dxa"/>
              <w:left w:w="100" w:type="dxa"/>
            </w:tcMar>
          </w:tcPr>
          <w:p w:rsidR="00C13137" w:rsidRPr="00B67297" w:rsidRDefault="00C13137">
            <w:pPr>
              <w:rPr>
                <w:lang w:val="ru-RU"/>
              </w:rPr>
            </w:pPr>
            <w:r w:rsidRPr="00D173C5">
              <w:rPr>
                <w:rFonts w:ascii="Times New Roman" w:hAnsi="Times New Roman"/>
                <w:color w:val="000000"/>
                <w:sz w:val="20"/>
                <w:szCs w:val="20"/>
                <w:lang w:val="ru-RU"/>
              </w:rPr>
              <w:t xml:space="preserve">1. Единое содержание общего образования </w:t>
            </w:r>
            <w:r w:rsidRPr="00D173C5">
              <w:rPr>
                <w:rFonts w:ascii="Times New Roman" w:hAnsi="Times New Roman"/>
                <w:color w:val="000000"/>
                <w:sz w:val="20"/>
                <w:szCs w:val="20"/>
              </w:rPr>
              <w:t>https</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edsoo</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2. Российская электронная школа </w:t>
            </w:r>
            <w:r w:rsidRPr="00D173C5">
              <w:rPr>
                <w:rFonts w:ascii="Times New Roman" w:hAnsi="Times New Roman"/>
                <w:color w:val="000000"/>
                <w:sz w:val="20"/>
                <w:szCs w:val="20"/>
              </w:rPr>
              <w:t>resh</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sz w:val="20"/>
                <w:szCs w:val="20"/>
                <w:lang w:val="ru-RU"/>
              </w:rPr>
              <w:br/>
            </w:r>
            <w:r w:rsidRPr="00D173C5">
              <w:rPr>
                <w:rFonts w:ascii="Times New Roman" w:hAnsi="Times New Roman"/>
                <w:color w:val="000000"/>
                <w:sz w:val="20"/>
                <w:szCs w:val="20"/>
                <w:lang w:val="ru-RU"/>
              </w:rPr>
              <w:t xml:space="preserve"> 3 ФГИС "Моя школа" </w:t>
            </w:r>
            <w:r w:rsidRPr="00D173C5">
              <w:rPr>
                <w:rFonts w:ascii="Times New Roman" w:hAnsi="Times New Roman"/>
                <w:color w:val="000000"/>
                <w:sz w:val="20"/>
                <w:szCs w:val="20"/>
              </w:rPr>
              <w:t>myschool</w:t>
            </w:r>
            <w:r w:rsidRPr="00D173C5">
              <w:rPr>
                <w:rFonts w:ascii="Times New Roman" w:hAnsi="Times New Roman"/>
                <w:color w:val="000000"/>
                <w:sz w:val="20"/>
                <w:szCs w:val="20"/>
                <w:lang w:val="ru-RU"/>
              </w:rPr>
              <w:t>.</w:t>
            </w:r>
            <w:r w:rsidRPr="00D173C5">
              <w:rPr>
                <w:rFonts w:ascii="Times New Roman" w:hAnsi="Times New Roman"/>
                <w:color w:val="000000"/>
                <w:sz w:val="20"/>
                <w:szCs w:val="20"/>
              </w:rPr>
              <w:t>edu</w:t>
            </w:r>
            <w:r w:rsidRPr="00D173C5">
              <w:rPr>
                <w:rFonts w:ascii="Times New Roman" w:hAnsi="Times New Roman"/>
                <w:color w:val="000000"/>
                <w:sz w:val="20"/>
                <w:szCs w:val="20"/>
                <w:lang w:val="ru-RU"/>
              </w:rPr>
              <w:t>.</w:t>
            </w:r>
            <w:r w:rsidRPr="00D173C5">
              <w:rPr>
                <w:rFonts w:ascii="Times New Roman" w:hAnsi="Times New Roman"/>
                <w:color w:val="000000"/>
                <w:sz w:val="20"/>
                <w:szCs w:val="20"/>
              </w:rPr>
              <w:t>ru</w:t>
            </w:r>
            <w:r w:rsidRPr="00D173C5">
              <w:rPr>
                <w:rFonts w:ascii="Times New Roman" w:hAnsi="Times New Roman"/>
                <w:color w:val="333333"/>
                <w:sz w:val="20"/>
                <w:szCs w:val="20"/>
                <w:lang w:val="ru-RU"/>
              </w:rPr>
              <w:t>‌</w:t>
            </w:r>
            <w:r w:rsidRPr="00D173C5">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3.</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Кислородсодержащие органические соединения</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3.1</w:t>
            </w:r>
          </w:p>
        </w:tc>
        <w:tc>
          <w:tcPr>
            <w:tcW w:w="4466"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Спирты. Фенол</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3.2</w:t>
            </w:r>
          </w:p>
        </w:tc>
        <w:tc>
          <w:tcPr>
            <w:tcW w:w="4466" w:type="dxa"/>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Альдегиды. Карбоновые кислоты. Сложные эфиры</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7 </w:t>
            </w:r>
          </w:p>
        </w:tc>
        <w:tc>
          <w:tcPr>
            <w:tcW w:w="1841"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3.3</w:t>
            </w:r>
          </w:p>
        </w:tc>
        <w:tc>
          <w:tcPr>
            <w:tcW w:w="4466"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Углеводы</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lastRenderedPageBreak/>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lastRenderedPageBreak/>
              <w:t>Итого по разделу</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4.</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Азотсодержащие органические соединения</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4.1</w:t>
            </w:r>
          </w:p>
        </w:tc>
        <w:tc>
          <w:tcPr>
            <w:tcW w:w="4466"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Амины. Аминокислоты. Белки</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5.</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Высокомолекулярные соединения</w:t>
            </w:r>
          </w:p>
        </w:tc>
      </w:tr>
      <w:tr w:rsidR="00B30901" w:rsidRPr="00B67297" w:rsidTr="00C13137">
        <w:trPr>
          <w:trHeight w:val="144"/>
          <w:tblCellSpacing w:w="20" w:type="nil"/>
        </w:trPr>
        <w:tc>
          <w:tcPr>
            <w:tcW w:w="1245"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5.1</w:t>
            </w:r>
          </w:p>
        </w:tc>
        <w:tc>
          <w:tcPr>
            <w:tcW w:w="4466"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Пластмассы. Каучуки. Волокна</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rsidTr="00C13137">
        <w:trPr>
          <w:trHeight w:val="144"/>
          <w:tblCellSpacing w:w="20" w:type="nil"/>
        </w:trPr>
        <w:tc>
          <w:tcPr>
            <w:tcW w:w="0" w:type="auto"/>
            <w:gridSpan w:val="2"/>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B30901" w:rsidRPr="00305DF2" w:rsidRDefault="00B30901">
            <w:pPr>
              <w:rPr>
                <w:rFonts w:ascii="Times New Roman" w:hAnsi="Times New Roman" w:cs="Times New Roman"/>
                <w:sz w:val="24"/>
                <w:szCs w:val="24"/>
              </w:rPr>
            </w:pPr>
          </w:p>
        </w:tc>
      </w:tr>
    </w:tbl>
    <w:p w:rsidR="00B30901" w:rsidRPr="00305DF2" w:rsidRDefault="00B30901">
      <w:pPr>
        <w:rPr>
          <w:rFonts w:ascii="Times New Roman" w:hAnsi="Times New Roman" w:cs="Times New Roman"/>
          <w:sz w:val="24"/>
          <w:szCs w:val="24"/>
        </w:rPr>
        <w:sectPr w:rsidR="00B30901" w:rsidRPr="00305DF2">
          <w:pgSz w:w="16383" w:h="11906" w:orient="landscape"/>
          <w:pgMar w:top="1134" w:right="850" w:bottom="1134" w:left="1701" w:header="720" w:footer="720" w:gutter="0"/>
          <w:cols w:space="720"/>
        </w:sectPr>
      </w:pPr>
    </w:p>
    <w:p w:rsidR="00B30901" w:rsidRPr="00305DF2" w:rsidRDefault="00305DF2">
      <w:pPr>
        <w:spacing w:after="0"/>
        <w:ind w:left="120"/>
        <w:rPr>
          <w:rFonts w:ascii="Times New Roman" w:hAnsi="Times New Roman" w:cs="Times New Roman"/>
          <w:sz w:val="24"/>
          <w:szCs w:val="24"/>
        </w:rPr>
      </w:pPr>
      <w:r w:rsidRPr="00305DF2">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B30901" w:rsidRPr="00305DF2">
        <w:trPr>
          <w:trHeight w:val="144"/>
          <w:tblCellSpacing w:w="20" w:type="nil"/>
        </w:trPr>
        <w:tc>
          <w:tcPr>
            <w:tcW w:w="520"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 п/п </w:t>
            </w:r>
          </w:p>
          <w:p w:rsidR="00B30901" w:rsidRPr="00305DF2" w:rsidRDefault="00B30901">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Наименование разделов и тем программы </w:t>
            </w:r>
          </w:p>
          <w:p w:rsidR="00B30901" w:rsidRPr="00305DF2" w:rsidRDefault="00B3090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Электронные (цифровые) образовательные ресурсы </w:t>
            </w:r>
          </w:p>
          <w:p w:rsidR="00B30901" w:rsidRPr="00305DF2" w:rsidRDefault="00B30901">
            <w:pPr>
              <w:spacing w:after="0"/>
              <w:ind w:left="135"/>
              <w:rPr>
                <w:rFonts w:ascii="Times New Roman" w:hAnsi="Times New Roman" w:cs="Times New Roman"/>
                <w:sz w:val="24"/>
                <w:szCs w:val="24"/>
              </w:rPr>
            </w:pPr>
          </w:p>
        </w:tc>
      </w:tr>
      <w:tr w:rsidR="00B30901" w:rsidRPr="00305DF2">
        <w:trPr>
          <w:trHeight w:val="144"/>
          <w:tblCellSpacing w:w="20" w:type="nil"/>
        </w:trPr>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c>
          <w:tcPr>
            <w:tcW w:w="1011"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Всего </w:t>
            </w:r>
          </w:p>
          <w:p w:rsidR="00B30901" w:rsidRPr="00305DF2" w:rsidRDefault="00B30901">
            <w:pPr>
              <w:spacing w:after="0"/>
              <w:ind w:left="135"/>
              <w:rPr>
                <w:rFonts w:ascii="Times New Roman" w:hAnsi="Times New Roman" w:cs="Times New Roman"/>
                <w:sz w:val="24"/>
                <w:szCs w:val="24"/>
              </w:rPr>
            </w:pPr>
          </w:p>
        </w:tc>
        <w:tc>
          <w:tcPr>
            <w:tcW w:w="1738"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Контрольные работы </w:t>
            </w:r>
          </w:p>
          <w:p w:rsidR="00B30901" w:rsidRPr="00305DF2" w:rsidRDefault="00B30901">
            <w:pPr>
              <w:spacing w:after="0"/>
              <w:ind w:left="135"/>
              <w:rPr>
                <w:rFonts w:ascii="Times New Roman" w:hAnsi="Times New Roman" w:cs="Times New Roman"/>
                <w:sz w:val="24"/>
                <w:szCs w:val="24"/>
              </w:rPr>
            </w:pPr>
          </w:p>
        </w:tc>
        <w:tc>
          <w:tcPr>
            <w:tcW w:w="1823"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xml:space="preserve">Практические работы </w:t>
            </w:r>
          </w:p>
          <w:p w:rsidR="00B30901" w:rsidRPr="00305DF2" w:rsidRDefault="00B3090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1.</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Теоретические основы химии</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1.1</w:t>
            </w:r>
          </w:p>
        </w:tc>
        <w:tc>
          <w:tcPr>
            <w:tcW w:w="2640" w:type="dxa"/>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 </w:t>
            </w:r>
          </w:p>
        </w:tc>
        <w:tc>
          <w:tcPr>
            <w:tcW w:w="1738"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1.2</w:t>
            </w:r>
          </w:p>
        </w:tc>
        <w:tc>
          <w:tcPr>
            <w:tcW w:w="264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Строение вещества. Многообразие веществ</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1.3</w:t>
            </w:r>
          </w:p>
        </w:tc>
        <w:tc>
          <w:tcPr>
            <w:tcW w:w="264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Химические реакции</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B30901" w:rsidRPr="00305DF2" w:rsidRDefault="00B30901">
            <w:pP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rPr>
                <w:rFonts w:ascii="Times New Roman" w:hAnsi="Times New Roman" w:cs="Times New Roman"/>
                <w:sz w:val="24"/>
                <w:szCs w:val="24"/>
              </w:rPr>
            </w:pPr>
          </w:p>
        </w:tc>
        <w:tc>
          <w:tcPr>
            <w:tcW w:w="2741" w:type="dxa"/>
            <w:tcMar>
              <w:top w:w="50" w:type="dxa"/>
              <w:left w:w="100" w:type="dxa"/>
            </w:tcMar>
            <w:vAlign w:val="center"/>
          </w:tcPr>
          <w:p w:rsidR="00B30901" w:rsidRPr="00305DF2" w:rsidRDefault="00B30901">
            <w:pPr>
              <w:spacing w:after="0"/>
              <w:ind w:left="135"/>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2.</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Неорганическая химия</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2.1</w:t>
            </w:r>
          </w:p>
        </w:tc>
        <w:tc>
          <w:tcPr>
            <w:tcW w:w="264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Металлы</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lastRenderedPageBreak/>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2.2</w:t>
            </w:r>
          </w:p>
        </w:tc>
        <w:tc>
          <w:tcPr>
            <w:tcW w:w="264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Неметаллы</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2.3</w:t>
            </w:r>
          </w:p>
        </w:tc>
        <w:tc>
          <w:tcPr>
            <w:tcW w:w="2640" w:type="dxa"/>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2 </w:t>
            </w:r>
          </w:p>
        </w:tc>
        <w:tc>
          <w:tcPr>
            <w:tcW w:w="1738"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B30901" w:rsidRPr="00305DF2" w:rsidRDefault="00B30901">
            <w:pP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rPr>
                <w:rFonts w:ascii="Times New Roman" w:hAnsi="Times New Roman" w:cs="Times New Roman"/>
                <w:sz w:val="24"/>
                <w:szCs w:val="24"/>
              </w:rPr>
            </w:pPr>
          </w:p>
        </w:tc>
        <w:tc>
          <w:tcPr>
            <w:tcW w:w="2741" w:type="dxa"/>
            <w:tcMar>
              <w:top w:w="50" w:type="dxa"/>
              <w:left w:w="100" w:type="dxa"/>
            </w:tcMar>
            <w:vAlign w:val="center"/>
          </w:tcPr>
          <w:p w:rsidR="00B30901" w:rsidRPr="00305DF2" w:rsidRDefault="00B30901">
            <w:pPr>
              <w:spacing w:after="0"/>
              <w:ind w:left="135"/>
              <w:rPr>
                <w:rFonts w:ascii="Times New Roman" w:hAnsi="Times New Roman" w:cs="Times New Roman"/>
                <w:sz w:val="24"/>
                <w:szCs w:val="24"/>
              </w:rPr>
            </w:pPr>
          </w:p>
        </w:tc>
      </w:tr>
      <w:tr w:rsidR="00B30901" w:rsidRPr="00305DF2">
        <w:trPr>
          <w:trHeight w:val="144"/>
          <w:tblCellSpacing w:w="20" w:type="nil"/>
        </w:trPr>
        <w:tc>
          <w:tcPr>
            <w:tcW w:w="0" w:type="auto"/>
            <w:gridSpan w:val="6"/>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Раздел 3.</w:t>
            </w:r>
            <w:r w:rsidRPr="00305DF2">
              <w:rPr>
                <w:rFonts w:ascii="Times New Roman" w:hAnsi="Times New Roman" w:cs="Times New Roman"/>
                <w:color w:val="000000"/>
                <w:sz w:val="24"/>
                <w:szCs w:val="24"/>
              </w:rPr>
              <w:t xml:space="preserve"> </w:t>
            </w:r>
            <w:r w:rsidRPr="00305DF2">
              <w:rPr>
                <w:rFonts w:ascii="Times New Roman" w:hAnsi="Times New Roman" w:cs="Times New Roman"/>
                <w:b/>
                <w:color w:val="000000"/>
                <w:sz w:val="24"/>
                <w:szCs w:val="24"/>
              </w:rPr>
              <w:t>Химия и жизнь</w:t>
            </w:r>
          </w:p>
        </w:tc>
      </w:tr>
      <w:tr w:rsidR="00B30901" w:rsidRPr="00B67297">
        <w:trPr>
          <w:trHeight w:val="144"/>
          <w:tblCellSpacing w:w="20" w:type="nil"/>
        </w:trPr>
        <w:tc>
          <w:tcPr>
            <w:tcW w:w="520" w:type="dxa"/>
            <w:tcMar>
              <w:top w:w="50" w:type="dxa"/>
              <w:left w:w="100" w:type="dxa"/>
            </w:tcMar>
            <w:vAlign w:val="center"/>
          </w:tcPr>
          <w:p w:rsidR="00B30901" w:rsidRPr="00305DF2" w:rsidRDefault="00305D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3.1</w:t>
            </w:r>
          </w:p>
        </w:tc>
        <w:tc>
          <w:tcPr>
            <w:tcW w:w="2640" w:type="dxa"/>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Химия и жизнь</w:t>
            </w:r>
          </w:p>
        </w:tc>
        <w:tc>
          <w:tcPr>
            <w:tcW w:w="1011"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B30901" w:rsidRPr="00305DF2" w:rsidRDefault="00B30901">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B30901" w:rsidRPr="00B67297" w:rsidRDefault="00C13137">
            <w:pPr>
              <w:spacing w:after="0"/>
              <w:ind w:left="135"/>
              <w:rPr>
                <w:rFonts w:ascii="Times New Roman" w:hAnsi="Times New Roman" w:cs="Times New Roman"/>
                <w:sz w:val="24"/>
                <w:szCs w:val="24"/>
                <w:lang w:val="ru-RU"/>
              </w:rPr>
            </w:pPr>
            <w:r w:rsidRPr="00C13137">
              <w:rPr>
                <w:rFonts w:ascii="Times New Roman" w:hAnsi="Times New Roman"/>
                <w:color w:val="000000"/>
                <w:sz w:val="20"/>
                <w:szCs w:val="20"/>
                <w:lang w:val="ru-RU"/>
              </w:rPr>
              <w:t xml:space="preserve">1. Единое содержание общего образования </w:t>
            </w:r>
            <w:r w:rsidRPr="00C13137">
              <w:rPr>
                <w:rFonts w:ascii="Times New Roman" w:hAnsi="Times New Roman"/>
                <w:color w:val="000000"/>
                <w:sz w:val="20"/>
                <w:szCs w:val="20"/>
              </w:rPr>
              <w:t>https</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edsoo</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2. Российская электронная школа </w:t>
            </w:r>
            <w:r w:rsidRPr="00C13137">
              <w:rPr>
                <w:rFonts w:ascii="Times New Roman" w:hAnsi="Times New Roman"/>
                <w:color w:val="000000"/>
                <w:sz w:val="20"/>
                <w:szCs w:val="20"/>
              </w:rPr>
              <w:t>resh</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sz w:val="20"/>
                <w:szCs w:val="20"/>
                <w:lang w:val="ru-RU"/>
              </w:rPr>
              <w:br/>
            </w:r>
            <w:r w:rsidRPr="00C13137">
              <w:rPr>
                <w:rFonts w:ascii="Times New Roman" w:hAnsi="Times New Roman"/>
                <w:color w:val="000000"/>
                <w:sz w:val="20"/>
                <w:szCs w:val="20"/>
                <w:lang w:val="ru-RU"/>
              </w:rPr>
              <w:t xml:space="preserve"> 3 ФГИС "Моя школа" </w:t>
            </w:r>
            <w:r w:rsidRPr="00C13137">
              <w:rPr>
                <w:rFonts w:ascii="Times New Roman" w:hAnsi="Times New Roman"/>
                <w:color w:val="000000"/>
                <w:sz w:val="20"/>
                <w:szCs w:val="20"/>
              </w:rPr>
              <w:t>myschool</w:t>
            </w:r>
            <w:r w:rsidRPr="00C13137">
              <w:rPr>
                <w:rFonts w:ascii="Times New Roman" w:hAnsi="Times New Roman"/>
                <w:color w:val="000000"/>
                <w:sz w:val="20"/>
                <w:szCs w:val="20"/>
                <w:lang w:val="ru-RU"/>
              </w:rPr>
              <w:t>.</w:t>
            </w:r>
            <w:r w:rsidRPr="00C13137">
              <w:rPr>
                <w:rFonts w:ascii="Times New Roman" w:hAnsi="Times New Roman"/>
                <w:color w:val="000000"/>
                <w:sz w:val="20"/>
                <w:szCs w:val="20"/>
              </w:rPr>
              <w:t>edu</w:t>
            </w:r>
            <w:r w:rsidRPr="00C13137">
              <w:rPr>
                <w:rFonts w:ascii="Times New Roman" w:hAnsi="Times New Roman"/>
                <w:color w:val="000000"/>
                <w:sz w:val="20"/>
                <w:szCs w:val="20"/>
                <w:lang w:val="ru-RU"/>
              </w:rPr>
              <w:t>.</w:t>
            </w:r>
            <w:r w:rsidRPr="00C13137">
              <w:rPr>
                <w:rFonts w:ascii="Times New Roman" w:hAnsi="Times New Roman"/>
                <w:color w:val="000000"/>
                <w:sz w:val="20"/>
                <w:szCs w:val="20"/>
              </w:rPr>
              <w:t>ru</w:t>
            </w:r>
            <w:r w:rsidRPr="00C13137">
              <w:rPr>
                <w:rFonts w:ascii="Times New Roman" w:hAnsi="Times New Roman"/>
                <w:color w:val="333333"/>
                <w:sz w:val="20"/>
                <w:szCs w:val="20"/>
                <w:lang w:val="ru-RU"/>
              </w:rPr>
              <w:t>‌</w:t>
            </w:r>
            <w:r w:rsidRPr="00C13137">
              <w:rPr>
                <w:rFonts w:ascii="Times New Roman" w:hAnsi="Times New Roman"/>
                <w:color w:val="000000"/>
                <w:sz w:val="20"/>
                <w:szCs w:val="20"/>
                <w:lang w:val="ru-RU"/>
              </w:rPr>
              <w:t>​</w:t>
            </w:r>
          </w:p>
        </w:tc>
      </w:tr>
      <w:tr w:rsidR="00B30901" w:rsidRPr="00305DF2">
        <w:trPr>
          <w:trHeight w:val="144"/>
          <w:tblCellSpacing w:w="20" w:type="nil"/>
        </w:trPr>
        <w:tc>
          <w:tcPr>
            <w:tcW w:w="0" w:type="auto"/>
            <w:gridSpan w:val="2"/>
            <w:tcMar>
              <w:top w:w="50" w:type="dxa"/>
              <w:left w:w="100" w:type="dxa"/>
            </w:tcMar>
            <w:vAlign w:val="center"/>
          </w:tcPr>
          <w:p w:rsidR="00B30901" w:rsidRPr="00305DF2" w:rsidRDefault="00305DF2">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B30901" w:rsidRPr="00305DF2" w:rsidRDefault="00B30901">
            <w:pPr>
              <w:rPr>
                <w:rFonts w:ascii="Times New Roman" w:hAnsi="Times New Roman" w:cs="Times New Roman"/>
                <w:sz w:val="24"/>
                <w:szCs w:val="24"/>
              </w:rPr>
            </w:pPr>
          </w:p>
        </w:tc>
      </w:tr>
      <w:tr w:rsidR="00B30901" w:rsidRPr="00305DF2">
        <w:trPr>
          <w:trHeight w:val="144"/>
          <w:tblCellSpacing w:w="20" w:type="nil"/>
        </w:trPr>
        <w:tc>
          <w:tcPr>
            <w:tcW w:w="0" w:type="auto"/>
            <w:gridSpan w:val="2"/>
            <w:tcMar>
              <w:top w:w="50" w:type="dxa"/>
              <w:left w:w="100" w:type="dxa"/>
            </w:tcMar>
            <w:vAlign w:val="center"/>
          </w:tcPr>
          <w:p w:rsidR="00B30901" w:rsidRPr="00B67297" w:rsidRDefault="00305DF2">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B30901" w:rsidRPr="00305DF2" w:rsidRDefault="00305DF2">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B30901" w:rsidRPr="00305DF2" w:rsidRDefault="00B30901">
            <w:pPr>
              <w:rPr>
                <w:rFonts w:ascii="Times New Roman" w:hAnsi="Times New Roman" w:cs="Times New Roman"/>
                <w:sz w:val="24"/>
                <w:szCs w:val="24"/>
              </w:rPr>
            </w:pPr>
          </w:p>
        </w:tc>
      </w:tr>
    </w:tbl>
    <w:p w:rsidR="00B30901" w:rsidRPr="00305DF2" w:rsidRDefault="00B30901">
      <w:pPr>
        <w:rPr>
          <w:rFonts w:ascii="Times New Roman" w:hAnsi="Times New Roman" w:cs="Times New Roman"/>
          <w:sz w:val="24"/>
          <w:szCs w:val="24"/>
        </w:rPr>
        <w:sectPr w:rsidR="00B30901" w:rsidRPr="00305DF2">
          <w:pgSz w:w="16383" w:h="11906" w:orient="landscape"/>
          <w:pgMar w:top="1134" w:right="850" w:bottom="1134" w:left="1701" w:header="720" w:footer="720" w:gutter="0"/>
          <w:cols w:space="720"/>
        </w:sectPr>
      </w:pPr>
    </w:p>
    <w:p w:rsidR="00B30901" w:rsidRPr="00305DF2" w:rsidRDefault="00305DF2" w:rsidP="00305DF2">
      <w:pPr>
        <w:spacing w:after="0"/>
        <w:ind w:left="120"/>
        <w:jc w:val="center"/>
        <w:rPr>
          <w:rFonts w:ascii="Times New Roman" w:hAnsi="Times New Roman" w:cs="Times New Roman"/>
          <w:sz w:val="24"/>
          <w:szCs w:val="24"/>
        </w:rPr>
      </w:pPr>
      <w:bookmarkStart w:id="10" w:name="block-31288099"/>
      <w:bookmarkEnd w:id="9"/>
      <w:r w:rsidRPr="00305DF2">
        <w:rPr>
          <w:rFonts w:ascii="Times New Roman" w:hAnsi="Times New Roman" w:cs="Times New Roman"/>
          <w:b/>
          <w:color w:val="000000"/>
          <w:sz w:val="24"/>
          <w:szCs w:val="24"/>
        </w:rPr>
        <w:lastRenderedPageBreak/>
        <w:t>ПОУРОЧНОЕ ПЛАНИРОВАНИЕ</w:t>
      </w:r>
    </w:p>
    <w:p w:rsidR="00B30901" w:rsidRPr="00305DF2" w:rsidRDefault="00305DF2">
      <w:pPr>
        <w:spacing w:after="0"/>
        <w:ind w:left="120"/>
        <w:rPr>
          <w:rFonts w:ascii="Times New Roman" w:hAnsi="Times New Roman" w:cs="Times New Roman"/>
          <w:sz w:val="24"/>
          <w:szCs w:val="24"/>
        </w:rPr>
      </w:pPr>
      <w:r w:rsidRPr="00305DF2">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1"/>
        <w:gridCol w:w="7888"/>
        <w:gridCol w:w="2126"/>
        <w:gridCol w:w="2835"/>
      </w:tblGrid>
      <w:tr w:rsidR="00C13137" w:rsidRPr="00305DF2" w:rsidTr="00C13137">
        <w:trPr>
          <w:trHeight w:val="1305"/>
          <w:tblCellSpacing w:w="20" w:type="nil"/>
        </w:trPr>
        <w:tc>
          <w:tcPr>
            <w:tcW w:w="1001" w:type="dxa"/>
            <w:tcMar>
              <w:top w:w="50" w:type="dxa"/>
              <w:left w:w="100" w:type="dxa"/>
            </w:tcMar>
            <w:vAlign w:val="center"/>
          </w:tcPr>
          <w:p w:rsidR="00C13137" w:rsidRPr="00305DF2" w:rsidRDefault="00C13137" w:rsidP="00C13137">
            <w:pPr>
              <w:spacing w:after="0"/>
              <w:ind w:left="135"/>
              <w:rPr>
                <w:rFonts w:ascii="Times New Roman" w:hAnsi="Times New Roman" w:cs="Times New Roman"/>
                <w:sz w:val="24"/>
                <w:szCs w:val="24"/>
              </w:rPr>
            </w:pPr>
            <w:r w:rsidRPr="00305DF2">
              <w:rPr>
                <w:rFonts w:ascii="Times New Roman" w:hAnsi="Times New Roman" w:cs="Times New Roman"/>
                <w:b/>
                <w:color w:val="000000"/>
                <w:sz w:val="24"/>
                <w:szCs w:val="24"/>
              </w:rPr>
              <w:t>№ п/п</w:t>
            </w:r>
          </w:p>
        </w:tc>
        <w:tc>
          <w:tcPr>
            <w:tcW w:w="7888" w:type="dxa"/>
            <w:tcMar>
              <w:top w:w="50" w:type="dxa"/>
              <w:left w:w="100" w:type="dxa"/>
            </w:tcMar>
            <w:vAlign w:val="center"/>
          </w:tcPr>
          <w:p w:rsidR="00C13137" w:rsidRPr="00C13137" w:rsidRDefault="00C13137" w:rsidP="00C13137">
            <w:pPr>
              <w:spacing w:after="0"/>
              <w:ind w:left="135"/>
              <w:rPr>
                <w:rFonts w:ascii="Times New Roman" w:hAnsi="Times New Roman" w:cs="Times New Roman"/>
                <w:sz w:val="24"/>
                <w:szCs w:val="24"/>
                <w:lang w:val="ru-RU"/>
              </w:rPr>
            </w:pPr>
            <w:r w:rsidRPr="00305DF2">
              <w:rPr>
                <w:rFonts w:ascii="Times New Roman" w:hAnsi="Times New Roman" w:cs="Times New Roman"/>
                <w:b/>
                <w:color w:val="000000"/>
                <w:sz w:val="24"/>
                <w:szCs w:val="24"/>
              </w:rPr>
              <w:t xml:space="preserve">Тема урока </w:t>
            </w:r>
          </w:p>
        </w:tc>
        <w:tc>
          <w:tcPr>
            <w:tcW w:w="2126" w:type="dxa"/>
            <w:tcMar>
              <w:top w:w="50" w:type="dxa"/>
              <w:left w:w="100" w:type="dxa"/>
            </w:tcMar>
            <w:vAlign w:val="center"/>
          </w:tcPr>
          <w:p w:rsidR="00C13137" w:rsidRPr="00305DF2" w:rsidRDefault="00C13137" w:rsidP="00C13137">
            <w:pPr>
              <w:spacing w:after="0"/>
              <w:rPr>
                <w:rFonts w:ascii="Times New Roman" w:hAnsi="Times New Roman" w:cs="Times New Roman"/>
                <w:sz w:val="24"/>
                <w:szCs w:val="24"/>
              </w:rPr>
            </w:pPr>
            <w:r w:rsidRPr="00305DF2">
              <w:rPr>
                <w:rFonts w:ascii="Times New Roman" w:hAnsi="Times New Roman" w:cs="Times New Roman"/>
                <w:b/>
                <w:color w:val="000000"/>
                <w:sz w:val="24"/>
                <w:szCs w:val="24"/>
              </w:rPr>
              <w:t>Количество часов</w:t>
            </w:r>
          </w:p>
        </w:tc>
        <w:tc>
          <w:tcPr>
            <w:tcW w:w="2835" w:type="dxa"/>
            <w:tcMar>
              <w:top w:w="50" w:type="dxa"/>
              <w:left w:w="100" w:type="dxa"/>
            </w:tcMar>
            <w:vAlign w:val="center"/>
          </w:tcPr>
          <w:p w:rsidR="00C13137" w:rsidRPr="00C13137" w:rsidRDefault="00C13137" w:rsidP="00C13137">
            <w:pPr>
              <w:spacing w:after="0"/>
              <w:ind w:left="135"/>
              <w:rPr>
                <w:rFonts w:ascii="Times New Roman" w:hAnsi="Times New Roman" w:cs="Times New Roman"/>
                <w:sz w:val="24"/>
                <w:szCs w:val="24"/>
                <w:lang w:val="ru-RU"/>
              </w:rPr>
            </w:pPr>
            <w:r w:rsidRPr="00305DF2">
              <w:rPr>
                <w:rFonts w:ascii="Times New Roman" w:hAnsi="Times New Roman" w:cs="Times New Roman"/>
                <w:b/>
                <w:color w:val="000000"/>
                <w:sz w:val="24"/>
                <w:szCs w:val="24"/>
              </w:rPr>
              <w:t xml:space="preserve">Электронные цифровые образовательные ресурсы </w:t>
            </w: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Предмет органической химии, её возникновение, развитие и значение</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Теория строения органических соединений А. М. Бутлерова, её основные положения</w:t>
            </w:r>
            <w:r>
              <w:rPr>
                <w:rFonts w:ascii="Times New Roman" w:hAnsi="Times New Roman" w:cs="Times New Roman"/>
                <w:color w:val="000000"/>
                <w:sz w:val="24"/>
                <w:szCs w:val="24"/>
                <w:lang w:val="ru-RU"/>
              </w:rPr>
              <w:t>.</w:t>
            </w:r>
          </w:p>
          <w:p w:rsidR="00C13137" w:rsidRPr="00C13137" w:rsidRDefault="00C13137">
            <w:pPr>
              <w:spacing w:after="0"/>
              <w:ind w:left="135"/>
              <w:rPr>
                <w:rFonts w:ascii="Times New Roman" w:hAnsi="Times New Roman" w:cs="Times New Roman"/>
                <w:sz w:val="24"/>
                <w:szCs w:val="24"/>
                <w:lang w:val="ru-RU"/>
              </w:rPr>
            </w:pPr>
            <w:r w:rsidRPr="00B67297">
              <w:rPr>
                <w:lang w:val="ru-RU"/>
              </w:rPr>
              <w:t>Лабораторные опыты:  моделирование молекул</w:t>
            </w:r>
            <w:r>
              <w:rPr>
                <w:lang w:val="ru-RU"/>
              </w:rPr>
              <w:t xml:space="preserve"> </w:t>
            </w:r>
            <w:r w:rsidRPr="00B67297">
              <w:rPr>
                <w:lang w:val="ru-RU"/>
              </w:rPr>
              <w:t>органических веществ</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w:t>
            </w:r>
          </w:p>
        </w:tc>
        <w:tc>
          <w:tcPr>
            <w:tcW w:w="7888" w:type="dxa"/>
            <w:tcMar>
              <w:top w:w="50" w:type="dxa"/>
              <w:left w:w="100" w:type="dxa"/>
            </w:tcMar>
            <w:vAlign w:val="center"/>
          </w:tcPr>
          <w:p w:rsidR="00C13137" w:rsidRPr="00C13137" w:rsidRDefault="00C13137" w:rsidP="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r>
              <w:rPr>
                <w:rFonts w:ascii="Times New Roman" w:hAnsi="Times New Roman" w:cs="Times New Roman"/>
                <w:color w:val="000000"/>
                <w:sz w:val="24"/>
                <w:szCs w:val="24"/>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4</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Алканы: состав и строение, гомологический ряд</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5</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Метан и этан — простейшие представители алканов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6</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Алкены: состав и строение, свойства</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7</w:t>
            </w:r>
          </w:p>
        </w:tc>
        <w:tc>
          <w:tcPr>
            <w:tcW w:w="7888" w:type="dxa"/>
            <w:tcMar>
              <w:top w:w="50" w:type="dxa"/>
              <w:left w:w="100" w:type="dxa"/>
            </w:tcMar>
            <w:vAlign w:val="center"/>
          </w:tcPr>
          <w:p w:rsidR="00C13137" w:rsidRPr="00C13137" w:rsidRDefault="00C13137" w:rsidP="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Этилен и пропилен — простейшие представители алкенов</w:t>
            </w:r>
            <w:r>
              <w:rPr>
                <w:rFonts w:ascii="Times New Roman" w:hAnsi="Times New Roman" w:cs="Times New Roman"/>
                <w:color w:val="000000"/>
                <w:sz w:val="24"/>
                <w:szCs w:val="24"/>
                <w:lang w:val="ru-RU"/>
              </w:rPr>
              <w:t xml:space="preserve">. </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8</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Практическая работа № 1. «Получение этилена и изучение его свойств»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9</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Алкадиены. Бутадиен-1,3 и метилбутадиен-1,3. Получение синтетического каучука и резины</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10</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Алкины: состав и особенности строения, гомологический ряд. </w:t>
            </w:r>
            <w:r w:rsidRPr="00305DF2">
              <w:rPr>
                <w:rFonts w:ascii="Times New Roman" w:hAnsi="Times New Roman" w:cs="Times New Roman"/>
                <w:color w:val="000000"/>
                <w:sz w:val="24"/>
                <w:szCs w:val="24"/>
              </w:rPr>
              <w:t>Ацетилен — простейший представитель алкинов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11</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Вычисления по уравнению химической реакции</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12</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Арены: бензол и толуол. Токсичность аренов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13</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Генетическая связь углеводородов, принадлежащих к различным классам</w:t>
            </w:r>
            <w:r>
              <w:rPr>
                <w:rFonts w:ascii="Times New Roman" w:hAnsi="Times New Roman" w:cs="Times New Roman"/>
                <w:color w:val="000000"/>
                <w:sz w:val="24"/>
                <w:szCs w:val="24"/>
                <w:lang w:val="ru-RU"/>
              </w:rPr>
              <w:t>.</w:t>
            </w:r>
          </w:p>
          <w:p w:rsidR="00C13137" w:rsidRPr="00C13137" w:rsidRDefault="00C1313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Лабораторный опыт </w:t>
            </w:r>
            <w:r>
              <w:rPr>
                <w:lang w:val="ru-RU"/>
              </w:rPr>
              <w:t>«М</w:t>
            </w:r>
            <w:r w:rsidRPr="00B67297">
              <w:rPr>
                <w:lang w:val="ru-RU"/>
              </w:rPr>
              <w:t>оделирование молекул углеводородов и галогенопроизводных</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14</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r>
              <w:rPr>
                <w:rFonts w:ascii="Times New Roman" w:hAnsi="Times New Roman" w:cs="Times New Roman"/>
                <w:color w:val="000000"/>
                <w:sz w:val="24"/>
                <w:szCs w:val="24"/>
                <w:lang w:val="ru-RU"/>
              </w:rPr>
              <w:t>.</w:t>
            </w:r>
          </w:p>
          <w:p w:rsidR="00C13137" w:rsidRPr="00C13137" w:rsidRDefault="00C13137" w:rsidP="00C13137">
            <w:pPr>
              <w:spacing w:after="0"/>
              <w:ind w:left="135"/>
              <w:rPr>
                <w:rFonts w:ascii="Times New Roman" w:hAnsi="Times New Roman" w:cs="Times New Roman"/>
                <w:sz w:val="24"/>
                <w:szCs w:val="24"/>
                <w:lang w:val="ru-RU"/>
              </w:rPr>
            </w:pPr>
            <w:r w:rsidRPr="00B67297">
              <w:rPr>
                <w:lang w:val="ru-RU"/>
              </w:rPr>
              <w:t xml:space="preserve">Лабораторные опыты </w:t>
            </w:r>
            <w:r>
              <w:rPr>
                <w:lang w:val="ru-RU"/>
              </w:rPr>
              <w:t>«К</w:t>
            </w:r>
            <w:r w:rsidRPr="00B67297">
              <w:rPr>
                <w:lang w:val="ru-RU"/>
              </w:rPr>
              <w:t>ачественное определение углерода</w:t>
            </w:r>
            <w:r>
              <w:rPr>
                <w:lang w:val="ru-RU"/>
              </w:rPr>
              <w:t xml:space="preserve"> </w:t>
            </w:r>
            <w:r w:rsidRPr="00B67297">
              <w:rPr>
                <w:lang w:val="ru-RU"/>
              </w:rPr>
              <w:t>и водорода в органических веществах</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15</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r>
              <w:rPr>
                <w:rFonts w:ascii="Times New Roman" w:hAnsi="Times New Roman" w:cs="Times New Roman"/>
                <w:color w:val="000000"/>
                <w:sz w:val="24"/>
                <w:szCs w:val="24"/>
                <w:lang w:val="ru-RU"/>
              </w:rPr>
              <w:t>.</w:t>
            </w:r>
          </w:p>
          <w:p w:rsidR="00C13137" w:rsidRPr="00C13137" w:rsidRDefault="00C13137" w:rsidP="00C13137">
            <w:pPr>
              <w:spacing w:after="0"/>
              <w:ind w:left="135"/>
              <w:rPr>
                <w:lang w:val="ru-RU"/>
              </w:rPr>
            </w:pPr>
            <w:r>
              <w:rPr>
                <w:lang w:val="ru-RU"/>
              </w:rPr>
              <w:t>Лабораторный опыт «О</w:t>
            </w:r>
            <w:r w:rsidRPr="00B67297">
              <w:rPr>
                <w:lang w:val="ru-RU"/>
              </w:rPr>
              <w:t>знакомление с образцами</w:t>
            </w:r>
            <w:r>
              <w:rPr>
                <w:lang w:val="ru-RU"/>
              </w:rPr>
              <w:t xml:space="preserve"> </w:t>
            </w:r>
            <w:r w:rsidRPr="00B67297">
              <w:rPr>
                <w:lang w:val="ru-RU"/>
              </w:rPr>
              <w:t xml:space="preserve"> пластмасс, каучуков и резины</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16</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Контрольная работа по разделу «Углеводороды»</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17</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Предельные одноатомные спирты: метанол и этанол. </w:t>
            </w:r>
            <w:r w:rsidRPr="00305DF2">
              <w:rPr>
                <w:rFonts w:ascii="Times New Roman" w:hAnsi="Times New Roman" w:cs="Times New Roman"/>
                <w:color w:val="000000"/>
                <w:sz w:val="24"/>
                <w:szCs w:val="24"/>
              </w:rPr>
              <w:t>Водородная связь</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18</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Многоатомные спирты: этиленгликоль и глицерин</w:t>
            </w:r>
            <w:r>
              <w:rPr>
                <w:rFonts w:ascii="Times New Roman" w:hAnsi="Times New Roman" w:cs="Times New Roman"/>
                <w:color w:val="000000"/>
                <w:sz w:val="24"/>
                <w:szCs w:val="24"/>
                <w:lang w:val="ru-RU"/>
              </w:rPr>
              <w:t>.</w:t>
            </w:r>
          </w:p>
          <w:p w:rsidR="00C13137" w:rsidRDefault="00C13137" w:rsidP="00C13137">
            <w:pPr>
              <w:spacing w:after="0"/>
              <w:ind w:left="135"/>
              <w:rPr>
                <w:lang w:val="ru-RU"/>
              </w:rPr>
            </w:pPr>
            <w:r w:rsidRPr="00B67297">
              <w:rPr>
                <w:lang w:val="ru-RU"/>
              </w:rPr>
              <w:t xml:space="preserve">Лабораторные опыты:  </w:t>
            </w:r>
            <w:r>
              <w:rPr>
                <w:lang w:val="ru-RU"/>
              </w:rPr>
              <w:t>«Г</w:t>
            </w:r>
            <w:r w:rsidRPr="00B67297">
              <w:rPr>
                <w:lang w:val="ru-RU"/>
              </w:rPr>
              <w:t>орение спиртов</w:t>
            </w:r>
            <w:r>
              <w:rPr>
                <w:lang w:val="ru-RU"/>
              </w:rPr>
              <w:t>»</w:t>
            </w:r>
          </w:p>
          <w:p w:rsidR="00C13137" w:rsidRPr="00C13137" w:rsidRDefault="00C13137" w:rsidP="00C13137">
            <w:pPr>
              <w:spacing w:after="0"/>
              <w:ind w:left="135"/>
              <w:rPr>
                <w:rFonts w:ascii="Times New Roman" w:hAnsi="Times New Roman" w:cs="Times New Roman"/>
                <w:sz w:val="24"/>
                <w:szCs w:val="24"/>
                <w:lang w:val="ru-RU"/>
              </w:rPr>
            </w:pPr>
            <w:r>
              <w:rPr>
                <w:lang w:val="ru-RU"/>
              </w:rPr>
              <w:t>«В</w:t>
            </w:r>
            <w:r w:rsidRPr="00B67297">
              <w:rPr>
                <w:lang w:val="ru-RU"/>
              </w:rPr>
              <w:t>заимодействие глицерина</w:t>
            </w:r>
            <w:r>
              <w:rPr>
                <w:lang w:val="ru-RU"/>
              </w:rPr>
              <w:t xml:space="preserve"> </w:t>
            </w:r>
            <w:r w:rsidRPr="00B67297">
              <w:rPr>
                <w:lang w:val="ru-RU"/>
              </w:rPr>
              <w:t xml:space="preserve"> с гидроксидом меди(</w:t>
            </w:r>
            <w:r>
              <w:t>II</w:t>
            </w:r>
            <w:r w:rsidRPr="00B67297">
              <w:rPr>
                <w:lang w:val="ru-RU"/>
              </w:rPr>
              <w:t>)</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19</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Фенол: строение молекулы, физические и химические свойства, применение</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20</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Альдегиды: формальдегид и ацетальдегид. Ацетон</w:t>
            </w:r>
            <w:r>
              <w:rPr>
                <w:rFonts w:ascii="Times New Roman" w:hAnsi="Times New Roman" w:cs="Times New Roman"/>
                <w:color w:val="000000"/>
                <w:sz w:val="24"/>
                <w:szCs w:val="24"/>
                <w:lang w:val="ru-RU"/>
              </w:rPr>
              <w:t>.</w:t>
            </w:r>
          </w:p>
          <w:p w:rsidR="00C13137" w:rsidRPr="00C13137" w:rsidRDefault="00C13137" w:rsidP="00C1313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Лабораторный опыт «К</w:t>
            </w:r>
            <w:r w:rsidRPr="00B67297">
              <w:rPr>
                <w:lang w:val="ru-RU"/>
              </w:rPr>
              <w:t>ачественные реакции альдегидов (окисление аммиачным раствором оксида серебра и гидроксидом меди(</w:t>
            </w:r>
            <w:r>
              <w:t>II</w:t>
            </w:r>
            <w:r w:rsidRPr="00B67297">
              <w:rPr>
                <w:lang w:val="ru-RU"/>
              </w:rPr>
              <w:t>))</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21</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Одноосновные предельные карбоновые кислоты: муравьиная и уксусная</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22</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Практическая работа № 2. «Свойства раствора уксусной кислоты»</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23</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Стеариновая и олеиновая кислоты, как представители высших карбоновых кислот</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24</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Мыла как соли высших карбоновых кислот, их моющее действие</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25</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Сложные эфиры как производные карбоновых кислот. </w:t>
            </w:r>
            <w:r w:rsidRPr="00305DF2">
              <w:rPr>
                <w:rFonts w:ascii="Times New Roman" w:hAnsi="Times New Roman" w:cs="Times New Roman"/>
                <w:color w:val="000000"/>
                <w:sz w:val="24"/>
                <w:szCs w:val="24"/>
              </w:rPr>
              <w:t>Гидролиз сложных эфиров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26</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Жиры: гидролиз, применение, биологическая роль жиров</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27</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Углеводы: состав, классификация. Важнейшие представители: глюкоза, фруктоза, сахароза</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28</w:t>
            </w:r>
          </w:p>
        </w:tc>
        <w:tc>
          <w:tcPr>
            <w:tcW w:w="7888" w:type="dxa"/>
            <w:tcMar>
              <w:top w:w="50" w:type="dxa"/>
              <w:left w:w="100" w:type="dxa"/>
            </w:tcMar>
            <w:vAlign w:val="center"/>
          </w:tcPr>
          <w:p w:rsidR="00C1313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Крахмал и целлюлоза как природные полимеры</w:t>
            </w:r>
            <w:r>
              <w:rPr>
                <w:rFonts w:ascii="Times New Roman" w:hAnsi="Times New Roman" w:cs="Times New Roman"/>
                <w:color w:val="000000"/>
                <w:sz w:val="24"/>
                <w:szCs w:val="24"/>
                <w:lang w:val="ru-RU"/>
              </w:rPr>
              <w:t>.</w:t>
            </w:r>
          </w:p>
          <w:p w:rsidR="00C13137" w:rsidRPr="00C13137" w:rsidRDefault="00C13137" w:rsidP="00C1313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Лабораторный опыт «В</w:t>
            </w:r>
            <w:r w:rsidRPr="00B67297">
              <w:rPr>
                <w:lang w:val="ru-RU"/>
              </w:rPr>
              <w:t xml:space="preserve">заимодействие крахмала с </w:t>
            </w:r>
            <w:r>
              <w:rPr>
                <w:lang w:val="ru-RU"/>
              </w:rPr>
              <w:t>й</w:t>
            </w:r>
            <w:r w:rsidRPr="00B67297">
              <w:rPr>
                <w:lang w:val="ru-RU"/>
              </w:rPr>
              <w:t>одом</w:t>
            </w:r>
            <w:r>
              <w:rPr>
                <w:lang w:val="ru-RU"/>
              </w:rPr>
              <w:t>»</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29</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Контрольная работа по разделу «Кислородсодержащие органические соединения»</w:t>
            </w:r>
            <w:r>
              <w:rPr>
                <w:rFonts w:ascii="Times New Roman" w:hAnsi="Times New Roman" w:cs="Times New Roman"/>
                <w:color w:val="000000"/>
                <w:sz w:val="24"/>
                <w:szCs w:val="24"/>
                <w:lang w:val="ru-RU"/>
              </w:rPr>
              <w:t xml:space="preserve"> / ВПР (годовая контрольная работа)</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30</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305DF2">
              <w:rPr>
                <w:rFonts w:ascii="Times New Roman" w:hAnsi="Times New Roman" w:cs="Times New Roman"/>
                <w:color w:val="000000"/>
                <w:sz w:val="24"/>
                <w:szCs w:val="24"/>
              </w:rPr>
              <w:t>Амины: метиламин и анилин</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31</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Аминокислоты как амфотерные органические соединения, их биологическое значение. </w:t>
            </w:r>
            <w:r w:rsidRPr="00305DF2">
              <w:rPr>
                <w:rFonts w:ascii="Times New Roman" w:hAnsi="Times New Roman" w:cs="Times New Roman"/>
                <w:color w:val="000000"/>
                <w:sz w:val="24"/>
                <w:szCs w:val="24"/>
              </w:rPr>
              <w:t>Пептиды</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32</w:t>
            </w:r>
          </w:p>
        </w:tc>
        <w:tc>
          <w:tcPr>
            <w:tcW w:w="7888"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Основные понятия химии высокомолекулярных соединений</w:t>
            </w:r>
            <w:r>
              <w:rPr>
                <w:rFonts w:ascii="Times New Roman" w:hAnsi="Times New Roman" w:cs="Times New Roman"/>
                <w:color w:val="000000"/>
                <w:sz w:val="24"/>
                <w:szCs w:val="24"/>
                <w:lang w:val="ru-RU"/>
              </w:rPr>
              <w:t xml:space="preserve">. </w:t>
            </w:r>
            <w:r w:rsidRPr="00B67297">
              <w:rPr>
                <w:rFonts w:ascii="Times New Roman" w:hAnsi="Times New Roman" w:cs="Times New Roman"/>
                <w:color w:val="000000"/>
                <w:sz w:val="24"/>
                <w:szCs w:val="24"/>
                <w:lang w:val="ru-RU"/>
              </w:rPr>
              <w:t>Белки как природные высокомолекулярные соединения</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33</w:t>
            </w:r>
          </w:p>
        </w:tc>
        <w:tc>
          <w:tcPr>
            <w:tcW w:w="7888"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Основные методы синтеза высокомолекулярных соединений. </w:t>
            </w:r>
            <w:r w:rsidRPr="00305DF2">
              <w:rPr>
                <w:rFonts w:ascii="Times New Roman" w:hAnsi="Times New Roman" w:cs="Times New Roman"/>
                <w:color w:val="000000"/>
                <w:sz w:val="24"/>
                <w:szCs w:val="24"/>
              </w:rPr>
              <w:t>Пластмассы, каучуки, волокна</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1001"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34</w:t>
            </w:r>
          </w:p>
        </w:tc>
        <w:tc>
          <w:tcPr>
            <w:tcW w:w="7888" w:type="dxa"/>
            <w:tcMar>
              <w:top w:w="50" w:type="dxa"/>
              <w:left w:w="100" w:type="dxa"/>
            </w:tcMar>
            <w:vAlign w:val="center"/>
          </w:tcPr>
          <w:p w:rsidR="00C13137" w:rsidRPr="00C13137" w:rsidRDefault="00C131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Резервный урок</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2835"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gridAfter w:val="1"/>
          <w:wAfter w:w="2835" w:type="dxa"/>
          <w:trHeight w:val="144"/>
          <w:tblCellSpacing w:w="20" w:type="nil"/>
        </w:trPr>
        <w:tc>
          <w:tcPr>
            <w:tcW w:w="8889" w:type="dxa"/>
            <w:gridSpan w:val="2"/>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ОБЩЕЕ КОЛИЧЕСТВО ЧАСОВ ПО ПРОГРАММЕ</w:t>
            </w:r>
          </w:p>
        </w:tc>
        <w:tc>
          <w:tcPr>
            <w:tcW w:w="2126"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34 </w:t>
            </w:r>
          </w:p>
        </w:tc>
      </w:tr>
    </w:tbl>
    <w:p w:rsidR="00B30901" w:rsidRPr="00305DF2" w:rsidRDefault="00B30901">
      <w:pPr>
        <w:rPr>
          <w:rFonts w:ascii="Times New Roman" w:hAnsi="Times New Roman" w:cs="Times New Roman"/>
          <w:sz w:val="24"/>
          <w:szCs w:val="24"/>
        </w:rPr>
        <w:sectPr w:rsidR="00B30901" w:rsidRPr="00305DF2">
          <w:pgSz w:w="16383" w:h="11906" w:orient="landscape"/>
          <w:pgMar w:top="1134" w:right="850" w:bottom="1134" w:left="1701" w:header="720" w:footer="720" w:gutter="0"/>
          <w:cols w:space="720"/>
        </w:sectPr>
      </w:pPr>
    </w:p>
    <w:p w:rsidR="00B30901" w:rsidRPr="00305DF2" w:rsidRDefault="00305DF2">
      <w:pPr>
        <w:spacing w:after="0"/>
        <w:ind w:left="120"/>
        <w:rPr>
          <w:rFonts w:ascii="Times New Roman" w:hAnsi="Times New Roman" w:cs="Times New Roman"/>
          <w:sz w:val="24"/>
          <w:szCs w:val="24"/>
        </w:rPr>
      </w:pPr>
      <w:r w:rsidRPr="00305DF2">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24"/>
        <w:gridCol w:w="7114"/>
        <w:gridCol w:w="1701"/>
        <w:gridCol w:w="3119"/>
      </w:tblGrid>
      <w:tr w:rsidR="00C13137" w:rsidRPr="00305DF2" w:rsidTr="00C13137">
        <w:trPr>
          <w:trHeight w:val="1187"/>
          <w:tblCellSpacing w:w="20" w:type="nil"/>
        </w:trPr>
        <w:tc>
          <w:tcPr>
            <w:tcW w:w="924" w:type="dxa"/>
            <w:tcMar>
              <w:top w:w="50" w:type="dxa"/>
              <w:left w:w="100" w:type="dxa"/>
            </w:tcMar>
            <w:vAlign w:val="center"/>
          </w:tcPr>
          <w:p w:rsidR="00C13137" w:rsidRPr="00C13137" w:rsidRDefault="00C13137" w:rsidP="00C13137">
            <w:pPr>
              <w:spacing w:after="0"/>
              <w:ind w:left="135"/>
              <w:rPr>
                <w:rFonts w:ascii="Times New Roman" w:hAnsi="Times New Roman" w:cs="Times New Roman"/>
                <w:sz w:val="24"/>
                <w:szCs w:val="24"/>
                <w:lang w:val="ru-RU"/>
              </w:rPr>
            </w:pPr>
            <w:r w:rsidRPr="00305DF2">
              <w:rPr>
                <w:rFonts w:ascii="Times New Roman" w:hAnsi="Times New Roman" w:cs="Times New Roman"/>
                <w:b/>
                <w:color w:val="000000"/>
                <w:sz w:val="24"/>
                <w:szCs w:val="24"/>
              </w:rPr>
              <w:t xml:space="preserve">№ п/п </w:t>
            </w:r>
          </w:p>
        </w:tc>
        <w:tc>
          <w:tcPr>
            <w:tcW w:w="7114" w:type="dxa"/>
            <w:tcMar>
              <w:top w:w="50" w:type="dxa"/>
              <w:left w:w="100" w:type="dxa"/>
            </w:tcMar>
            <w:vAlign w:val="center"/>
          </w:tcPr>
          <w:p w:rsidR="00C13137" w:rsidRPr="00C13137" w:rsidRDefault="00C13137" w:rsidP="00C13137">
            <w:pPr>
              <w:spacing w:after="0"/>
              <w:ind w:left="135"/>
              <w:rPr>
                <w:rFonts w:ascii="Times New Roman" w:hAnsi="Times New Roman" w:cs="Times New Roman"/>
                <w:sz w:val="24"/>
                <w:szCs w:val="24"/>
                <w:lang w:val="ru-RU"/>
              </w:rPr>
            </w:pPr>
            <w:r w:rsidRPr="00305DF2">
              <w:rPr>
                <w:rFonts w:ascii="Times New Roman" w:hAnsi="Times New Roman" w:cs="Times New Roman"/>
                <w:b/>
                <w:color w:val="000000"/>
                <w:sz w:val="24"/>
                <w:szCs w:val="24"/>
              </w:rPr>
              <w:t xml:space="preserve">Тема урока </w:t>
            </w:r>
          </w:p>
        </w:tc>
        <w:tc>
          <w:tcPr>
            <w:tcW w:w="1701" w:type="dxa"/>
            <w:tcMar>
              <w:top w:w="50" w:type="dxa"/>
              <w:left w:w="100" w:type="dxa"/>
            </w:tcMar>
            <w:vAlign w:val="center"/>
          </w:tcPr>
          <w:p w:rsidR="00C13137" w:rsidRPr="00C13137" w:rsidRDefault="00C13137" w:rsidP="00C13137">
            <w:pPr>
              <w:spacing w:after="0"/>
              <w:rPr>
                <w:rFonts w:ascii="Times New Roman" w:hAnsi="Times New Roman" w:cs="Times New Roman"/>
                <w:sz w:val="24"/>
                <w:szCs w:val="24"/>
                <w:lang w:val="ru-RU"/>
              </w:rPr>
            </w:pPr>
            <w:r w:rsidRPr="00305DF2">
              <w:rPr>
                <w:rFonts w:ascii="Times New Roman" w:hAnsi="Times New Roman" w:cs="Times New Roman"/>
                <w:b/>
                <w:color w:val="000000"/>
                <w:sz w:val="24"/>
                <w:szCs w:val="24"/>
              </w:rPr>
              <w:t>Количество часов</w:t>
            </w:r>
          </w:p>
        </w:tc>
        <w:tc>
          <w:tcPr>
            <w:tcW w:w="3119" w:type="dxa"/>
            <w:tcMar>
              <w:top w:w="50" w:type="dxa"/>
              <w:left w:w="100" w:type="dxa"/>
            </w:tcMar>
            <w:vAlign w:val="center"/>
          </w:tcPr>
          <w:p w:rsidR="00C13137" w:rsidRPr="00C13137" w:rsidRDefault="00C13137" w:rsidP="00C13137">
            <w:pPr>
              <w:spacing w:after="0"/>
              <w:ind w:left="135"/>
              <w:rPr>
                <w:rFonts w:ascii="Times New Roman" w:hAnsi="Times New Roman" w:cs="Times New Roman"/>
                <w:sz w:val="24"/>
                <w:szCs w:val="24"/>
                <w:lang w:val="ru-RU"/>
              </w:rPr>
            </w:pPr>
            <w:r w:rsidRPr="00305DF2">
              <w:rPr>
                <w:rFonts w:ascii="Times New Roman" w:hAnsi="Times New Roman" w:cs="Times New Roman"/>
                <w:b/>
                <w:color w:val="000000"/>
                <w:sz w:val="24"/>
                <w:szCs w:val="24"/>
              </w:rPr>
              <w:t xml:space="preserve">Электронные цифровые образовательные ресурсы </w:t>
            </w: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Химический элемент. Атом. Электронная конфигурация атомов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2</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3</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4</w:t>
            </w:r>
          </w:p>
        </w:tc>
        <w:tc>
          <w:tcPr>
            <w:tcW w:w="7114"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Строение вещества. Химическая связь, её виды; механизмы образования ковалентной связи. </w:t>
            </w:r>
            <w:r w:rsidRPr="00305DF2">
              <w:rPr>
                <w:rFonts w:ascii="Times New Roman" w:hAnsi="Times New Roman" w:cs="Times New Roman"/>
                <w:color w:val="000000"/>
                <w:sz w:val="24"/>
                <w:szCs w:val="24"/>
              </w:rPr>
              <w:t>Водородная связь</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5</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Валентность. Электроотрицательность. Степень окисления. Вещества молекулярного и немолекулярного строения</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6</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7</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8</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9</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Скорость реакции. Обратимые реакции. Химическое равновесие</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10</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Практическая работа № 1. «Влияние различных факторов на скорость химической реакции»</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11</w:t>
            </w:r>
          </w:p>
        </w:tc>
        <w:tc>
          <w:tcPr>
            <w:tcW w:w="7114"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Электролитическая диссоциация. Понятие о водородном </w:t>
            </w:r>
            <w:r w:rsidRPr="00B67297">
              <w:rPr>
                <w:rFonts w:ascii="Times New Roman" w:hAnsi="Times New Roman" w:cs="Times New Roman"/>
                <w:color w:val="000000"/>
                <w:sz w:val="24"/>
                <w:szCs w:val="24"/>
                <w:lang w:val="ru-RU"/>
              </w:rPr>
              <w:lastRenderedPageBreak/>
              <w:t>показателе (</w:t>
            </w:r>
            <w:r w:rsidRPr="00305DF2">
              <w:rPr>
                <w:rFonts w:ascii="Times New Roman" w:hAnsi="Times New Roman" w:cs="Times New Roman"/>
                <w:color w:val="000000"/>
                <w:sz w:val="24"/>
                <w:szCs w:val="24"/>
              </w:rPr>
              <w:t>pH</w:t>
            </w:r>
            <w:r w:rsidRPr="00B67297">
              <w:rPr>
                <w:rFonts w:ascii="Times New Roman" w:hAnsi="Times New Roman" w:cs="Times New Roman"/>
                <w:color w:val="000000"/>
                <w:sz w:val="24"/>
                <w:szCs w:val="24"/>
                <w:lang w:val="ru-RU"/>
              </w:rPr>
              <w:t xml:space="preserve">) раствора. </w:t>
            </w:r>
            <w:r w:rsidRPr="00305DF2">
              <w:rPr>
                <w:rFonts w:ascii="Times New Roman" w:hAnsi="Times New Roman" w:cs="Times New Roman"/>
                <w:color w:val="000000"/>
                <w:sz w:val="24"/>
                <w:szCs w:val="24"/>
              </w:rPr>
              <w:t>Реакции ионного обмена. Гидролиз органических и неорганических веществ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lastRenderedPageBreak/>
              <w:t xml:space="preserve"> 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12</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Окислительно-восстановительные реакции. Понятие об электролизе расплавов и растворов солей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13</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Контрольная работа </w:t>
            </w:r>
            <w:r>
              <w:rPr>
                <w:rFonts w:ascii="Times New Roman" w:hAnsi="Times New Roman" w:cs="Times New Roman"/>
                <w:color w:val="000000"/>
                <w:sz w:val="24"/>
                <w:szCs w:val="24"/>
                <w:lang w:val="ru-RU"/>
              </w:rPr>
              <w:t>1</w:t>
            </w:r>
            <w:r w:rsidRPr="00B67297">
              <w:rPr>
                <w:rFonts w:ascii="Times New Roman" w:hAnsi="Times New Roman" w:cs="Times New Roman"/>
                <w:color w:val="000000"/>
                <w:sz w:val="24"/>
                <w:szCs w:val="24"/>
                <w:lang w:val="ru-RU"/>
              </w:rPr>
              <w:t>по разделу «Теоретические основы химии»</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14</w:t>
            </w:r>
          </w:p>
        </w:tc>
        <w:tc>
          <w:tcPr>
            <w:tcW w:w="7114"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r w:rsidRPr="00305DF2">
              <w:rPr>
                <w:rFonts w:ascii="Times New Roman" w:hAnsi="Times New Roman" w:cs="Times New Roman"/>
                <w:color w:val="000000"/>
                <w:sz w:val="24"/>
                <w:szCs w:val="24"/>
              </w:rPr>
              <w:t>Общие физические свойства металлов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15</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Сплавы металлов. Электрохимический ряд напряжений металлов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16</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17</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хрома, меди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18</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цинка, железа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pPr>
              <w:spacing w:after="0"/>
              <w:rPr>
                <w:rFonts w:ascii="Times New Roman" w:hAnsi="Times New Roman" w:cs="Times New Roman"/>
                <w:sz w:val="24"/>
                <w:szCs w:val="24"/>
              </w:rPr>
            </w:pPr>
            <w:r w:rsidRPr="00305DF2">
              <w:rPr>
                <w:rFonts w:ascii="Times New Roman" w:hAnsi="Times New Roman" w:cs="Times New Roman"/>
                <w:color w:val="000000"/>
                <w:sz w:val="24"/>
                <w:szCs w:val="24"/>
              </w:rPr>
              <w:t>19</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Практическая работа № 2. "Решение экспериментальных задач по теме «Металлы»"</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20</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color w:val="000000"/>
                <w:sz w:val="24"/>
                <w:szCs w:val="24"/>
                <w:lang w:val="ru-RU"/>
              </w:rPr>
            </w:pPr>
            <w:r w:rsidRPr="00B67297">
              <w:rPr>
                <w:rFonts w:ascii="Times New Roman" w:hAnsi="Times New Roman" w:cs="Times New Roman"/>
                <w:color w:val="000000"/>
                <w:sz w:val="24"/>
                <w:szCs w:val="24"/>
                <w:lang w:val="ru-RU"/>
              </w:rPr>
              <w:t>Контрольная работа</w:t>
            </w:r>
            <w:r>
              <w:rPr>
                <w:rFonts w:ascii="Times New Roman" w:hAnsi="Times New Roman" w:cs="Times New Roman"/>
                <w:color w:val="000000"/>
                <w:sz w:val="24"/>
                <w:szCs w:val="24"/>
                <w:lang w:val="ru-RU"/>
              </w:rPr>
              <w:t xml:space="preserve"> 2</w:t>
            </w:r>
            <w:r w:rsidRPr="00B67297">
              <w:rPr>
                <w:rFonts w:ascii="Times New Roman" w:hAnsi="Times New Roman" w:cs="Times New Roman"/>
                <w:color w:val="000000"/>
                <w:sz w:val="24"/>
                <w:szCs w:val="24"/>
                <w:lang w:val="ru-RU"/>
              </w:rPr>
              <w:t xml:space="preserve"> по темам «Металлы»</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21</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22</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23</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галогенов, серы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24</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азота, фосфора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25</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Химические свойства углерода, кремния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26</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Применение важнейших неметаллов и их соединений</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27</w:t>
            </w:r>
          </w:p>
        </w:tc>
        <w:tc>
          <w:tcPr>
            <w:tcW w:w="7114" w:type="dxa"/>
            <w:tcMar>
              <w:top w:w="50" w:type="dxa"/>
              <w:left w:w="100" w:type="dxa"/>
            </w:tcMar>
            <w:vAlign w:val="center"/>
          </w:tcPr>
          <w:p w:rsidR="00C13137" w:rsidRPr="00305DF2" w:rsidRDefault="00C13137">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Итоговая контрольная работа/ ВПР</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28</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 xml:space="preserve">Обобщение и систематизация знаний по теме «Неметаллы». Вычисления по уравнениям химических реакций и </w:t>
            </w:r>
            <w:r w:rsidRPr="00B67297">
              <w:rPr>
                <w:rFonts w:ascii="Times New Roman" w:hAnsi="Times New Roman" w:cs="Times New Roman"/>
                <w:color w:val="000000"/>
                <w:sz w:val="24"/>
                <w:szCs w:val="24"/>
                <w:lang w:val="ru-RU"/>
              </w:rPr>
              <w:lastRenderedPageBreak/>
              <w:t>термохимические расчёты</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lastRenderedPageBreak/>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lastRenderedPageBreak/>
              <w:t>29</w:t>
            </w:r>
          </w:p>
        </w:tc>
        <w:tc>
          <w:tcPr>
            <w:tcW w:w="7114" w:type="dxa"/>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Практическая работа № 3. «Решение экспериментальных задач по теме "Неметаллы"»</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30</w:t>
            </w:r>
          </w:p>
        </w:tc>
        <w:tc>
          <w:tcPr>
            <w:tcW w:w="7114" w:type="dxa"/>
            <w:tcMar>
              <w:top w:w="50" w:type="dxa"/>
              <w:left w:w="100" w:type="dxa"/>
            </w:tcMar>
            <w:vAlign w:val="center"/>
          </w:tcPr>
          <w:p w:rsidR="00C13137" w:rsidRPr="00B67297" w:rsidRDefault="00C13137" w:rsidP="007D2343">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Неорганические и органические кислоты. Неорганические и органические основания</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31</w:t>
            </w:r>
          </w:p>
        </w:tc>
        <w:tc>
          <w:tcPr>
            <w:tcW w:w="7114" w:type="dxa"/>
            <w:tcMar>
              <w:top w:w="50" w:type="dxa"/>
              <w:left w:w="100" w:type="dxa"/>
            </w:tcMar>
            <w:vAlign w:val="center"/>
          </w:tcPr>
          <w:p w:rsidR="00C13137" w:rsidRPr="00B67297" w:rsidRDefault="00C13137" w:rsidP="007D2343">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32</w:t>
            </w:r>
          </w:p>
        </w:tc>
        <w:tc>
          <w:tcPr>
            <w:tcW w:w="7114" w:type="dxa"/>
            <w:tcMar>
              <w:top w:w="50" w:type="dxa"/>
              <w:left w:w="100" w:type="dxa"/>
            </w:tcMar>
            <w:vAlign w:val="center"/>
          </w:tcPr>
          <w:p w:rsidR="00C13137" w:rsidRPr="00305DF2" w:rsidRDefault="00C13137" w:rsidP="007D2343">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Роль химии в обеспечении экологической, энергетической и пищевой безопасности, развитии медицины</w:t>
            </w:r>
            <w:r>
              <w:rPr>
                <w:rFonts w:ascii="Times New Roman" w:hAnsi="Times New Roman" w:cs="Times New Roman"/>
                <w:color w:val="000000"/>
                <w:sz w:val="24"/>
                <w:szCs w:val="24"/>
                <w:lang w:val="ru-RU"/>
              </w:rPr>
              <w:t>.</w:t>
            </w: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Химия и здоровье человека</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305DF2">
              <w:rPr>
                <w:rFonts w:ascii="Times New Roman" w:hAnsi="Times New Roman" w:cs="Times New Roman"/>
                <w:color w:val="000000"/>
                <w:sz w:val="24"/>
                <w:szCs w:val="24"/>
              </w:rPr>
              <w:t xml:space="preserve"> 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33</w:t>
            </w:r>
          </w:p>
        </w:tc>
        <w:tc>
          <w:tcPr>
            <w:tcW w:w="7114" w:type="dxa"/>
            <w:tcMar>
              <w:top w:w="50" w:type="dxa"/>
              <w:left w:w="100" w:type="dxa"/>
            </w:tcMar>
            <w:vAlign w:val="center"/>
          </w:tcPr>
          <w:p w:rsidR="00C13137" w:rsidRPr="00305DF2" w:rsidRDefault="00C13137" w:rsidP="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Представления об общих научных принципах промышленного получения важнейших веществ</w:t>
            </w:r>
            <w:r>
              <w:rPr>
                <w:rFonts w:ascii="Times New Roman" w:hAnsi="Times New Roman" w:cs="Times New Roman"/>
                <w:color w:val="000000"/>
                <w:sz w:val="24"/>
                <w:szCs w:val="24"/>
                <w:lang w:val="ru-RU"/>
              </w:rPr>
              <w:t xml:space="preserve">. </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trHeight w:val="144"/>
          <w:tblCellSpacing w:w="20" w:type="nil"/>
        </w:trPr>
        <w:tc>
          <w:tcPr>
            <w:tcW w:w="924" w:type="dxa"/>
            <w:tcMar>
              <w:top w:w="50" w:type="dxa"/>
              <w:left w:w="100" w:type="dxa"/>
            </w:tcMar>
            <w:vAlign w:val="center"/>
          </w:tcPr>
          <w:p w:rsidR="00C13137" w:rsidRPr="00305DF2" w:rsidRDefault="00C13137" w:rsidP="00063FF2">
            <w:pPr>
              <w:spacing w:after="0"/>
              <w:rPr>
                <w:rFonts w:ascii="Times New Roman" w:hAnsi="Times New Roman" w:cs="Times New Roman"/>
                <w:sz w:val="24"/>
                <w:szCs w:val="24"/>
              </w:rPr>
            </w:pPr>
            <w:r w:rsidRPr="00305DF2">
              <w:rPr>
                <w:rFonts w:ascii="Times New Roman" w:hAnsi="Times New Roman" w:cs="Times New Roman"/>
                <w:color w:val="000000"/>
                <w:sz w:val="24"/>
                <w:szCs w:val="24"/>
              </w:rPr>
              <w:t>34</w:t>
            </w:r>
          </w:p>
        </w:tc>
        <w:tc>
          <w:tcPr>
            <w:tcW w:w="7114"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Человек в мире веществ и материалов</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1 </w:t>
            </w:r>
          </w:p>
        </w:tc>
        <w:tc>
          <w:tcPr>
            <w:tcW w:w="3119" w:type="dxa"/>
            <w:tcMar>
              <w:top w:w="50" w:type="dxa"/>
              <w:left w:w="100" w:type="dxa"/>
            </w:tcMar>
            <w:vAlign w:val="center"/>
          </w:tcPr>
          <w:p w:rsidR="00C13137" w:rsidRPr="00305DF2" w:rsidRDefault="00C13137">
            <w:pPr>
              <w:spacing w:after="0"/>
              <w:ind w:left="135"/>
              <w:rPr>
                <w:rFonts w:ascii="Times New Roman" w:hAnsi="Times New Roman" w:cs="Times New Roman"/>
                <w:sz w:val="24"/>
                <w:szCs w:val="24"/>
              </w:rPr>
            </w:pPr>
          </w:p>
        </w:tc>
      </w:tr>
      <w:tr w:rsidR="00C13137" w:rsidRPr="00305DF2" w:rsidTr="00C13137">
        <w:trPr>
          <w:gridAfter w:val="1"/>
          <w:wAfter w:w="3119" w:type="dxa"/>
          <w:trHeight w:val="144"/>
          <w:tblCellSpacing w:w="20" w:type="nil"/>
        </w:trPr>
        <w:tc>
          <w:tcPr>
            <w:tcW w:w="8038" w:type="dxa"/>
            <w:gridSpan w:val="2"/>
            <w:tcMar>
              <w:top w:w="50" w:type="dxa"/>
              <w:left w:w="100" w:type="dxa"/>
            </w:tcMar>
            <w:vAlign w:val="center"/>
          </w:tcPr>
          <w:p w:rsidR="00C13137" w:rsidRPr="00B67297" w:rsidRDefault="00C13137">
            <w:pPr>
              <w:spacing w:after="0"/>
              <w:ind w:left="135"/>
              <w:rPr>
                <w:rFonts w:ascii="Times New Roman" w:hAnsi="Times New Roman" w:cs="Times New Roman"/>
                <w:sz w:val="24"/>
                <w:szCs w:val="24"/>
                <w:lang w:val="ru-RU"/>
              </w:rPr>
            </w:pPr>
            <w:r w:rsidRPr="00B67297">
              <w:rPr>
                <w:rFonts w:ascii="Times New Roman" w:hAnsi="Times New Roman" w:cs="Times New Roman"/>
                <w:color w:val="000000"/>
                <w:sz w:val="24"/>
                <w:szCs w:val="24"/>
                <w:lang w:val="ru-RU"/>
              </w:rPr>
              <w:t>ОБЩЕЕ КОЛИЧЕСТВО ЧАСОВ ПО ПРОГРАММЕ</w:t>
            </w:r>
          </w:p>
        </w:tc>
        <w:tc>
          <w:tcPr>
            <w:tcW w:w="1701" w:type="dxa"/>
            <w:tcMar>
              <w:top w:w="50" w:type="dxa"/>
              <w:left w:w="100" w:type="dxa"/>
            </w:tcMar>
            <w:vAlign w:val="center"/>
          </w:tcPr>
          <w:p w:rsidR="00C13137" w:rsidRPr="00305DF2" w:rsidRDefault="00C13137">
            <w:pPr>
              <w:spacing w:after="0"/>
              <w:ind w:left="135"/>
              <w:jc w:val="center"/>
              <w:rPr>
                <w:rFonts w:ascii="Times New Roman" w:hAnsi="Times New Roman" w:cs="Times New Roman"/>
                <w:sz w:val="24"/>
                <w:szCs w:val="24"/>
              </w:rPr>
            </w:pPr>
            <w:r w:rsidRPr="00B67297">
              <w:rPr>
                <w:rFonts w:ascii="Times New Roman" w:hAnsi="Times New Roman" w:cs="Times New Roman"/>
                <w:color w:val="000000"/>
                <w:sz w:val="24"/>
                <w:szCs w:val="24"/>
                <w:lang w:val="ru-RU"/>
              </w:rPr>
              <w:t xml:space="preserve"> </w:t>
            </w:r>
            <w:r w:rsidRPr="00305DF2">
              <w:rPr>
                <w:rFonts w:ascii="Times New Roman" w:hAnsi="Times New Roman" w:cs="Times New Roman"/>
                <w:color w:val="000000"/>
                <w:sz w:val="24"/>
                <w:szCs w:val="24"/>
              </w:rPr>
              <w:t xml:space="preserve">34 </w:t>
            </w:r>
          </w:p>
        </w:tc>
      </w:tr>
    </w:tbl>
    <w:p w:rsidR="00B30901" w:rsidRPr="00305DF2" w:rsidRDefault="00B30901">
      <w:pPr>
        <w:rPr>
          <w:rFonts w:ascii="Times New Roman" w:hAnsi="Times New Roman" w:cs="Times New Roman"/>
          <w:sz w:val="24"/>
          <w:szCs w:val="24"/>
        </w:rPr>
        <w:sectPr w:rsidR="00B30901" w:rsidRPr="00305DF2">
          <w:pgSz w:w="16383" w:h="11906" w:orient="landscape"/>
          <w:pgMar w:top="1134" w:right="850" w:bottom="1134" w:left="1701" w:header="720" w:footer="720" w:gutter="0"/>
          <w:cols w:space="720"/>
        </w:sectPr>
      </w:pPr>
    </w:p>
    <w:p w:rsidR="00B67297" w:rsidRPr="00FB7169" w:rsidRDefault="00B67297" w:rsidP="00B67297">
      <w:pPr>
        <w:spacing w:after="0"/>
        <w:ind w:left="120"/>
        <w:rPr>
          <w:lang w:val="ru-RU"/>
        </w:rPr>
      </w:pPr>
      <w:bookmarkStart w:id="11" w:name="block-5082933"/>
      <w:bookmarkEnd w:id="10"/>
      <w:r w:rsidRPr="00FB7169">
        <w:rPr>
          <w:rFonts w:ascii="Times New Roman" w:hAnsi="Times New Roman"/>
          <w:b/>
          <w:color w:val="000000"/>
          <w:sz w:val="28"/>
          <w:lang w:val="ru-RU"/>
        </w:rPr>
        <w:lastRenderedPageBreak/>
        <w:t>УЧЕБНО-МЕТОДИЧЕСКОЕ ОБЕСПЕЧЕНИЕ ОБРАЗОВАТЕЛЬНОГО ПРОЦЕССА</w:t>
      </w:r>
    </w:p>
    <w:p w:rsidR="00B67297" w:rsidRPr="00FB7169" w:rsidRDefault="00B67297" w:rsidP="00B67297">
      <w:pPr>
        <w:spacing w:after="0" w:line="480" w:lineRule="auto"/>
        <w:ind w:left="120"/>
        <w:rPr>
          <w:lang w:val="ru-RU"/>
        </w:rPr>
      </w:pPr>
      <w:r w:rsidRPr="00FB7169">
        <w:rPr>
          <w:rFonts w:ascii="Times New Roman" w:hAnsi="Times New Roman"/>
          <w:b/>
          <w:color w:val="000000"/>
          <w:sz w:val="28"/>
          <w:lang w:val="ru-RU"/>
        </w:rPr>
        <w:t>ОБЯЗАТЕЛЬНЫЕ УЧЕБНЫЕ МАТЕРИАЛЫ ДЛЯ УЧЕНИКА</w:t>
      </w:r>
    </w:p>
    <w:p w:rsidR="00B67297" w:rsidRPr="00FB7169" w:rsidRDefault="00B67297" w:rsidP="00B67297">
      <w:pPr>
        <w:spacing w:after="0" w:line="360" w:lineRule="auto"/>
        <w:ind w:left="119"/>
        <w:jc w:val="both"/>
        <w:rPr>
          <w:rFonts w:ascii="Times New Roman" w:hAnsi="Times New Roman" w:cs="Times New Roman"/>
          <w:sz w:val="28"/>
          <w:szCs w:val="28"/>
          <w:shd w:val="clear" w:color="auto" w:fill="FFFFFF"/>
          <w:lang w:val="ru-RU"/>
        </w:rPr>
      </w:pPr>
      <w:r w:rsidRPr="001361EE">
        <w:rPr>
          <w:rFonts w:ascii="Times New Roman" w:hAnsi="Times New Roman"/>
          <w:color w:val="000000"/>
          <w:sz w:val="28"/>
          <w:lang w:val="ru-RU"/>
        </w:rPr>
        <w:t>​</w:t>
      </w:r>
      <w:r w:rsidRPr="00FB7169">
        <w:rPr>
          <w:rFonts w:ascii="Times New Roman" w:hAnsi="Times New Roman"/>
          <w:sz w:val="28"/>
          <w:lang w:val="ru-RU"/>
        </w:rPr>
        <w:t>‌‌</w:t>
      </w:r>
      <w:r w:rsidRPr="00FB7169">
        <w:rPr>
          <w:rFonts w:ascii="Arial" w:hAnsi="Arial" w:cs="Arial"/>
          <w:sz w:val="23"/>
          <w:szCs w:val="23"/>
          <w:shd w:val="clear" w:color="auto" w:fill="FFFFFF"/>
          <w:lang w:val="ru-RU"/>
        </w:rPr>
        <w:t xml:space="preserve"> </w:t>
      </w:r>
      <w:r w:rsidRPr="00FB7169">
        <w:rPr>
          <w:rFonts w:ascii="Times New Roman" w:hAnsi="Times New Roman" w:cs="Times New Roman"/>
          <w:sz w:val="28"/>
          <w:szCs w:val="28"/>
          <w:shd w:val="clear" w:color="auto" w:fill="FFFFFF"/>
          <w:lang w:val="ru-RU"/>
        </w:rPr>
        <w:t>Химия.</w:t>
      </w:r>
      <w:r>
        <w:rPr>
          <w:rFonts w:ascii="Times New Roman" w:hAnsi="Times New Roman" w:cs="Times New Roman"/>
          <w:sz w:val="28"/>
          <w:szCs w:val="28"/>
          <w:shd w:val="clear" w:color="auto" w:fill="FFFFFF"/>
          <w:lang w:val="ru-RU"/>
        </w:rPr>
        <w:t>10</w:t>
      </w:r>
      <w:r w:rsidRPr="00FB7169">
        <w:rPr>
          <w:rFonts w:ascii="Times New Roman" w:hAnsi="Times New Roman" w:cs="Times New Roman"/>
          <w:sz w:val="28"/>
          <w:szCs w:val="28"/>
          <w:shd w:val="clear" w:color="auto" w:fill="FFFFFF"/>
          <w:lang w:val="ru-RU"/>
        </w:rPr>
        <w:t xml:space="preserve"> класс. Учебник - Габриелян О.С., Остроумов И.Г., Сладков С.А. «Просвещение»</w:t>
      </w:r>
    </w:p>
    <w:p w:rsidR="00B67297" w:rsidRPr="00FB7169" w:rsidRDefault="00B67297" w:rsidP="00B67297">
      <w:pPr>
        <w:spacing w:after="0" w:line="360" w:lineRule="auto"/>
        <w:ind w:left="120"/>
        <w:jc w:val="both"/>
        <w:rPr>
          <w:rFonts w:ascii="Times New Roman" w:hAnsi="Times New Roman" w:cs="Times New Roman"/>
          <w:sz w:val="28"/>
          <w:szCs w:val="28"/>
          <w:lang w:val="ru-RU"/>
        </w:rPr>
      </w:pPr>
      <w:r w:rsidRPr="00FB7169">
        <w:rPr>
          <w:rFonts w:ascii="Times New Roman" w:hAnsi="Times New Roman" w:cs="Times New Roman"/>
          <w:sz w:val="28"/>
          <w:szCs w:val="28"/>
          <w:lang w:val="ru-RU"/>
        </w:rPr>
        <w:t>​‌‌‌‌</w:t>
      </w:r>
      <w:r w:rsidRPr="00FB7169">
        <w:rPr>
          <w:rFonts w:ascii="Times New Roman" w:hAnsi="Times New Roman" w:cs="Times New Roman"/>
          <w:sz w:val="28"/>
          <w:szCs w:val="28"/>
          <w:shd w:val="clear" w:color="auto" w:fill="FFFFFF"/>
          <w:lang w:val="ru-RU"/>
        </w:rPr>
        <w:t xml:space="preserve"> Химия. </w:t>
      </w:r>
      <w:r>
        <w:rPr>
          <w:rFonts w:ascii="Times New Roman" w:hAnsi="Times New Roman" w:cs="Times New Roman"/>
          <w:sz w:val="28"/>
          <w:szCs w:val="28"/>
          <w:shd w:val="clear" w:color="auto" w:fill="FFFFFF"/>
          <w:lang w:val="ru-RU"/>
        </w:rPr>
        <w:t>11</w:t>
      </w:r>
      <w:r w:rsidRPr="00FB7169">
        <w:rPr>
          <w:rFonts w:ascii="Times New Roman" w:hAnsi="Times New Roman" w:cs="Times New Roman"/>
          <w:sz w:val="28"/>
          <w:szCs w:val="28"/>
          <w:shd w:val="clear" w:color="auto" w:fill="FFFFFF"/>
          <w:lang w:val="ru-RU"/>
        </w:rPr>
        <w:t xml:space="preserve"> класс. Учебник - Габриелян О.С., Остроумов И.Г., Сладков С.А. «Просвещение»</w:t>
      </w:r>
    </w:p>
    <w:p w:rsidR="00B67297" w:rsidRPr="001361EE" w:rsidRDefault="00B67297" w:rsidP="00B67297">
      <w:pPr>
        <w:spacing w:after="0"/>
        <w:ind w:left="120"/>
        <w:rPr>
          <w:lang w:val="ru-RU"/>
        </w:rPr>
      </w:pPr>
      <w:r w:rsidRPr="001361EE">
        <w:rPr>
          <w:rFonts w:ascii="Times New Roman" w:hAnsi="Times New Roman"/>
          <w:color w:val="000000"/>
          <w:sz w:val="28"/>
          <w:lang w:val="ru-RU"/>
        </w:rPr>
        <w:t>​</w:t>
      </w:r>
    </w:p>
    <w:p w:rsidR="00B67297" w:rsidRPr="001361EE" w:rsidRDefault="00B67297" w:rsidP="00B67297">
      <w:pPr>
        <w:spacing w:after="0" w:line="480" w:lineRule="auto"/>
        <w:ind w:left="120"/>
        <w:rPr>
          <w:lang w:val="ru-RU"/>
        </w:rPr>
      </w:pPr>
      <w:r w:rsidRPr="001361EE">
        <w:rPr>
          <w:rFonts w:ascii="Times New Roman" w:hAnsi="Times New Roman"/>
          <w:b/>
          <w:color w:val="000000"/>
          <w:sz w:val="28"/>
          <w:lang w:val="ru-RU"/>
        </w:rPr>
        <w:t>МЕТОДИЧЕСКИЕ МАТЕРИАЛЫ ДЛЯ УЧИТЕЛЯ</w:t>
      </w:r>
    </w:p>
    <w:p w:rsidR="00B67297" w:rsidRPr="00B67297" w:rsidRDefault="00B67297" w:rsidP="00B67297">
      <w:pPr>
        <w:pStyle w:val="1"/>
        <w:spacing w:before="0" w:after="120" w:line="540" w:lineRule="atLeast"/>
        <w:textAlignment w:val="baseline"/>
        <w:rPr>
          <w:rFonts w:ascii="Times New Roman" w:hAnsi="Times New Roman" w:cs="Times New Roman"/>
          <w:b w:val="0"/>
          <w:color w:val="auto"/>
          <w:lang w:val="ru-RU"/>
        </w:rPr>
      </w:pPr>
      <w:r w:rsidRPr="00B67297">
        <w:rPr>
          <w:rFonts w:ascii="Times New Roman" w:hAnsi="Times New Roman" w:cs="Times New Roman"/>
          <w:b w:val="0"/>
          <w:color w:val="auto"/>
          <w:lang w:val="ru-RU"/>
        </w:rPr>
        <w:t>Уроки химии в 10 классе. Базовый уровень. Методическое пособие</w:t>
      </w:r>
    </w:p>
    <w:p w:rsidR="00B67297" w:rsidRPr="00B67297" w:rsidRDefault="00B67297" w:rsidP="00B67297">
      <w:pPr>
        <w:textAlignment w:val="baseline"/>
        <w:rPr>
          <w:rFonts w:ascii="Times New Roman" w:hAnsi="Times New Roman" w:cs="Times New Roman"/>
          <w:spacing w:val="4"/>
          <w:sz w:val="28"/>
          <w:szCs w:val="28"/>
          <w:bdr w:val="none" w:sz="0" w:space="0" w:color="auto" w:frame="1"/>
          <w:shd w:val="clear" w:color="auto" w:fill="FFFFFF"/>
          <w:lang w:val="ru-RU"/>
        </w:rPr>
      </w:pPr>
      <w:hyperlink r:id="rId6" w:history="1">
        <w:r w:rsidRPr="00B67297">
          <w:rPr>
            <w:rFonts w:ascii="Times New Roman" w:hAnsi="Times New Roman" w:cs="Times New Roman"/>
            <w:spacing w:val="4"/>
            <w:sz w:val="28"/>
            <w:szCs w:val="28"/>
            <w:bdr w:val="none" w:sz="0" w:space="0" w:color="auto" w:frame="1"/>
            <w:shd w:val="clear" w:color="auto" w:fill="FFFFFF"/>
            <w:lang w:val="ru-RU"/>
          </w:rPr>
          <w:t>О. С. Габриелян,</w:t>
        </w:r>
      </w:hyperlink>
      <w:r w:rsidRPr="00B67297">
        <w:rPr>
          <w:rFonts w:ascii="Times New Roman" w:hAnsi="Times New Roman" w:cs="Times New Roman"/>
          <w:sz w:val="28"/>
          <w:szCs w:val="28"/>
        </w:rPr>
        <w:fldChar w:fldCharType="begin"/>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instrText>HYPERLINK</w:instrText>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instrText>https</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www</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litres</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ru</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author</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igor</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ostroumov</w:instrText>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fldChar w:fldCharType="separate"/>
      </w:r>
      <w:r w:rsidRPr="00B67297">
        <w:rPr>
          <w:rStyle w:val="ab"/>
          <w:rFonts w:ascii="Times New Roman" w:hAnsi="Times New Roman" w:cs="Times New Roman"/>
          <w:color w:val="auto"/>
          <w:spacing w:val="4"/>
          <w:sz w:val="28"/>
          <w:szCs w:val="28"/>
          <w:u w:val="none"/>
          <w:bdr w:val="none" w:sz="0" w:space="0" w:color="auto" w:frame="1"/>
          <w:shd w:val="clear" w:color="auto" w:fill="FFFFFF"/>
          <w:lang w:val="ru-RU"/>
        </w:rPr>
        <w:t xml:space="preserve"> </w:t>
      </w:r>
      <w:r w:rsidRPr="00B67297">
        <w:rPr>
          <w:rFonts w:ascii="Times New Roman" w:hAnsi="Times New Roman" w:cs="Times New Roman"/>
          <w:spacing w:val="4"/>
          <w:sz w:val="28"/>
          <w:szCs w:val="28"/>
          <w:bdr w:val="none" w:sz="0" w:space="0" w:color="auto" w:frame="1"/>
          <w:shd w:val="clear" w:color="auto" w:fill="FFFFFF"/>
          <w:lang w:val="ru-RU"/>
        </w:rPr>
        <w:t>И. Г. Остроумов</w:t>
      </w:r>
    </w:p>
    <w:p w:rsidR="00B67297" w:rsidRPr="00B67297" w:rsidRDefault="00B67297" w:rsidP="00B67297">
      <w:pPr>
        <w:pStyle w:val="1"/>
        <w:spacing w:before="0" w:after="120" w:line="540" w:lineRule="atLeast"/>
        <w:textAlignment w:val="baseline"/>
        <w:rPr>
          <w:rFonts w:ascii="Times New Roman" w:hAnsi="Times New Roman" w:cs="Times New Roman"/>
          <w:b w:val="0"/>
          <w:color w:val="auto"/>
          <w:lang w:val="ru-RU"/>
        </w:rPr>
      </w:pPr>
      <w:r w:rsidRPr="00B67297">
        <w:rPr>
          <w:rFonts w:ascii="Times New Roman" w:hAnsi="Times New Roman" w:cs="Times New Roman"/>
          <w:b w:val="0"/>
          <w:color w:val="auto"/>
        </w:rPr>
        <w:fldChar w:fldCharType="end"/>
      </w:r>
      <w:r w:rsidRPr="00B67297">
        <w:rPr>
          <w:rFonts w:ascii="Times New Roman" w:hAnsi="Times New Roman" w:cs="Times New Roman"/>
          <w:b w:val="0"/>
          <w:color w:val="auto"/>
          <w:lang w:val="ru-RU"/>
        </w:rPr>
        <w:t xml:space="preserve"> </w:t>
      </w:r>
      <w:r w:rsidRPr="00B67297">
        <w:rPr>
          <w:rFonts w:ascii="Times New Roman" w:hAnsi="Times New Roman" w:cs="Times New Roman"/>
          <w:b w:val="0"/>
          <w:color w:val="auto"/>
          <w:lang w:val="ru-RU"/>
        </w:rPr>
        <w:t>Уроки химии в 1</w:t>
      </w:r>
      <w:r>
        <w:rPr>
          <w:rFonts w:ascii="Times New Roman" w:hAnsi="Times New Roman" w:cs="Times New Roman"/>
          <w:b w:val="0"/>
          <w:color w:val="auto"/>
          <w:lang w:val="ru-RU"/>
        </w:rPr>
        <w:t>1</w:t>
      </w:r>
      <w:r w:rsidRPr="00B67297">
        <w:rPr>
          <w:rFonts w:ascii="Times New Roman" w:hAnsi="Times New Roman" w:cs="Times New Roman"/>
          <w:b w:val="0"/>
          <w:color w:val="auto"/>
          <w:lang w:val="ru-RU"/>
        </w:rPr>
        <w:t xml:space="preserve"> классе. Базовый уровень. Методическое пособие</w:t>
      </w:r>
    </w:p>
    <w:p w:rsidR="00B67297" w:rsidRPr="00B67297" w:rsidRDefault="00B67297" w:rsidP="00B67297">
      <w:pPr>
        <w:textAlignment w:val="baseline"/>
        <w:rPr>
          <w:rFonts w:ascii="Times New Roman" w:hAnsi="Times New Roman" w:cs="Times New Roman"/>
          <w:spacing w:val="4"/>
          <w:sz w:val="28"/>
          <w:szCs w:val="28"/>
          <w:bdr w:val="none" w:sz="0" w:space="0" w:color="auto" w:frame="1"/>
          <w:shd w:val="clear" w:color="auto" w:fill="FFFFFF"/>
          <w:lang w:val="ru-RU"/>
        </w:rPr>
      </w:pPr>
      <w:hyperlink r:id="rId7" w:history="1">
        <w:r w:rsidRPr="00B67297">
          <w:rPr>
            <w:rFonts w:ascii="Times New Roman" w:hAnsi="Times New Roman" w:cs="Times New Roman"/>
            <w:spacing w:val="4"/>
            <w:sz w:val="28"/>
            <w:szCs w:val="28"/>
            <w:bdr w:val="none" w:sz="0" w:space="0" w:color="auto" w:frame="1"/>
            <w:shd w:val="clear" w:color="auto" w:fill="FFFFFF"/>
            <w:lang w:val="ru-RU"/>
          </w:rPr>
          <w:t>О. С. Габриелян,</w:t>
        </w:r>
      </w:hyperlink>
      <w:r w:rsidRPr="00B67297">
        <w:rPr>
          <w:rFonts w:ascii="Times New Roman" w:hAnsi="Times New Roman" w:cs="Times New Roman"/>
          <w:sz w:val="28"/>
          <w:szCs w:val="28"/>
        </w:rPr>
        <w:fldChar w:fldCharType="begin"/>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instrText>HYPERLINK</w:instrText>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instrText>https</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www</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litres</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ru</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author</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igor</w:instrText>
      </w:r>
      <w:r w:rsidRPr="00B67297">
        <w:rPr>
          <w:rFonts w:ascii="Times New Roman" w:hAnsi="Times New Roman" w:cs="Times New Roman"/>
          <w:sz w:val="28"/>
          <w:szCs w:val="28"/>
          <w:lang w:val="ru-RU"/>
        </w:rPr>
        <w:instrText>-</w:instrText>
      </w:r>
      <w:r w:rsidRPr="00B67297">
        <w:rPr>
          <w:rFonts w:ascii="Times New Roman" w:hAnsi="Times New Roman" w:cs="Times New Roman"/>
          <w:sz w:val="28"/>
          <w:szCs w:val="28"/>
        </w:rPr>
        <w:instrText>ostroumov</w:instrText>
      </w:r>
      <w:r w:rsidRPr="00B67297">
        <w:rPr>
          <w:rFonts w:ascii="Times New Roman" w:hAnsi="Times New Roman" w:cs="Times New Roman"/>
          <w:sz w:val="28"/>
          <w:szCs w:val="28"/>
          <w:lang w:val="ru-RU"/>
        </w:rPr>
        <w:instrText xml:space="preserve">/" </w:instrText>
      </w:r>
      <w:r w:rsidRPr="00B67297">
        <w:rPr>
          <w:rFonts w:ascii="Times New Roman" w:hAnsi="Times New Roman" w:cs="Times New Roman"/>
          <w:sz w:val="28"/>
          <w:szCs w:val="28"/>
        </w:rPr>
        <w:fldChar w:fldCharType="separate"/>
      </w:r>
      <w:r w:rsidRPr="00B67297">
        <w:rPr>
          <w:rStyle w:val="ab"/>
          <w:rFonts w:ascii="Times New Roman" w:hAnsi="Times New Roman" w:cs="Times New Roman"/>
          <w:color w:val="auto"/>
          <w:spacing w:val="4"/>
          <w:sz w:val="28"/>
          <w:szCs w:val="28"/>
          <w:u w:val="none"/>
          <w:bdr w:val="none" w:sz="0" w:space="0" w:color="auto" w:frame="1"/>
          <w:shd w:val="clear" w:color="auto" w:fill="FFFFFF"/>
          <w:lang w:val="ru-RU"/>
        </w:rPr>
        <w:t xml:space="preserve"> </w:t>
      </w:r>
      <w:r w:rsidRPr="00B67297">
        <w:rPr>
          <w:rFonts w:ascii="Times New Roman" w:hAnsi="Times New Roman" w:cs="Times New Roman"/>
          <w:spacing w:val="4"/>
          <w:sz w:val="28"/>
          <w:szCs w:val="28"/>
          <w:bdr w:val="none" w:sz="0" w:space="0" w:color="auto" w:frame="1"/>
          <w:shd w:val="clear" w:color="auto" w:fill="FFFFFF"/>
          <w:lang w:val="ru-RU"/>
        </w:rPr>
        <w:t>И. Г. Остроумов</w:t>
      </w:r>
    </w:p>
    <w:p w:rsidR="00B67297" w:rsidRPr="00B67297" w:rsidRDefault="00B67297" w:rsidP="00B67297">
      <w:pPr>
        <w:textAlignment w:val="baseline"/>
        <w:rPr>
          <w:rFonts w:ascii="Times New Roman" w:hAnsi="Times New Roman"/>
          <w:b/>
          <w:sz w:val="28"/>
          <w:lang w:val="ru-RU"/>
        </w:rPr>
      </w:pPr>
      <w:r w:rsidRPr="00B67297">
        <w:rPr>
          <w:rFonts w:ascii="Times New Roman" w:hAnsi="Times New Roman" w:cs="Times New Roman"/>
          <w:sz w:val="28"/>
          <w:szCs w:val="28"/>
        </w:rPr>
        <w:fldChar w:fldCharType="end"/>
      </w:r>
      <w:r w:rsidRPr="00B67297">
        <w:rPr>
          <w:rFonts w:ascii="Times New Roman" w:hAnsi="Times New Roman"/>
          <w:b/>
          <w:sz w:val="28"/>
          <w:lang w:val="ru-RU"/>
        </w:rPr>
        <w:t>ЦИФРОВЫЕ ОБРАЗОВАТЕЛЬНЫЕ РЕСУРСЫ И РЕСУРСЫ СЕТИ ИНТЕРНЕТ</w:t>
      </w:r>
      <w:bookmarkStart w:id="12" w:name="_GoBack"/>
      <w:bookmarkEnd w:id="12"/>
    </w:p>
    <w:p w:rsidR="00B67297" w:rsidRPr="00290DBB" w:rsidRDefault="00B67297" w:rsidP="00B67297">
      <w:pPr>
        <w:spacing w:after="0" w:line="240" w:lineRule="auto"/>
        <w:ind w:left="119"/>
        <w:rPr>
          <w:lang w:val="ru-RU"/>
        </w:rPr>
      </w:pPr>
      <w:r w:rsidRPr="00290DBB">
        <w:rPr>
          <w:rFonts w:ascii="Times New Roman" w:hAnsi="Times New Roman"/>
          <w:color w:val="333333"/>
          <w:sz w:val="28"/>
          <w:lang w:val="ru-RU"/>
        </w:rPr>
        <w:t>‌</w:t>
      </w:r>
      <w:r w:rsidRPr="00290DBB">
        <w:rPr>
          <w:rFonts w:ascii="Times New Roman" w:hAnsi="Times New Roman"/>
          <w:color w:val="000000"/>
          <w:sz w:val="28"/>
          <w:lang w:val="ru-RU"/>
        </w:rPr>
        <w:t xml:space="preserve">1. Единое содержание общего образования </w:t>
      </w:r>
      <w:r>
        <w:rPr>
          <w:rFonts w:ascii="Times New Roman" w:hAnsi="Times New Roman"/>
          <w:color w:val="000000"/>
          <w:sz w:val="28"/>
        </w:rPr>
        <w:t>https</w:t>
      </w:r>
      <w:r w:rsidRPr="00290DBB">
        <w:rPr>
          <w:rFonts w:ascii="Times New Roman" w:hAnsi="Times New Roman"/>
          <w:color w:val="000000"/>
          <w:sz w:val="28"/>
          <w:lang w:val="ru-RU"/>
        </w:rPr>
        <w:t>://</w:t>
      </w:r>
      <w:r>
        <w:rPr>
          <w:rFonts w:ascii="Times New Roman" w:hAnsi="Times New Roman"/>
          <w:color w:val="000000"/>
          <w:sz w:val="28"/>
        </w:rPr>
        <w:t>edsoo</w:t>
      </w:r>
      <w:r w:rsidRPr="00290DBB">
        <w:rPr>
          <w:rFonts w:ascii="Times New Roman" w:hAnsi="Times New Roman"/>
          <w:color w:val="000000"/>
          <w:sz w:val="28"/>
          <w:lang w:val="ru-RU"/>
        </w:rPr>
        <w:t>.</w:t>
      </w:r>
      <w:r>
        <w:rPr>
          <w:rFonts w:ascii="Times New Roman" w:hAnsi="Times New Roman"/>
          <w:color w:val="000000"/>
          <w:sz w:val="28"/>
        </w:rPr>
        <w:t>ru</w:t>
      </w:r>
      <w:r w:rsidRPr="00290DBB">
        <w:rPr>
          <w:sz w:val="28"/>
          <w:lang w:val="ru-RU"/>
        </w:rPr>
        <w:br/>
      </w:r>
      <w:r w:rsidRPr="00290DBB">
        <w:rPr>
          <w:rFonts w:ascii="Times New Roman" w:hAnsi="Times New Roman"/>
          <w:color w:val="000000"/>
          <w:sz w:val="28"/>
          <w:lang w:val="ru-RU"/>
        </w:rPr>
        <w:t xml:space="preserve"> 2. Российская электронная школа </w:t>
      </w:r>
      <w:r>
        <w:rPr>
          <w:rFonts w:ascii="Times New Roman" w:hAnsi="Times New Roman"/>
          <w:color w:val="000000"/>
          <w:sz w:val="28"/>
        </w:rPr>
        <w:t>resh</w:t>
      </w:r>
      <w:r w:rsidRPr="00290DBB">
        <w:rPr>
          <w:rFonts w:ascii="Times New Roman" w:hAnsi="Times New Roman"/>
          <w:color w:val="000000"/>
          <w:sz w:val="28"/>
          <w:lang w:val="ru-RU"/>
        </w:rPr>
        <w:t>.</w:t>
      </w:r>
      <w:r>
        <w:rPr>
          <w:rFonts w:ascii="Times New Roman" w:hAnsi="Times New Roman"/>
          <w:color w:val="000000"/>
          <w:sz w:val="28"/>
        </w:rPr>
        <w:t>edu</w:t>
      </w:r>
      <w:r w:rsidRPr="00290DBB">
        <w:rPr>
          <w:rFonts w:ascii="Times New Roman" w:hAnsi="Times New Roman"/>
          <w:color w:val="000000"/>
          <w:sz w:val="28"/>
          <w:lang w:val="ru-RU"/>
        </w:rPr>
        <w:t>.</w:t>
      </w:r>
      <w:r>
        <w:rPr>
          <w:rFonts w:ascii="Times New Roman" w:hAnsi="Times New Roman"/>
          <w:color w:val="000000"/>
          <w:sz w:val="28"/>
        </w:rPr>
        <w:t>ru</w:t>
      </w:r>
      <w:r w:rsidRPr="00290DBB">
        <w:rPr>
          <w:sz w:val="28"/>
          <w:lang w:val="ru-RU"/>
        </w:rPr>
        <w:br/>
      </w:r>
      <w:bookmarkStart w:id="13" w:name="90de4b5a-88fc-4f80-ab94-3d9ac9d5e251"/>
      <w:r w:rsidRPr="00290DBB">
        <w:rPr>
          <w:rFonts w:ascii="Times New Roman" w:hAnsi="Times New Roman"/>
          <w:color w:val="000000"/>
          <w:sz w:val="28"/>
          <w:lang w:val="ru-RU"/>
        </w:rPr>
        <w:t xml:space="preserve"> 3 ФГИС "Моя школа" </w:t>
      </w:r>
      <w:r>
        <w:rPr>
          <w:rFonts w:ascii="Times New Roman" w:hAnsi="Times New Roman"/>
          <w:color w:val="000000"/>
          <w:sz w:val="28"/>
        </w:rPr>
        <w:t>myschool</w:t>
      </w:r>
      <w:r w:rsidRPr="00290DBB">
        <w:rPr>
          <w:rFonts w:ascii="Times New Roman" w:hAnsi="Times New Roman"/>
          <w:color w:val="000000"/>
          <w:sz w:val="28"/>
          <w:lang w:val="ru-RU"/>
        </w:rPr>
        <w:t>.</w:t>
      </w:r>
      <w:r>
        <w:rPr>
          <w:rFonts w:ascii="Times New Roman" w:hAnsi="Times New Roman"/>
          <w:color w:val="000000"/>
          <w:sz w:val="28"/>
        </w:rPr>
        <w:t>edu</w:t>
      </w:r>
      <w:r w:rsidRPr="00290DBB">
        <w:rPr>
          <w:rFonts w:ascii="Times New Roman" w:hAnsi="Times New Roman"/>
          <w:color w:val="000000"/>
          <w:sz w:val="28"/>
          <w:lang w:val="ru-RU"/>
        </w:rPr>
        <w:t>.</w:t>
      </w:r>
      <w:r>
        <w:rPr>
          <w:rFonts w:ascii="Times New Roman" w:hAnsi="Times New Roman"/>
          <w:color w:val="000000"/>
          <w:sz w:val="28"/>
        </w:rPr>
        <w:t>ru</w:t>
      </w:r>
      <w:bookmarkEnd w:id="13"/>
      <w:r w:rsidRPr="00290DBB">
        <w:rPr>
          <w:rFonts w:ascii="Times New Roman" w:hAnsi="Times New Roman"/>
          <w:color w:val="333333"/>
          <w:sz w:val="28"/>
          <w:lang w:val="ru-RU"/>
        </w:rPr>
        <w:t>‌</w:t>
      </w:r>
      <w:r w:rsidRPr="00290DBB">
        <w:rPr>
          <w:rFonts w:ascii="Times New Roman" w:hAnsi="Times New Roman"/>
          <w:color w:val="000000"/>
          <w:sz w:val="28"/>
          <w:lang w:val="ru-RU"/>
        </w:rPr>
        <w:t>​</w:t>
      </w:r>
    </w:p>
    <w:p w:rsidR="00305DF2" w:rsidRDefault="00305DF2" w:rsidP="00305DF2">
      <w:pPr>
        <w:jc w:val="center"/>
        <w:rPr>
          <w:lang w:val="ru-RU"/>
        </w:rPr>
      </w:pPr>
    </w:p>
    <w:p w:rsidR="00305DF2" w:rsidRPr="00EE1F95" w:rsidRDefault="00305DF2" w:rsidP="00305DF2">
      <w:pPr>
        <w:spacing w:after="0" w:line="480" w:lineRule="auto"/>
        <w:ind w:left="120"/>
        <w:rPr>
          <w:lang w:val="ru-RU"/>
        </w:rPr>
      </w:pPr>
    </w:p>
    <w:p w:rsidR="00305DF2" w:rsidRPr="00EE1F95" w:rsidRDefault="00305DF2" w:rsidP="00305DF2">
      <w:pPr>
        <w:spacing w:after="0" w:line="480" w:lineRule="auto"/>
        <w:ind w:left="120"/>
        <w:rPr>
          <w:lang w:val="ru-RU"/>
        </w:rPr>
      </w:pPr>
      <w:r w:rsidRPr="00EE1F95">
        <w:rPr>
          <w:rFonts w:ascii="Times New Roman" w:hAnsi="Times New Roman"/>
          <w:color w:val="000000"/>
          <w:sz w:val="28"/>
          <w:lang w:val="ru-RU"/>
        </w:rPr>
        <w:t>​</w:t>
      </w:r>
      <w:r w:rsidRPr="00EE1F95">
        <w:rPr>
          <w:rFonts w:ascii="Times New Roman" w:hAnsi="Times New Roman"/>
          <w:color w:val="333333"/>
          <w:sz w:val="28"/>
          <w:lang w:val="ru-RU"/>
        </w:rPr>
        <w:t>​‌‌</w:t>
      </w:r>
      <w:r w:rsidRPr="00EE1F95">
        <w:rPr>
          <w:rFonts w:ascii="Times New Roman" w:hAnsi="Times New Roman"/>
          <w:color w:val="000000"/>
          <w:sz w:val="28"/>
          <w:lang w:val="ru-RU"/>
        </w:rPr>
        <w:t>​</w:t>
      </w:r>
    </w:p>
    <w:p w:rsidR="00305DF2" w:rsidRPr="00EE1F95" w:rsidRDefault="00305DF2" w:rsidP="00305DF2">
      <w:pPr>
        <w:rPr>
          <w:lang w:val="ru-RU"/>
        </w:rPr>
        <w:sectPr w:rsidR="00305DF2" w:rsidRPr="00EE1F95">
          <w:pgSz w:w="11906" w:h="16383"/>
          <w:pgMar w:top="1134" w:right="850" w:bottom="1134" w:left="1701" w:header="720" w:footer="720" w:gutter="0"/>
          <w:cols w:space="720"/>
        </w:sectPr>
      </w:pPr>
    </w:p>
    <w:bookmarkEnd w:id="11"/>
    <w:p w:rsidR="00305DF2" w:rsidRDefault="00305DF2" w:rsidP="00305DF2">
      <w:pPr>
        <w:jc w:val="right"/>
        <w:rPr>
          <w:rFonts w:ascii="Times New Roman" w:hAnsi="Times New Roman" w:cs="Times New Roman"/>
          <w:sz w:val="28"/>
          <w:szCs w:val="28"/>
          <w:lang w:val="ru-RU"/>
        </w:rPr>
      </w:pPr>
      <w:r w:rsidRPr="00290DBB">
        <w:rPr>
          <w:rFonts w:ascii="Times New Roman" w:hAnsi="Times New Roman" w:cs="Times New Roman"/>
          <w:sz w:val="28"/>
          <w:szCs w:val="28"/>
          <w:lang w:val="ru-RU"/>
        </w:rPr>
        <w:lastRenderedPageBreak/>
        <w:t>Приложение 1</w:t>
      </w:r>
    </w:p>
    <w:p w:rsidR="00305DF2" w:rsidRPr="00B75A7F" w:rsidRDefault="00305DF2" w:rsidP="00305DF2">
      <w:pPr>
        <w:jc w:val="center"/>
        <w:rPr>
          <w:rFonts w:ascii="Times New Roman" w:hAnsi="Times New Roman" w:cs="Times New Roman"/>
          <w:sz w:val="28"/>
          <w:szCs w:val="28"/>
          <w:lang w:val="ru-RU"/>
        </w:rPr>
      </w:pPr>
      <w:r w:rsidRPr="00B75A7F">
        <w:rPr>
          <w:rFonts w:ascii="Times New Roman" w:hAnsi="Times New Roman" w:cs="Times New Roman"/>
          <w:sz w:val="28"/>
          <w:szCs w:val="28"/>
          <w:lang w:val="ru-RU"/>
        </w:rPr>
        <w:t>Формы текущего контроля и промежуточной аттестации</w:t>
      </w:r>
    </w:p>
    <w:p w:rsidR="00305DF2" w:rsidRDefault="00305DF2" w:rsidP="00305DF2">
      <w:pPr>
        <w:pStyle w:val="ae"/>
        <w:shd w:val="clear" w:color="auto" w:fill="FFFFFF"/>
        <w:spacing w:after="0" w:line="240" w:lineRule="auto"/>
        <w:ind w:left="0" w:firstLine="567"/>
        <w:jc w:val="both"/>
        <w:textAlignment w:val="baseline"/>
        <w:rPr>
          <w:rStyle w:val="markedcontent"/>
          <w:rFonts w:ascii="Times New Roman" w:hAnsi="Times New Roman" w:cs="Times New Roman"/>
          <w:sz w:val="28"/>
          <w:szCs w:val="28"/>
        </w:rPr>
      </w:pPr>
      <w:r w:rsidRPr="00B75A7F">
        <w:rPr>
          <w:rStyle w:val="markedcontent"/>
          <w:rFonts w:ascii="Times New Roman" w:hAnsi="Times New Roman" w:cs="Times New Roman"/>
          <w:sz w:val="28"/>
          <w:szCs w:val="28"/>
        </w:rPr>
        <w:t xml:space="preserve">Контроль результатов обучения в соответствии </w:t>
      </w:r>
      <w:proofErr w:type="gramStart"/>
      <w:r w:rsidRPr="00B75A7F">
        <w:rPr>
          <w:rStyle w:val="markedcontent"/>
          <w:rFonts w:ascii="Times New Roman" w:hAnsi="Times New Roman" w:cs="Times New Roman"/>
          <w:sz w:val="28"/>
          <w:szCs w:val="28"/>
        </w:rPr>
        <w:t>с</w:t>
      </w:r>
      <w:proofErr w:type="gramEnd"/>
      <w:r w:rsidRPr="00B75A7F">
        <w:rPr>
          <w:rStyle w:val="markedcontent"/>
          <w:rFonts w:ascii="Times New Roman" w:hAnsi="Times New Roman" w:cs="Times New Roman"/>
          <w:sz w:val="28"/>
          <w:szCs w:val="28"/>
        </w:rPr>
        <w:t xml:space="preserve"> данной ОП проводится в форме</w:t>
      </w:r>
      <w:r>
        <w:rPr>
          <w:rStyle w:val="markedcontent"/>
          <w:rFonts w:ascii="Times New Roman" w:hAnsi="Times New Roman" w:cs="Times New Roman"/>
          <w:sz w:val="28"/>
          <w:szCs w:val="28"/>
        </w:rPr>
        <w:t>:</w:t>
      </w:r>
    </w:p>
    <w:p w:rsidR="00305DF2" w:rsidRPr="00B75A7F" w:rsidRDefault="00305DF2" w:rsidP="00305DF2">
      <w:pPr>
        <w:spacing w:before="100" w:after="0" w:line="240" w:lineRule="auto"/>
        <w:rPr>
          <w:rFonts w:ascii="Times New Roman" w:eastAsia="Times New Roman" w:hAnsi="Times New Roman" w:cs="Times New Roman"/>
          <w:bCs/>
          <w:color w:val="000000"/>
          <w:sz w:val="28"/>
          <w:szCs w:val="28"/>
          <w:lang w:val="ru-RU"/>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color w:val="000000"/>
          <w:sz w:val="28"/>
          <w:szCs w:val="28"/>
          <w:lang w:val="ru-RU"/>
        </w:rPr>
        <w:t xml:space="preserve">устных </w:t>
      </w:r>
      <w:r>
        <w:rPr>
          <w:rFonts w:ascii="Times New Roman" w:eastAsia="Times New Roman" w:hAnsi="Times New Roman" w:cs="Times New Roman"/>
          <w:bCs/>
          <w:color w:val="000000"/>
          <w:sz w:val="28"/>
          <w:szCs w:val="28"/>
          <w:lang w:val="ru-RU"/>
        </w:rPr>
        <w:t xml:space="preserve">и письменных </w:t>
      </w:r>
      <w:r w:rsidRPr="00B75A7F">
        <w:rPr>
          <w:rFonts w:ascii="Times New Roman" w:eastAsia="Times New Roman" w:hAnsi="Times New Roman" w:cs="Times New Roman"/>
          <w:bCs/>
          <w:color w:val="000000"/>
          <w:sz w:val="28"/>
          <w:szCs w:val="28"/>
          <w:lang w:val="ru-RU"/>
        </w:rPr>
        <w:t>ответов;</w:t>
      </w:r>
    </w:p>
    <w:p w:rsidR="00305DF2" w:rsidRPr="00B75A7F" w:rsidRDefault="00305DF2" w:rsidP="00305DF2">
      <w:pPr>
        <w:shd w:val="clear" w:color="auto" w:fill="FFFFFF"/>
        <w:spacing w:after="0" w:line="240" w:lineRule="auto"/>
        <w:jc w:val="both"/>
        <w:textAlignment w:val="baseline"/>
        <w:rPr>
          <w:rFonts w:ascii="Times New Roman" w:eastAsia="Times New Roman" w:hAnsi="Times New Roman" w:cs="Times New Roman"/>
          <w:bCs/>
          <w:iCs/>
          <w:sz w:val="28"/>
          <w:szCs w:val="28"/>
          <w:lang w:val="ru-RU" w:eastAsia="ar-SA"/>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iCs/>
          <w:sz w:val="28"/>
          <w:szCs w:val="28"/>
          <w:lang w:val="ru-RU" w:eastAsia="ar-SA"/>
        </w:rPr>
        <w:t>комбинированных и тестовых контрольных работ;</w:t>
      </w:r>
    </w:p>
    <w:p w:rsidR="00305DF2" w:rsidRPr="00B75A7F" w:rsidRDefault="00305DF2" w:rsidP="00305DF2">
      <w:pPr>
        <w:suppressAutoHyphens/>
        <w:spacing w:after="0" w:line="240" w:lineRule="auto"/>
        <w:rPr>
          <w:rFonts w:ascii="Times New Roman" w:eastAsia="Times New Roman" w:hAnsi="Times New Roman" w:cs="Times New Roman"/>
          <w:sz w:val="28"/>
          <w:szCs w:val="28"/>
          <w:lang w:val="ru-RU" w:eastAsia="ar-SA"/>
        </w:rPr>
      </w:pPr>
      <w:r w:rsidRPr="00B75A7F">
        <w:rPr>
          <w:rFonts w:ascii="Times New Roman" w:eastAsia="Times New Roman" w:hAnsi="Times New Roman" w:cs="Times New Roman"/>
          <w:bCs/>
          <w:iCs/>
          <w:sz w:val="28"/>
          <w:szCs w:val="28"/>
          <w:lang w:val="ru-RU" w:eastAsia="ar-SA"/>
        </w:rPr>
        <w:t xml:space="preserve">- </w:t>
      </w:r>
      <w:r w:rsidRPr="00B75A7F">
        <w:rPr>
          <w:rFonts w:ascii="Times New Roman" w:hAnsi="Times New Roman" w:cs="Times New Roman"/>
          <w:bCs/>
          <w:iCs/>
          <w:color w:val="000000"/>
          <w:sz w:val="28"/>
          <w:szCs w:val="28"/>
          <w:shd w:val="clear" w:color="auto" w:fill="FFFFFF"/>
          <w:lang w:val="ru-RU"/>
        </w:rPr>
        <w:t>экспериментальных умений (лабораторные и практические задания)</w:t>
      </w:r>
      <w:r w:rsidRPr="00B75A7F">
        <w:rPr>
          <w:rFonts w:ascii="Times New Roman" w:eastAsia="Times New Roman" w:hAnsi="Times New Roman" w:cs="Times New Roman"/>
          <w:bCs/>
          <w:iCs/>
          <w:color w:val="00000A"/>
          <w:sz w:val="28"/>
          <w:szCs w:val="28"/>
          <w:lang w:val="ru-RU" w:eastAsia="ar-SA"/>
        </w:rPr>
        <w:t>;</w:t>
      </w:r>
    </w:p>
    <w:p w:rsidR="00305DF2" w:rsidRPr="00B75A7F" w:rsidRDefault="00305DF2" w:rsidP="00305DF2">
      <w:pPr>
        <w:shd w:val="clear" w:color="auto" w:fill="FFFFFF"/>
        <w:spacing w:after="0" w:line="240" w:lineRule="auto"/>
        <w:jc w:val="both"/>
        <w:textAlignment w:val="baseline"/>
        <w:rPr>
          <w:rStyle w:val="markedcontent"/>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проектных работ и рефератов;</w:t>
      </w:r>
    </w:p>
    <w:p w:rsidR="00305DF2" w:rsidRDefault="00305DF2" w:rsidP="00305DF2">
      <w:pPr>
        <w:shd w:val="clear" w:color="auto" w:fill="FFFFFF"/>
        <w:spacing w:after="0" w:line="240" w:lineRule="auto"/>
        <w:jc w:val="both"/>
        <w:textAlignment w:val="baseline"/>
        <w:rPr>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о</w:t>
      </w:r>
      <w:r w:rsidRPr="00B75A7F">
        <w:rPr>
          <w:rFonts w:ascii="Times New Roman" w:hAnsi="Times New Roman" w:cs="Times New Roman"/>
          <w:sz w:val="28"/>
          <w:szCs w:val="28"/>
          <w:lang w:val="ru-RU"/>
        </w:rPr>
        <w:t>ценки умений решать расчетные задачи;</w:t>
      </w:r>
    </w:p>
    <w:p w:rsidR="00305DF2" w:rsidRDefault="00305DF2" w:rsidP="00305DF2">
      <w:pPr>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305DF2" w:rsidRDefault="00305DF2" w:rsidP="00305DF2">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2</w:t>
      </w:r>
    </w:p>
    <w:p w:rsidR="002242B8" w:rsidRDefault="002242B8" w:rsidP="002242B8">
      <w:pPr>
        <w:tabs>
          <w:tab w:val="left" w:pos="534"/>
          <w:tab w:val="left" w:pos="10348"/>
        </w:tabs>
        <w:ind w:right="2"/>
        <w:jc w:val="center"/>
      </w:pPr>
      <w:r>
        <w:t>Фонд оценочных средств</w:t>
      </w:r>
    </w:p>
    <w:tbl>
      <w:tblPr>
        <w:tblStyle w:val="ac"/>
        <w:tblW w:w="0" w:type="auto"/>
        <w:tblLook w:val="04A0" w:firstRow="1" w:lastRow="0" w:firstColumn="1" w:lastColumn="0" w:noHBand="0" w:noVBand="1"/>
      </w:tblPr>
      <w:tblGrid>
        <w:gridCol w:w="1122"/>
        <w:gridCol w:w="2168"/>
        <w:gridCol w:w="2806"/>
        <w:gridCol w:w="3147"/>
      </w:tblGrid>
      <w:tr w:rsidR="002242B8" w:rsidTr="0064106D">
        <w:trPr>
          <w:trHeight w:val="569"/>
        </w:trPr>
        <w:tc>
          <w:tcPr>
            <w:tcW w:w="1242" w:type="dxa"/>
          </w:tcPr>
          <w:p w:rsidR="002242B8" w:rsidRDefault="002242B8" w:rsidP="0064106D">
            <w:pPr>
              <w:tabs>
                <w:tab w:val="left" w:pos="534"/>
                <w:tab w:val="left" w:pos="10348"/>
              </w:tabs>
              <w:ind w:right="2"/>
            </w:pPr>
            <w:r>
              <w:t>№ урока</w:t>
            </w:r>
          </w:p>
        </w:tc>
        <w:tc>
          <w:tcPr>
            <w:tcW w:w="2410" w:type="dxa"/>
          </w:tcPr>
          <w:p w:rsidR="002242B8" w:rsidRDefault="002242B8" w:rsidP="0064106D">
            <w:pPr>
              <w:tabs>
                <w:tab w:val="left" w:pos="534"/>
                <w:tab w:val="left" w:pos="10348"/>
              </w:tabs>
              <w:ind w:right="2"/>
            </w:pPr>
            <w:r>
              <w:t>Вид работы</w:t>
            </w:r>
          </w:p>
        </w:tc>
        <w:tc>
          <w:tcPr>
            <w:tcW w:w="3119" w:type="dxa"/>
          </w:tcPr>
          <w:p w:rsidR="002242B8" w:rsidRDefault="002242B8" w:rsidP="0064106D">
            <w:pPr>
              <w:tabs>
                <w:tab w:val="left" w:pos="534"/>
                <w:tab w:val="left" w:pos="10348"/>
              </w:tabs>
              <w:ind w:right="2"/>
            </w:pPr>
            <w:r>
              <w:t>Тема</w:t>
            </w:r>
          </w:p>
        </w:tc>
        <w:tc>
          <w:tcPr>
            <w:tcW w:w="3659" w:type="dxa"/>
          </w:tcPr>
          <w:p w:rsidR="002242B8" w:rsidRDefault="002242B8" w:rsidP="0064106D">
            <w:pPr>
              <w:tabs>
                <w:tab w:val="left" w:pos="534"/>
                <w:tab w:val="left" w:pos="10348"/>
              </w:tabs>
              <w:ind w:right="2"/>
            </w:pPr>
            <w:r>
              <w:t>Методическое обеспечение</w:t>
            </w:r>
          </w:p>
        </w:tc>
      </w:tr>
      <w:tr w:rsidR="002242B8" w:rsidTr="0064106D">
        <w:trPr>
          <w:trHeight w:val="569"/>
        </w:trPr>
        <w:tc>
          <w:tcPr>
            <w:tcW w:w="1242" w:type="dxa"/>
          </w:tcPr>
          <w:p w:rsidR="002242B8" w:rsidRPr="002242B8" w:rsidRDefault="002242B8" w:rsidP="0064106D">
            <w:pPr>
              <w:tabs>
                <w:tab w:val="left" w:pos="534"/>
                <w:tab w:val="left" w:pos="10348"/>
              </w:tabs>
              <w:ind w:right="2"/>
              <w:rPr>
                <w:lang w:val="ru-RU"/>
              </w:rPr>
            </w:pPr>
            <w:r>
              <w:rPr>
                <w:lang w:val="ru-RU"/>
              </w:rPr>
              <w:t>10 класс</w:t>
            </w:r>
          </w:p>
        </w:tc>
        <w:tc>
          <w:tcPr>
            <w:tcW w:w="2410" w:type="dxa"/>
          </w:tcPr>
          <w:p w:rsidR="002242B8" w:rsidRDefault="002242B8" w:rsidP="0064106D">
            <w:pPr>
              <w:tabs>
                <w:tab w:val="left" w:pos="534"/>
                <w:tab w:val="left" w:pos="10348"/>
              </w:tabs>
              <w:ind w:right="2"/>
            </w:pPr>
          </w:p>
        </w:tc>
        <w:tc>
          <w:tcPr>
            <w:tcW w:w="3119" w:type="dxa"/>
          </w:tcPr>
          <w:p w:rsidR="002242B8" w:rsidRDefault="002242B8" w:rsidP="0064106D">
            <w:pPr>
              <w:tabs>
                <w:tab w:val="left" w:pos="534"/>
                <w:tab w:val="left" w:pos="10348"/>
              </w:tabs>
              <w:ind w:right="2"/>
            </w:pPr>
          </w:p>
        </w:tc>
        <w:tc>
          <w:tcPr>
            <w:tcW w:w="3659" w:type="dxa"/>
          </w:tcPr>
          <w:p w:rsidR="002242B8" w:rsidRDefault="002242B8" w:rsidP="0064106D">
            <w:pPr>
              <w:tabs>
                <w:tab w:val="left" w:pos="534"/>
                <w:tab w:val="left" w:pos="10348"/>
              </w:tabs>
              <w:ind w:right="2"/>
            </w:pPr>
          </w:p>
        </w:tc>
      </w:tr>
      <w:tr w:rsidR="002242B8" w:rsidTr="0064106D">
        <w:trPr>
          <w:trHeight w:val="284"/>
        </w:trPr>
        <w:tc>
          <w:tcPr>
            <w:tcW w:w="1242" w:type="dxa"/>
          </w:tcPr>
          <w:p w:rsidR="002242B8" w:rsidRPr="002242B8" w:rsidRDefault="002242B8" w:rsidP="0064106D">
            <w:pPr>
              <w:tabs>
                <w:tab w:val="left" w:pos="534"/>
                <w:tab w:val="left" w:pos="10348"/>
              </w:tabs>
              <w:ind w:right="2"/>
              <w:rPr>
                <w:lang w:val="ru-RU"/>
              </w:rPr>
            </w:pPr>
            <w:r>
              <w:rPr>
                <w:lang w:val="ru-RU"/>
              </w:rPr>
              <w:t>16</w:t>
            </w:r>
          </w:p>
        </w:tc>
        <w:tc>
          <w:tcPr>
            <w:tcW w:w="2410" w:type="dxa"/>
          </w:tcPr>
          <w:p w:rsidR="002242B8" w:rsidRPr="002242B8" w:rsidRDefault="002242B8" w:rsidP="0064106D">
            <w:pPr>
              <w:tabs>
                <w:tab w:val="left" w:pos="534"/>
                <w:tab w:val="left" w:pos="10348"/>
              </w:tabs>
              <w:ind w:right="2"/>
              <w:rPr>
                <w:lang w:val="ru-RU"/>
              </w:rPr>
            </w:pPr>
            <w:r>
              <w:rPr>
                <w:lang w:val="ru-RU"/>
              </w:rPr>
              <w:t>Контрольная работа</w:t>
            </w:r>
          </w:p>
        </w:tc>
        <w:tc>
          <w:tcPr>
            <w:tcW w:w="3119" w:type="dxa"/>
          </w:tcPr>
          <w:p w:rsidR="002242B8" w:rsidRDefault="002242B8" w:rsidP="0064106D">
            <w:pPr>
              <w:tabs>
                <w:tab w:val="left" w:pos="534"/>
                <w:tab w:val="left" w:pos="10348"/>
              </w:tabs>
              <w:ind w:right="2"/>
            </w:pPr>
            <w:r>
              <w:rPr>
                <w:lang w:val="ru-RU"/>
              </w:rPr>
              <w:t>«Углеводороды»</w:t>
            </w:r>
          </w:p>
        </w:tc>
        <w:tc>
          <w:tcPr>
            <w:tcW w:w="3659" w:type="dxa"/>
          </w:tcPr>
          <w:p w:rsidR="002242B8" w:rsidRPr="002242B8" w:rsidRDefault="002242B8" w:rsidP="0064106D">
            <w:pPr>
              <w:tabs>
                <w:tab w:val="left" w:pos="534"/>
                <w:tab w:val="left" w:pos="10348"/>
              </w:tabs>
              <w:ind w:right="2"/>
              <w:rPr>
                <w:lang w:val="ru-RU"/>
              </w:rPr>
            </w:pPr>
            <w:r>
              <w:rPr>
                <w:lang w:val="ru-RU"/>
              </w:rPr>
              <w:t>Утверждено протоколом ШМО</w:t>
            </w:r>
          </w:p>
        </w:tc>
      </w:tr>
      <w:tr w:rsidR="002242B8" w:rsidTr="0064106D">
        <w:trPr>
          <w:trHeight w:val="284"/>
        </w:trPr>
        <w:tc>
          <w:tcPr>
            <w:tcW w:w="1242" w:type="dxa"/>
          </w:tcPr>
          <w:p w:rsidR="002242B8" w:rsidRPr="002242B8" w:rsidRDefault="002242B8" w:rsidP="0064106D">
            <w:pPr>
              <w:tabs>
                <w:tab w:val="left" w:pos="534"/>
                <w:tab w:val="left" w:pos="10348"/>
              </w:tabs>
              <w:ind w:right="2"/>
              <w:rPr>
                <w:lang w:val="ru-RU"/>
              </w:rPr>
            </w:pPr>
            <w:r>
              <w:rPr>
                <w:lang w:val="ru-RU"/>
              </w:rPr>
              <w:t>29</w:t>
            </w:r>
          </w:p>
        </w:tc>
        <w:tc>
          <w:tcPr>
            <w:tcW w:w="2410" w:type="dxa"/>
          </w:tcPr>
          <w:p w:rsidR="002242B8" w:rsidRPr="002242B8" w:rsidRDefault="002242B8" w:rsidP="0064106D">
            <w:pPr>
              <w:tabs>
                <w:tab w:val="left" w:pos="534"/>
                <w:tab w:val="left" w:pos="10348"/>
              </w:tabs>
              <w:ind w:right="2"/>
              <w:rPr>
                <w:lang w:val="ru-RU"/>
              </w:rPr>
            </w:pPr>
            <w:r>
              <w:rPr>
                <w:lang w:val="ru-RU"/>
              </w:rPr>
              <w:t>ВПР (годовая контрольная работа)</w:t>
            </w:r>
          </w:p>
        </w:tc>
        <w:tc>
          <w:tcPr>
            <w:tcW w:w="3119" w:type="dxa"/>
          </w:tcPr>
          <w:p w:rsidR="002242B8" w:rsidRPr="002242B8" w:rsidRDefault="002242B8" w:rsidP="0064106D">
            <w:pPr>
              <w:tabs>
                <w:tab w:val="left" w:pos="534"/>
                <w:tab w:val="left" w:pos="10348"/>
              </w:tabs>
              <w:ind w:right="2"/>
              <w:rPr>
                <w:lang w:val="ru-RU"/>
              </w:rPr>
            </w:pPr>
            <w:r>
              <w:rPr>
                <w:lang w:val="ru-RU"/>
              </w:rPr>
              <w:t>-</w:t>
            </w:r>
          </w:p>
        </w:tc>
        <w:tc>
          <w:tcPr>
            <w:tcW w:w="3659" w:type="dxa"/>
          </w:tcPr>
          <w:p w:rsidR="002242B8" w:rsidRPr="002242B8" w:rsidRDefault="002242B8" w:rsidP="0064106D">
            <w:pPr>
              <w:tabs>
                <w:tab w:val="left" w:pos="534"/>
                <w:tab w:val="left" w:pos="10348"/>
              </w:tabs>
              <w:ind w:right="2"/>
              <w:rPr>
                <w:lang w:val="ru-RU"/>
              </w:rPr>
            </w:pPr>
            <w:r>
              <w:rPr>
                <w:lang w:val="ru-RU"/>
              </w:rPr>
              <w:t>Материалы ВПР</w:t>
            </w:r>
          </w:p>
        </w:tc>
      </w:tr>
      <w:tr w:rsidR="002242B8" w:rsidTr="0064106D">
        <w:trPr>
          <w:trHeight w:val="284"/>
        </w:trPr>
        <w:tc>
          <w:tcPr>
            <w:tcW w:w="1242" w:type="dxa"/>
          </w:tcPr>
          <w:p w:rsidR="002242B8" w:rsidRDefault="002242B8" w:rsidP="0064106D">
            <w:pPr>
              <w:tabs>
                <w:tab w:val="left" w:pos="534"/>
                <w:tab w:val="left" w:pos="10348"/>
              </w:tabs>
              <w:ind w:right="2"/>
              <w:rPr>
                <w:lang w:val="ru-RU"/>
              </w:rPr>
            </w:pPr>
            <w:r>
              <w:rPr>
                <w:lang w:val="ru-RU"/>
              </w:rPr>
              <w:t>11 класс</w:t>
            </w:r>
          </w:p>
        </w:tc>
        <w:tc>
          <w:tcPr>
            <w:tcW w:w="2410" w:type="dxa"/>
          </w:tcPr>
          <w:p w:rsidR="002242B8" w:rsidRDefault="002242B8" w:rsidP="0064106D">
            <w:pPr>
              <w:tabs>
                <w:tab w:val="left" w:pos="534"/>
                <w:tab w:val="left" w:pos="10348"/>
              </w:tabs>
              <w:ind w:right="2"/>
              <w:rPr>
                <w:lang w:val="ru-RU"/>
              </w:rPr>
            </w:pPr>
          </w:p>
        </w:tc>
        <w:tc>
          <w:tcPr>
            <w:tcW w:w="3119" w:type="dxa"/>
          </w:tcPr>
          <w:p w:rsidR="002242B8" w:rsidRPr="002242B8" w:rsidRDefault="002242B8" w:rsidP="0064106D">
            <w:pPr>
              <w:tabs>
                <w:tab w:val="left" w:pos="534"/>
                <w:tab w:val="left" w:pos="10348"/>
              </w:tabs>
              <w:ind w:right="2"/>
              <w:rPr>
                <w:lang w:val="ru-RU"/>
              </w:rPr>
            </w:pPr>
          </w:p>
        </w:tc>
        <w:tc>
          <w:tcPr>
            <w:tcW w:w="3659" w:type="dxa"/>
          </w:tcPr>
          <w:p w:rsidR="002242B8" w:rsidRDefault="002242B8" w:rsidP="0064106D">
            <w:pPr>
              <w:tabs>
                <w:tab w:val="left" w:pos="534"/>
                <w:tab w:val="left" w:pos="10348"/>
              </w:tabs>
              <w:ind w:right="2"/>
              <w:rPr>
                <w:lang w:val="ru-RU"/>
              </w:rPr>
            </w:pPr>
          </w:p>
        </w:tc>
      </w:tr>
      <w:tr w:rsidR="002242B8" w:rsidTr="0064106D">
        <w:trPr>
          <w:trHeight w:val="284"/>
        </w:trPr>
        <w:tc>
          <w:tcPr>
            <w:tcW w:w="1242" w:type="dxa"/>
          </w:tcPr>
          <w:p w:rsidR="002242B8" w:rsidRDefault="002242B8" w:rsidP="0064106D">
            <w:pPr>
              <w:tabs>
                <w:tab w:val="left" w:pos="534"/>
                <w:tab w:val="left" w:pos="10348"/>
              </w:tabs>
              <w:ind w:right="2"/>
              <w:rPr>
                <w:lang w:val="ru-RU"/>
              </w:rPr>
            </w:pPr>
            <w:r>
              <w:rPr>
                <w:lang w:val="ru-RU"/>
              </w:rPr>
              <w:t>13</w:t>
            </w:r>
          </w:p>
        </w:tc>
        <w:tc>
          <w:tcPr>
            <w:tcW w:w="2410" w:type="dxa"/>
          </w:tcPr>
          <w:p w:rsidR="002242B8" w:rsidRDefault="002242B8" w:rsidP="0064106D">
            <w:pPr>
              <w:tabs>
                <w:tab w:val="left" w:pos="534"/>
                <w:tab w:val="left" w:pos="10348"/>
              </w:tabs>
              <w:ind w:right="2"/>
              <w:rPr>
                <w:lang w:val="ru-RU"/>
              </w:rPr>
            </w:pPr>
            <w:r>
              <w:rPr>
                <w:lang w:val="ru-RU"/>
              </w:rPr>
              <w:t>Контрольная работа</w:t>
            </w:r>
          </w:p>
        </w:tc>
        <w:tc>
          <w:tcPr>
            <w:tcW w:w="3119" w:type="dxa"/>
          </w:tcPr>
          <w:p w:rsidR="002242B8" w:rsidRPr="002242B8" w:rsidRDefault="002242B8" w:rsidP="0064106D">
            <w:pPr>
              <w:tabs>
                <w:tab w:val="left" w:pos="534"/>
                <w:tab w:val="left" w:pos="10348"/>
              </w:tabs>
              <w:ind w:right="2"/>
              <w:rPr>
                <w:lang w:val="ru-RU"/>
              </w:rPr>
            </w:pPr>
            <w:r w:rsidRPr="00305DF2">
              <w:rPr>
                <w:rFonts w:ascii="Times New Roman" w:hAnsi="Times New Roman" w:cs="Times New Roman"/>
                <w:color w:val="000000"/>
                <w:sz w:val="24"/>
                <w:szCs w:val="24"/>
              </w:rPr>
              <w:t>«Теоретические основы химии»</w:t>
            </w:r>
          </w:p>
        </w:tc>
        <w:tc>
          <w:tcPr>
            <w:tcW w:w="3659" w:type="dxa"/>
          </w:tcPr>
          <w:p w:rsidR="002242B8" w:rsidRDefault="002242B8" w:rsidP="0064106D">
            <w:pPr>
              <w:tabs>
                <w:tab w:val="left" w:pos="534"/>
                <w:tab w:val="left" w:pos="10348"/>
              </w:tabs>
              <w:ind w:right="2"/>
              <w:rPr>
                <w:lang w:val="ru-RU"/>
              </w:rPr>
            </w:pPr>
            <w:r>
              <w:rPr>
                <w:lang w:val="ru-RU"/>
              </w:rPr>
              <w:t>Утверждено протоколом ШМО</w:t>
            </w:r>
          </w:p>
        </w:tc>
      </w:tr>
      <w:tr w:rsidR="002242B8" w:rsidTr="0064106D">
        <w:trPr>
          <w:trHeight w:val="284"/>
        </w:trPr>
        <w:tc>
          <w:tcPr>
            <w:tcW w:w="1242" w:type="dxa"/>
          </w:tcPr>
          <w:p w:rsidR="002242B8" w:rsidRDefault="002242B8" w:rsidP="0064106D">
            <w:pPr>
              <w:tabs>
                <w:tab w:val="left" w:pos="534"/>
                <w:tab w:val="left" w:pos="10348"/>
              </w:tabs>
              <w:ind w:right="2"/>
              <w:rPr>
                <w:lang w:val="ru-RU"/>
              </w:rPr>
            </w:pPr>
            <w:r>
              <w:rPr>
                <w:lang w:val="ru-RU"/>
              </w:rPr>
              <w:t>20</w:t>
            </w:r>
          </w:p>
        </w:tc>
        <w:tc>
          <w:tcPr>
            <w:tcW w:w="2410" w:type="dxa"/>
          </w:tcPr>
          <w:p w:rsidR="002242B8" w:rsidRDefault="002242B8" w:rsidP="0064106D">
            <w:pPr>
              <w:tabs>
                <w:tab w:val="left" w:pos="534"/>
                <w:tab w:val="left" w:pos="10348"/>
              </w:tabs>
              <w:ind w:right="2"/>
              <w:rPr>
                <w:lang w:val="ru-RU"/>
              </w:rPr>
            </w:pPr>
            <w:r>
              <w:rPr>
                <w:lang w:val="ru-RU"/>
              </w:rPr>
              <w:t>Контрольная работа</w:t>
            </w:r>
          </w:p>
        </w:tc>
        <w:tc>
          <w:tcPr>
            <w:tcW w:w="3119" w:type="dxa"/>
          </w:tcPr>
          <w:p w:rsidR="002242B8" w:rsidRDefault="002242B8" w:rsidP="0064106D">
            <w:pPr>
              <w:tabs>
                <w:tab w:val="left" w:pos="534"/>
                <w:tab w:val="left" w:pos="10348"/>
              </w:tabs>
              <w:ind w:right="2"/>
              <w:rPr>
                <w:lang w:val="ru-RU"/>
              </w:rPr>
            </w:pPr>
            <w:r>
              <w:rPr>
                <w:lang w:val="ru-RU"/>
              </w:rPr>
              <w:t>«Металлы»</w:t>
            </w:r>
          </w:p>
        </w:tc>
        <w:tc>
          <w:tcPr>
            <w:tcW w:w="3659" w:type="dxa"/>
          </w:tcPr>
          <w:p w:rsidR="002242B8" w:rsidRDefault="002242B8" w:rsidP="0064106D">
            <w:pPr>
              <w:tabs>
                <w:tab w:val="left" w:pos="534"/>
                <w:tab w:val="left" w:pos="10348"/>
              </w:tabs>
              <w:ind w:right="2"/>
              <w:rPr>
                <w:lang w:val="ru-RU"/>
              </w:rPr>
            </w:pPr>
            <w:r>
              <w:rPr>
                <w:lang w:val="ru-RU"/>
              </w:rPr>
              <w:t>Утверждено протоколом ШМО</w:t>
            </w:r>
          </w:p>
        </w:tc>
      </w:tr>
      <w:tr w:rsidR="002242B8" w:rsidTr="0064106D">
        <w:trPr>
          <w:trHeight w:val="284"/>
        </w:trPr>
        <w:tc>
          <w:tcPr>
            <w:tcW w:w="1242" w:type="dxa"/>
          </w:tcPr>
          <w:p w:rsidR="002242B8" w:rsidRDefault="002242B8" w:rsidP="0064106D">
            <w:pPr>
              <w:tabs>
                <w:tab w:val="left" w:pos="534"/>
                <w:tab w:val="left" w:pos="10348"/>
              </w:tabs>
              <w:ind w:right="2"/>
              <w:rPr>
                <w:lang w:val="ru-RU"/>
              </w:rPr>
            </w:pPr>
            <w:r>
              <w:rPr>
                <w:lang w:val="ru-RU"/>
              </w:rPr>
              <w:t>27</w:t>
            </w:r>
          </w:p>
        </w:tc>
        <w:tc>
          <w:tcPr>
            <w:tcW w:w="2410" w:type="dxa"/>
          </w:tcPr>
          <w:p w:rsidR="002242B8" w:rsidRDefault="002242B8" w:rsidP="002242B8">
            <w:pPr>
              <w:tabs>
                <w:tab w:val="left" w:pos="534"/>
                <w:tab w:val="left" w:pos="10348"/>
              </w:tabs>
              <w:ind w:right="2"/>
              <w:rPr>
                <w:lang w:val="ru-RU"/>
              </w:rPr>
            </w:pPr>
            <w:r>
              <w:rPr>
                <w:lang w:val="ru-RU"/>
              </w:rPr>
              <w:t>ВПР (итоговая контрольная работа)</w:t>
            </w:r>
          </w:p>
        </w:tc>
        <w:tc>
          <w:tcPr>
            <w:tcW w:w="3119" w:type="dxa"/>
          </w:tcPr>
          <w:p w:rsidR="002242B8" w:rsidRDefault="002242B8" w:rsidP="0064106D">
            <w:pPr>
              <w:tabs>
                <w:tab w:val="left" w:pos="534"/>
                <w:tab w:val="left" w:pos="10348"/>
              </w:tabs>
              <w:ind w:right="2"/>
              <w:rPr>
                <w:lang w:val="ru-RU"/>
              </w:rPr>
            </w:pPr>
            <w:r>
              <w:rPr>
                <w:lang w:val="ru-RU"/>
              </w:rPr>
              <w:t>-</w:t>
            </w:r>
          </w:p>
        </w:tc>
        <w:tc>
          <w:tcPr>
            <w:tcW w:w="3659" w:type="dxa"/>
          </w:tcPr>
          <w:p w:rsidR="002242B8" w:rsidRDefault="002242B8" w:rsidP="0064106D">
            <w:pPr>
              <w:tabs>
                <w:tab w:val="left" w:pos="534"/>
                <w:tab w:val="left" w:pos="10348"/>
              </w:tabs>
              <w:ind w:right="2"/>
              <w:rPr>
                <w:lang w:val="ru-RU"/>
              </w:rPr>
            </w:pPr>
            <w:r>
              <w:rPr>
                <w:lang w:val="ru-RU"/>
              </w:rPr>
              <w:t>Материалы ВПР</w:t>
            </w:r>
          </w:p>
        </w:tc>
      </w:tr>
    </w:tbl>
    <w:p w:rsidR="00305DF2" w:rsidRDefault="00305DF2" w:rsidP="00305DF2">
      <w:pPr>
        <w:rPr>
          <w:rStyle w:val="markedcontent"/>
          <w:rFonts w:ascii="Times New Roman" w:hAnsi="Times New Roman" w:cs="Times New Roman"/>
          <w:sz w:val="28"/>
          <w:szCs w:val="28"/>
          <w:lang w:val="ru-RU"/>
        </w:rPr>
      </w:pPr>
    </w:p>
    <w:p w:rsidR="002242B8" w:rsidRDefault="002242B8">
      <w:pPr>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br w:type="page"/>
      </w:r>
    </w:p>
    <w:p w:rsidR="00305DF2" w:rsidRDefault="00305DF2" w:rsidP="00305DF2">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3</w:t>
      </w:r>
    </w:p>
    <w:p w:rsidR="00305DF2" w:rsidRPr="00707F95" w:rsidRDefault="00305DF2" w:rsidP="00305DF2">
      <w:pPr>
        <w:spacing w:after="0" w:line="240" w:lineRule="auto"/>
        <w:jc w:val="center"/>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Критерии и нормы оценивания работ по химии учащихся 8-11 классов.</w:t>
      </w:r>
    </w:p>
    <w:p w:rsidR="00305DF2" w:rsidRPr="00707F95" w:rsidRDefault="00305DF2" w:rsidP="00305DF2">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Оценка устных ответов.</w:t>
      </w:r>
    </w:p>
    <w:p w:rsidR="00305DF2" w:rsidRPr="00707F95" w:rsidRDefault="00305DF2" w:rsidP="00305DF2">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«5»</w:t>
      </w:r>
      <w:r w:rsidRPr="00707F95">
        <w:rPr>
          <w:rFonts w:ascii="Times New Roman" w:eastAsia="Times New Roman" w:hAnsi="Times New Roman" w:cs="Times New Roman"/>
          <w:color w:val="000000"/>
          <w:sz w:val="24"/>
          <w:szCs w:val="24"/>
          <w:lang w:val="ru-RU"/>
        </w:rPr>
        <w:t xml:space="preserve"> - ставится в том случае, если учащийся показывает верное понимание химической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химических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химии, а так же с материалом, усвоенным по изучению других предметов. </w:t>
      </w:r>
    </w:p>
    <w:p w:rsidR="00305DF2" w:rsidRPr="00707F95" w:rsidRDefault="00305DF2" w:rsidP="00305DF2">
      <w:pPr>
        <w:spacing w:after="0" w:line="240" w:lineRule="auto"/>
        <w:jc w:val="both"/>
        <w:rPr>
          <w:rFonts w:ascii="Times New Roman" w:eastAsia="Times New Roman" w:hAnsi="Times New Roman" w:cs="Times New Roman"/>
          <w:b/>
          <w:bCs/>
          <w:color w:val="000000"/>
          <w:sz w:val="24"/>
          <w:szCs w:val="24"/>
          <w:lang w:val="ru-RU"/>
        </w:rPr>
      </w:pPr>
      <w:proofErr w:type="gramStart"/>
      <w:r w:rsidRPr="00707F95">
        <w:rPr>
          <w:rFonts w:ascii="Times New Roman" w:eastAsia="Times New Roman" w:hAnsi="Times New Roman" w:cs="Times New Roman"/>
          <w:b/>
          <w:bCs/>
          <w:color w:val="000000"/>
          <w:sz w:val="24"/>
          <w:szCs w:val="24"/>
          <w:lang w:val="ru-RU"/>
        </w:rPr>
        <w:t>Отметка «4» -</w:t>
      </w:r>
      <w:r w:rsidRPr="00707F95">
        <w:rPr>
          <w:rFonts w:ascii="Times New Roman" w:eastAsia="Times New Roman" w:hAnsi="Times New Roman" w:cs="Times New Roman"/>
          <w:color w:val="000000"/>
          <w:sz w:val="24"/>
          <w:szCs w:val="24"/>
          <w:lang w:val="ru-RU"/>
        </w:rPr>
        <w:t xml:space="preserve"> ставится, если ответ ученика удовлетворяет основным требованиям к ответу на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roofErr w:type="gramEnd"/>
    </w:p>
    <w:p w:rsidR="00305DF2" w:rsidRPr="00707F95" w:rsidRDefault="00305DF2" w:rsidP="00305DF2">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«3» -</w:t>
      </w:r>
      <w:r w:rsidRPr="00707F95">
        <w:rPr>
          <w:rFonts w:ascii="Times New Roman" w:eastAsia="Times New Roman" w:hAnsi="Times New Roman" w:cs="Times New Roman"/>
          <w:color w:val="000000"/>
          <w:sz w:val="24"/>
          <w:szCs w:val="24"/>
          <w:lang w:val="ru-RU"/>
        </w:rPr>
        <w:t xml:space="preserve"> ставится, если учащийся правильно понимает химическую сущность рассматриваемых явлений и закономерностей, но в ответе имеются отдельные пробелы в усвоении вопросом курса химии,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Start"/>
      <w:r w:rsidRPr="00707F95">
        <w:rPr>
          <w:rFonts w:ascii="Times New Roman" w:eastAsia="Times New Roman" w:hAnsi="Times New Roman" w:cs="Times New Roman"/>
          <w:color w:val="000000"/>
          <w:sz w:val="24"/>
          <w:szCs w:val="24"/>
          <w:lang w:val="ru-RU"/>
        </w:rPr>
        <w:t>;д</w:t>
      </w:r>
      <w:proofErr w:type="gramEnd"/>
      <w:r w:rsidRPr="00707F95">
        <w:rPr>
          <w:rFonts w:ascii="Times New Roman" w:eastAsia="Times New Roman" w:hAnsi="Times New Roman" w:cs="Times New Roman"/>
          <w:color w:val="000000"/>
          <w:sz w:val="24"/>
          <w:szCs w:val="24"/>
          <w:lang w:val="ru-RU"/>
        </w:rPr>
        <w:t xml:space="preserve">опустил не более одной грубой ошибки и двух недочетов, не более одной грубой и одной не грубой ошибки, не более двух-трех не грубых ошибок, одной не грубой ошибки и трёх недочетов, допустил четыре или пять недочетов. </w:t>
      </w:r>
    </w:p>
    <w:p w:rsidR="00305DF2" w:rsidRPr="00707F95" w:rsidRDefault="00305DF2" w:rsidP="00305DF2">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«2» -</w:t>
      </w:r>
      <w:r w:rsidRPr="00707F95">
        <w:rPr>
          <w:rFonts w:ascii="Times New Roman" w:eastAsia="Times New Roman" w:hAnsi="Times New Roman" w:cs="Times New Roman"/>
          <w:color w:val="000000"/>
          <w:sz w:val="24"/>
          <w:szCs w:val="24"/>
          <w:lang w:val="ru-RU"/>
        </w:rPr>
        <w:t xml:space="preserve"> ставится, если учащийся не овладел основными знаниями и умении в соответствии с требованиями программы и допустил больше ошибок и недочетов, чем необходимо для оценки «3» .</w:t>
      </w:r>
    </w:p>
    <w:p w:rsidR="00305DF2" w:rsidRPr="00707F95" w:rsidRDefault="00305DF2" w:rsidP="00305DF2">
      <w:pPr>
        <w:spacing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color w:val="000000"/>
          <w:sz w:val="24"/>
          <w:szCs w:val="24"/>
          <w:lang w:val="ru-RU"/>
        </w:rPr>
        <w:t>Оценка письменных работ.</w:t>
      </w:r>
    </w:p>
    <w:p w:rsidR="00305DF2" w:rsidRPr="00707F95" w:rsidRDefault="00305DF2" w:rsidP="00305DF2">
      <w:pPr>
        <w:spacing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«5»</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без ошибок и недочетов.</w:t>
      </w:r>
    </w:p>
    <w:p w:rsidR="00305DF2" w:rsidRPr="00707F95" w:rsidRDefault="00305DF2" w:rsidP="00305DF2">
      <w:pPr>
        <w:spacing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«4»</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но при наличии в ней не более одной грубой ошибки и одного недочета; не более трех недочетов.</w:t>
      </w:r>
    </w:p>
    <w:p w:rsidR="00305DF2" w:rsidRPr="00707F95" w:rsidRDefault="00305DF2" w:rsidP="00305DF2">
      <w:pPr>
        <w:spacing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«3»</w:t>
      </w:r>
      <w:r w:rsidRPr="00707F95">
        <w:rPr>
          <w:rFonts w:ascii="Times New Roman" w:eastAsia="Times New Roman" w:hAnsi="Times New Roman" w:cs="Times New Roman"/>
          <w:color w:val="000000"/>
          <w:sz w:val="24"/>
          <w:szCs w:val="24"/>
          <w:lang w:val="ru-RU"/>
        </w:rPr>
        <w:t xml:space="preserve"> ставится, если ученик выполнил правильно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305DF2" w:rsidRPr="00707F95" w:rsidRDefault="00305DF2" w:rsidP="00305DF2">
      <w:pPr>
        <w:spacing w:after="0" w:line="240" w:lineRule="auto"/>
        <w:jc w:val="both"/>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«2»</w:t>
      </w:r>
      <w:r w:rsidRPr="00707F95">
        <w:rPr>
          <w:rFonts w:ascii="Times New Roman" w:eastAsia="Times New Roman" w:hAnsi="Times New Roman" w:cs="Times New Roman"/>
          <w:color w:val="000000"/>
          <w:sz w:val="24"/>
          <w:szCs w:val="24"/>
          <w:lang w:val="ru-RU"/>
        </w:rPr>
        <w:t xml:space="preserve"> ставится, если число ошибок и недочетов превысило норму оценки «3» или выполнено правильно менее 2/3 всей работы.</w:t>
      </w:r>
    </w:p>
    <w:p w:rsidR="00305DF2" w:rsidRPr="00707F95" w:rsidRDefault="00305DF2" w:rsidP="00305DF2">
      <w:pPr>
        <w:suppressAutoHyphens/>
        <w:spacing w:after="0" w:line="240" w:lineRule="auto"/>
        <w:rPr>
          <w:rFonts w:ascii="Times New Roman" w:eastAsia="Times New Roman" w:hAnsi="Times New Roman" w:cs="Times New Roman"/>
          <w:b/>
          <w:bCs/>
          <w:color w:val="000000"/>
          <w:sz w:val="24"/>
          <w:szCs w:val="24"/>
          <w:lang w:val="ru-RU"/>
        </w:rPr>
      </w:pPr>
    </w:p>
    <w:p w:rsidR="00305DF2" w:rsidRPr="00707F95" w:rsidRDefault="00305DF2" w:rsidP="00305DF2">
      <w:pPr>
        <w:suppressAutoHyphens/>
        <w:spacing w:after="0" w:line="240" w:lineRule="auto"/>
        <w:rPr>
          <w:rFonts w:ascii="Times New Roman" w:eastAsia="Times New Roman" w:hAnsi="Times New Roman" w:cs="Times New Roman"/>
          <w:b/>
          <w:bCs/>
          <w:iCs/>
          <w:sz w:val="24"/>
          <w:szCs w:val="24"/>
          <w:lang w:val="ru-RU" w:eastAsia="ar-SA"/>
        </w:rPr>
      </w:pPr>
      <w:r w:rsidRPr="00707F95">
        <w:rPr>
          <w:rFonts w:ascii="Times New Roman" w:eastAsia="Times New Roman" w:hAnsi="Times New Roman" w:cs="Times New Roman"/>
          <w:b/>
          <w:bCs/>
          <w:iCs/>
          <w:sz w:val="24"/>
          <w:szCs w:val="24"/>
          <w:lang w:val="ru-RU" w:eastAsia="ar-SA"/>
        </w:rPr>
        <w:t>Оценка комбинированных контрольных работ.</w:t>
      </w:r>
    </w:p>
    <w:p w:rsidR="00305DF2" w:rsidRPr="00707F95" w:rsidRDefault="00305DF2" w:rsidP="00305DF2">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 xml:space="preserve">Шкала перевода в пятибалльную систему оценки </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305DF2"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305DF2" w:rsidRPr="00707F95" w:rsidRDefault="00305DF2" w:rsidP="00305DF2">
      <w:pPr>
        <w:suppressAutoHyphens/>
        <w:spacing w:after="0" w:line="240" w:lineRule="auto"/>
        <w:rPr>
          <w:rFonts w:ascii="Times New Roman" w:eastAsia="Times New Roman" w:hAnsi="Times New Roman" w:cs="Times New Roman"/>
          <w:sz w:val="24"/>
          <w:szCs w:val="24"/>
          <w:lang w:val="ru-RU" w:eastAsia="ar-SA"/>
        </w:rPr>
      </w:pPr>
    </w:p>
    <w:p w:rsidR="00305DF2" w:rsidRPr="00707F95" w:rsidRDefault="00305DF2" w:rsidP="00305DF2">
      <w:pPr>
        <w:suppressAutoHyphens/>
        <w:spacing w:after="0" w:line="240" w:lineRule="auto"/>
        <w:rPr>
          <w:rFonts w:ascii="Times New Roman" w:eastAsia="Times New Roman" w:hAnsi="Times New Roman" w:cs="Times New Roman"/>
          <w:b/>
          <w:bCs/>
          <w:iCs/>
          <w:color w:val="00000A"/>
          <w:sz w:val="24"/>
          <w:szCs w:val="24"/>
          <w:lang w:val="ru-RU" w:eastAsia="ar-SA"/>
        </w:rPr>
      </w:pPr>
      <w:r w:rsidRPr="00707F95">
        <w:rPr>
          <w:rFonts w:ascii="Times New Roman" w:eastAsia="Times New Roman" w:hAnsi="Times New Roman" w:cs="Times New Roman"/>
          <w:b/>
          <w:bCs/>
          <w:iCs/>
          <w:color w:val="00000A"/>
          <w:sz w:val="24"/>
          <w:szCs w:val="24"/>
          <w:lang w:val="ru-RU" w:eastAsia="ar-SA"/>
        </w:rPr>
        <w:t>Критерии оценивания тестовых контрольных работ.</w:t>
      </w:r>
    </w:p>
    <w:p w:rsidR="00305DF2" w:rsidRPr="00707F95" w:rsidRDefault="00305DF2" w:rsidP="00305DF2">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Шкала перевода в пятибалльную систему оценки</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lastRenderedPageBreak/>
        <w:t xml:space="preserve">Отметка «5» ставится за выполнение 90-100% работы. </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305DF2" w:rsidRPr="00FB51B6"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305DF2" w:rsidRDefault="00305DF2" w:rsidP="00305DF2">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305DF2" w:rsidRPr="00FB51B6" w:rsidRDefault="00305DF2" w:rsidP="00305DF2">
      <w:pPr>
        <w:pStyle w:val="af0"/>
        <w:rPr>
          <w:rFonts w:ascii="Times New Roman" w:hAnsi="Times New Roman" w:cs="Times New Roman"/>
          <w:sz w:val="24"/>
          <w:szCs w:val="24"/>
          <w:lang w:eastAsia="ru-RU"/>
        </w:rPr>
      </w:pPr>
    </w:p>
    <w:p w:rsidR="00305DF2" w:rsidRPr="00707F95" w:rsidRDefault="00305DF2" w:rsidP="00305DF2">
      <w:pPr>
        <w:suppressAutoHyphens/>
        <w:spacing w:after="0" w:line="240" w:lineRule="auto"/>
        <w:jc w:val="both"/>
        <w:rPr>
          <w:rFonts w:ascii="Times New Roman" w:eastAsia="Times New Roman" w:hAnsi="Times New Roman" w:cs="Times New Roman"/>
          <w:b/>
          <w:sz w:val="24"/>
          <w:szCs w:val="24"/>
          <w:lang w:val="ru-RU" w:eastAsia="ar-SA"/>
        </w:rPr>
      </w:pPr>
      <w:r w:rsidRPr="00707F95">
        <w:rPr>
          <w:rFonts w:ascii="Times New Roman" w:eastAsia="Times New Roman" w:hAnsi="Times New Roman" w:cs="Times New Roman"/>
          <w:b/>
          <w:bCs/>
          <w:iCs/>
          <w:color w:val="00000A"/>
          <w:sz w:val="24"/>
          <w:szCs w:val="24"/>
          <w:lang w:val="ru-RU" w:eastAsia="ar-SA"/>
        </w:rPr>
        <w:t xml:space="preserve">Критерии оценивания </w:t>
      </w:r>
      <w:r w:rsidRPr="00707F95">
        <w:rPr>
          <w:rFonts w:ascii="Times New Roman" w:hAnsi="Times New Roman" w:cs="Times New Roman"/>
          <w:b/>
          <w:bCs/>
          <w:iCs/>
          <w:color w:val="000000"/>
          <w:sz w:val="24"/>
          <w:szCs w:val="24"/>
          <w:shd w:val="clear" w:color="auto" w:fill="FFFFFF"/>
          <w:lang w:val="ru-RU"/>
        </w:rPr>
        <w:t>экспериментальных умений (лабораторные и практические задания)</w:t>
      </w:r>
      <w:r w:rsidRPr="00707F95">
        <w:rPr>
          <w:rFonts w:ascii="Times New Roman" w:eastAsia="Times New Roman" w:hAnsi="Times New Roman" w:cs="Times New Roman"/>
          <w:b/>
          <w:bCs/>
          <w:iCs/>
          <w:color w:val="00000A"/>
          <w:sz w:val="24"/>
          <w:szCs w:val="24"/>
          <w:lang w:val="ru-RU" w:eastAsia="ar-SA"/>
        </w:rPr>
        <w:t>.</w:t>
      </w:r>
    </w:p>
    <w:p w:rsidR="00305DF2" w:rsidRPr="00707F95" w:rsidRDefault="00305DF2" w:rsidP="00305DF2">
      <w:pPr>
        <w:spacing w:after="0" w:line="240" w:lineRule="auto"/>
        <w:jc w:val="both"/>
        <w:rPr>
          <w:rFonts w:ascii="Times New Roman" w:hAnsi="Times New Roman" w:cs="Times New Roman"/>
          <w:b/>
          <w:bCs/>
          <w:iCs/>
          <w:color w:val="000000"/>
          <w:sz w:val="24"/>
          <w:szCs w:val="24"/>
          <w:shd w:val="clear" w:color="auto" w:fill="FFFFFF"/>
          <w:lang w:val="ru-RU"/>
        </w:rPr>
      </w:pPr>
    </w:p>
    <w:p w:rsidR="00305DF2" w:rsidRPr="00FB51B6" w:rsidRDefault="00305DF2" w:rsidP="00305DF2">
      <w:pPr>
        <w:pStyle w:val="af"/>
        <w:shd w:val="clear" w:color="auto" w:fill="FFFFFF"/>
        <w:spacing w:before="0" w:beforeAutospacing="0" w:after="0" w:afterAutospacing="0"/>
        <w:jc w:val="both"/>
        <w:rPr>
          <w:color w:val="000000"/>
        </w:rPr>
      </w:pPr>
      <w:r w:rsidRPr="00FB51B6">
        <w:rPr>
          <w:b/>
          <w:color w:val="000000"/>
        </w:rPr>
        <w:t>Отметка «5»</w:t>
      </w:r>
      <w:r>
        <w:rPr>
          <w:b/>
          <w:color w:val="000000"/>
        </w:rPr>
        <w:t xml:space="preserve"> </w:t>
      </w:r>
      <w:r w:rsidRPr="00FB51B6">
        <w:rPr>
          <w:color w:val="000000"/>
        </w:rPr>
        <w:t>ставится</w:t>
      </w:r>
      <w:r>
        <w:rPr>
          <w:color w:val="000000"/>
        </w:rPr>
        <w:t>,</w:t>
      </w:r>
      <w:r w:rsidRPr="00FB51B6">
        <w:rPr>
          <w:color w:val="000000"/>
        </w:rPr>
        <w:t xml:space="preserve"> если работа выполнена полностью и правильно, сделаны правильные наблюдения и выводы;</w:t>
      </w:r>
    </w:p>
    <w:p w:rsidR="00305DF2" w:rsidRPr="00FB51B6" w:rsidRDefault="00305DF2" w:rsidP="00305DF2">
      <w:pPr>
        <w:pStyle w:val="af"/>
        <w:shd w:val="clear" w:color="auto" w:fill="FFFFFF"/>
        <w:spacing w:before="0" w:beforeAutospacing="0" w:after="0" w:afterAutospacing="0"/>
        <w:jc w:val="both"/>
        <w:rPr>
          <w:color w:val="000000"/>
        </w:rPr>
      </w:pPr>
      <w:r w:rsidRPr="00FB51B6">
        <w:rPr>
          <w:color w:val="000000"/>
        </w:rPr>
        <w:t>эксперимент осуществлен по плану с учетом техники безопасности и правил работы с веществами и оборудованием;</w:t>
      </w:r>
    </w:p>
    <w:p w:rsidR="00305DF2" w:rsidRPr="00707F95" w:rsidRDefault="00305DF2" w:rsidP="00305DF2">
      <w:pPr>
        <w:spacing w:after="0" w:line="240" w:lineRule="auto"/>
        <w:jc w:val="both"/>
        <w:rPr>
          <w:rFonts w:ascii="Times New Roman" w:hAnsi="Times New Roman" w:cs="Times New Roman"/>
          <w:color w:val="000000"/>
          <w:sz w:val="24"/>
          <w:szCs w:val="24"/>
          <w:lang w:val="ru-RU"/>
        </w:rPr>
      </w:pPr>
      <w:r w:rsidRPr="00707F95">
        <w:rPr>
          <w:rFonts w:ascii="Times New Roman" w:hAnsi="Times New Roman" w:cs="Times New Roman"/>
          <w:color w:val="000000"/>
          <w:sz w:val="24"/>
          <w:szCs w:val="24"/>
          <w:lang w:val="ru-RU"/>
        </w:rPr>
        <w:t>проявлены организационно - трудовые умения, поддерживаются чистота рабочего места и порядок (на столе, экономно используются реактивы)</w:t>
      </w:r>
    </w:p>
    <w:p w:rsidR="00305DF2" w:rsidRPr="00707F95" w:rsidRDefault="00305DF2" w:rsidP="00305DF2">
      <w:pPr>
        <w:spacing w:after="0" w:line="240" w:lineRule="auto"/>
        <w:jc w:val="both"/>
        <w:rPr>
          <w:rFonts w:ascii="Times New Roman" w:hAnsi="Times New Roman" w:cs="Times New Roman"/>
          <w:color w:val="000000"/>
          <w:sz w:val="24"/>
          <w:szCs w:val="24"/>
          <w:lang w:val="ru-RU"/>
        </w:rPr>
      </w:pPr>
    </w:p>
    <w:p w:rsidR="00305DF2" w:rsidRPr="00707F95" w:rsidRDefault="00305DF2" w:rsidP="00305DF2">
      <w:pPr>
        <w:spacing w:after="0" w:line="240" w:lineRule="auto"/>
        <w:jc w:val="both"/>
        <w:rPr>
          <w:rFonts w:ascii="Times New Roman" w:hAnsi="Times New Roman" w:cs="Times New Roman"/>
          <w:b/>
          <w:bCs/>
          <w:iCs/>
          <w:color w:val="000000"/>
          <w:sz w:val="24"/>
          <w:szCs w:val="24"/>
          <w:shd w:val="clear" w:color="auto" w:fill="FFFFFF"/>
          <w:lang w:val="ru-RU"/>
        </w:rPr>
      </w:pPr>
      <w:r w:rsidRPr="00707F95">
        <w:rPr>
          <w:rFonts w:ascii="Times New Roman" w:hAnsi="Times New Roman" w:cs="Times New Roman"/>
          <w:b/>
          <w:color w:val="000000"/>
          <w:sz w:val="24"/>
          <w:szCs w:val="24"/>
          <w:lang w:val="ru-RU"/>
        </w:rPr>
        <w:t>Отметка «4»</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305DF2" w:rsidRPr="00707F95" w:rsidRDefault="00305DF2" w:rsidP="00305DF2">
      <w:pPr>
        <w:spacing w:after="0" w:line="240" w:lineRule="auto"/>
        <w:jc w:val="both"/>
        <w:rPr>
          <w:rFonts w:ascii="Times New Roman" w:hAnsi="Times New Roman" w:cs="Times New Roman"/>
          <w:b/>
          <w:bCs/>
          <w:iCs/>
          <w:color w:val="000000"/>
          <w:sz w:val="24"/>
          <w:szCs w:val="24"/>
          <w:shd w:val="clear" w:color="auto" w:fill="FFFFFF"/>
          <w:lang w:val="ru-RU"/>
        </w:rPr>
      </w:pPr>
    </w:p>
    <w:p w:rsidR="00305DF2" w:rsidRPr="00707F95" w:rsidRDefault="00305DF2" w:rsidP="00305DF2">
      <w:pPr>
        <w:spacing w:after="0" w:line="240" w:lineRule="auto"/>
        <w:jc w:val="both"/>
        <w:rPr>
          <w:rFonts w:ascii="Times New Roman" w:hAnsi="Times New Roman" w:cs="Times New Roman"/>
          <w:b/>
          <w:color w:val="000000"/>
          <w:sz w:val="24"/>
          <w:szCs w:val="24"/>
          <w:lang w:val="ru-RU"/>
        </w:rPr>
      </w:pPr>
      <w:r w:rsidRPr="00707F95">
        <w:rPr>
          <w:rFonts w:ascii="Times New Roman" w:hAnsi="Times New Roman" w:cs="Times New Roman"/>
          <w:b/>
          <w:color w:val="000000"/>
          <w:sz w:val="24"/>
          <w:szCs w:val="24"/>
          <w:lang w:val="ru-RU"/>
        </w:rPr>
        <w:t>Отметка «3»</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w:t>
      </w:r>
      <w:r w:rsidRPr="00707F95">
        <w:rPr>
          <w:rFonts w:ascii="Times New Roman" w:hAnsi="Times New Roman" w:cs="Times New Roman"/>
          <w:color w:val="000000"/>
          <w:sz w:val="24"/>
          <w:szCs w:val="24"/>
          <w:lang w:val="ru-RU"/>
        </w:rPr>
        <w:softHyphen/>
        <w:t>ществами и оборудованием, которая исправляется по требованию учителя</w:t>
      </w:r>
    </w:p>
    <w:p w:rsidR="00305DF2" w:rsidRPr="00707F95" w:rsidRDefault="00305DF2" w:rsidP="00305DF2">
      <w:pPr>
        <w:spacing w:after="0" w:line="240" w:lineRule="auto"/>
        <w:rPr>
          <w:rFonts w:ascii="Times New Roman" w:hAnsi="Times New Roman" w:cs="Times New Roman"/>
          <w:b/>
          <w:color w:val="000000"/>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«2»</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допущены более двух существенных ошибок в ходе: эксперимента, в объяснении, в оформлении работы, в соблюдении правил техники без</w:t>
      </w:r>
      <w:r w:rsidRPr="00707F95">
        <w:rPr>
          <w:rFonts w:ascii="Times New Roman" w:hAnsi="Times New Roman" w:cs="Times New Roman"/>
          <w:color w:val="000000"/>
          <w:sz w:val="24"/>
          <w:szCs w:val="24"/>
          <w:lang w:val="ru-RU"/>
        </w:rPr>
        <w:softHyphen/>
        <w:t>опасности при работе с веществами и оборудованием, которые учащийся не может исправить даже по требованию учителя.</w:t>
      </w:r>
    </w:p>
    <w:p w:rsidR="00305DF2" w:rsidRPr="00707F95" w:rsidRDefault="00305DF2" w:rsidP="00305DF2">
      <w:pPr>
        <w:spacing w:after="0" w:line="240" w:lineRule="auto"/>
        <w:jc w:val="both"/>
        <w:rPr>
          <w:rFonts w:ascii="Times New Roman" w:hAnsi="Times New Roman" w:cs="Times New Roman"/>
          <w:b/>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проектных работ.</w:t>
      </w:r>
    </w:p>
    <w:p w:rsidR="00305DF2" w:rsidRPr="00707F95" w:rsidRDefault="00305DF2" w:rsidP="00305DF2">
      <w:pPr>
        <w:spacing w:after="0" w:line="240" w:lineRule="auto"/>
        <w:jc w:val="both"/>
        <w:rPr>
          <w:rFonts w:ascii="Times New Roman" w:hAnsi="Times New Roman" w:cs="Times New Roman"/>
          <w:b/>
          <w:color w:val="000000"/>
          <w:sz w:val="24"/>
          <w:szCs w:val="24"/>
          <w:lang w:val="ru-RU"/>
        </w:rPr>
      </w:pP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цель четко сформулирована и убедительно обоснована. Представлен развернутый план достижения цели проекта. Тема проекта раскрыта полностью и исчерпывающе. </w:t>
      </w:r>
      <w:r w:rsidRPr="00707F95">
        <w:rPr>
          <w:rFonts w:ascii="Times New Roman" w:hAnsi="Times New Roman" w:cs="Times New Roman"/>
          <w:sz w:val="24"/>
          <w:szCs w:val="24"/>
          <w:lang w:val="ru-RU"/>
        </w:rPr>
        <w:br/>
        <w:t>Работа содержит достаточно полную информацию из различных источников. Представлен анализ ситуаций, складывавшихся в ходе работы, сделаны необходимые выводы, намечены перспективы работы. Работа отличается творческим подходом, собственным оригинальным отношением автора к идее проекта. Работа отличается четким и грамотным оформлением в точном соответствии с установленными правилами. Выступление соответствуют требованиям проведения презентации, оно не вышло за рамки регламента, автор владеет культурой общения с аудиторией, презентация хорошо подготовлена, автору удалось заинтересовать аудиторию. Продукт полностью соответствует требованиям качества (эстетичен, удобен в использовании, соответствует заявленным целям).</w:t>
      </w:r>
    </w:p>
    <w:p w:rsidR="00305DF2" w:rsidRPr="00707F95" w:rsidRDefault="00305DF2" w:rsidP="00305DF2">
      <w:pPr>
        <w:spacing w:after="0" w:line="240" w:lineRule="auto"/>
        <w:jc w:val="both"/>
        <w:rPr>
          <w:rFonts w:ascii="Times New Roman" w:hAnsi="Times New Roman" w:cs="Times New Roman"/>
          <w:sz w:val="24"/>
          <w:szCs w:val="24"/>
          <w:lang w:val="ru-RU"/>
        </w:rPr>
      </w:pP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 xml:space="preserve">ель сформулирована, но не обоснована. Представлен краткий план достижения цели проекта. Тема проекта раскрыта не полностью. Работа содержит незначительный объем подходящей информации из ограниченного числа однотипных источников. Представлен развернутый обзор работы по достижению целей, заявленных в проекте. Работа самостоятельная, демонстрирующая серьезную </w:t>
      </w:r>
      <w:r w:rsidRPr="00707F95">
        <w:rPr>
          <w:rFonts w:ascii="Times New Roman" w:hAnsi="Times New Roman" w:cs="Times New Roman"/>
          <w:sz w:val="24"/>
          <w:szCs w:val="24"/>
          <w:lang w:val="ru-RU"/>
        </w:rPr>
        <w:lastRenderedPageBreak/>
        <w:t>заинтересованность автора, предпринята попытка представить личный взгляд на тему проекта, применены элементы творчества. Предприняты попытки оформить работу в соответствии с установленными правилами, придать ей соответствующую структуру. Выступление соответствуют требованиям проведения презентации, оно не вышло за рамки регламента, но автор не владеет культурой общения с аудиторией (умение отвечать на вопросы, доказывать точку зрения). Продукт не полностью соответствует требованиям качества</w:t>
      </w:r>
    </w:p>
    <w:p w:rsidR="00305DF2" w:rsidRPr="00707F95" w:rsidRDefault="00305DF2" w:rsidP="00305DF2">
      <w:pPr>
        <w:spacing w:after="0" w:line="240" w:lineRule="auto"/>
        <w:jc w:val="both"/>
        <w:rPr>
          <w:rFonts w:ascii="Times New Roman" w:hAnsi="Times New Roman" w:cs="Times New Roman"/>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«3»</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ель сформулирована нечетко либо не сформулирована. Представленный план не ведет к достижению цели проекта. Тема проекта раскрыта фрагментарно. Большая часть представленной информации не относится к теме работы. Анализ заменен кратким описанием хода и порядка работы. Автор проявил незначительный интерес к теме проекта, но не продемонстрировал самостоятельности в работе, не использовал возможности творческого подхода. В письменной части работы отсутствуют установленные правилами порядок и четкая структура, допущены ошибки в оформлении. Выступление не соответствует требованиям проведения презентации. Проектный продукт не соответствует требованиям качества (эстетика, удобство использования, соответствие заявленным целям)</w:t>
      </w:r>
    </w:p>
    <w:p w:rsidR="00305DF2" w:rsidRPr="00707F95" w:rsidRDefault="00305DF2" w:rsidP="00305DF2">
      <w:pPr>
        <w:spacing w:after="0" w:line="240" w:lineRule="auto"/>
        <w:jc w:val="both"/>
        <w:rPr>
          <w:rFonts w:ascii="Times New Roman" w:hAnsi="Times New Roman" w:cs="Times New Roman"/>
          <w:b/>
          <w:sz w:val="24"/>
          <w:szCs w:val="24"/>
          <w:lang w:val="ru-RU"/>
        </w:rPr>
      </w:pPr>
    </w:p>
    <w:p w:rsidR="00305DF2" w:rsidRPr="00707F95" w:rsidRDefault="00305DF2" w:rsidP="00305DF2">
      <w:pPr>
        <w:spacing w:after="0" w:line="240" w:lineRule="auto"/>
        <w:jc w:val="both"/>
        <w:rPr>
          <w:rFonts w:ascii="Times New Roman" w:hAnsi="Times New Roman" w:cs="Times New Roman"/>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расчетные задачи.</w:t>
      </w:r>
    </w:p>
    <w:p w:rsidR="00305DF2" w:rsidRPr="00707F95" w:rsidRDefault="00305DF2" w:rsidP="00305DF2">
      <w:pPr>
        <w:spacing w:after="0" w:line="240" w:lineRule="auto"/>
        <w:jc w:val="both"/>
        <w:rPr>
          <w:rFonts w:ascii="Times New Roman" w:hAnsi="Times New Roman" w:cs="Times New Roman"/>
          <w:b/>
          <w:sz w:val="24"/>
          <w:szCs w:val="24"/>
          <w:lang w:val="ru-RU"/>
        </w:rPr>
      </w:pPr>
    </w:p>
    <w:p w:rsidR="00305DF2" w:rsidRPr="00707F95" w:rsidRDefault="00305DF2" w:rsidP="00305DF2">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«5»</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решении нет ошибок, задача решена рациональным способом;</w:t>
      </w:r>
    </w:p>
    <w:p w:rsidR="00305DF2" w:rsidRPr="00707F95" w:rsidRDefault="00305DF2" w:rsidP="00305DF2">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«4»</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решения нет существенных ошибок, но задача решена нерациональным способом, или допущено не более двух несущественных ошибок.</w:t>
      </w:r>
    </w:p>
    <w:p w:rsidR="00305DF2" w:rsidRPr="00305DF2" w:rsidRDefault="00305DF2" w:rsidP="00305DF2">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«3»</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нет существенных ошибок, но допущена существенная ошибка в математических расчетах.</w:t>
      </w:r>
    </w:p>
    <w:p w:rsidR="00305DF2" w:rsidRPr="00707F95" w:rsidRDefault="00305DF2" w:rsidP="00305DF2">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«2»</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eastAsia="Times New Roman" w:hAnsi="Times New Roman" w:cs="Times New Roman"/>
          <w:color w:val="000000"/>
          <w:sz w:val="24"/>
          <w:szCs w:val="24"/>
          <w:lang w:val="ru-RU" w:eastAsia="ru-RU"/>
        </w:rPr>
        <w:t xml:space="preserve">имеется существенные ошибки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в решении.</w:t>
      </w:r>
    </w:p>
    <w:p w:rsidR="00305DF2" w:rsidRPr="00707F95" w:rsidRDefault="00305DF2" w:rsidP="00305DF2">
      <w:pPr>
        <w:spacing w:after="0" w:line="240" w:lineRule="auto"/>
        <w:jc w:val="both"/>
        <w:rPr>
          <w:rFonts w:ascii="Times New Roman" w:hAnsi="Times New Roman" w:cs="Times New Roman"/>
          <w:b/>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экспериментальные задачи.</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При оценке этого умения следует учитывать наблюдения учителя и предъявляемые учащимся результаты выполнения опытов.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задачи составлен правильно, осуществлен подбор химических реактивов и оборудования, дано полное объяснение и сделаны выводы.</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 xml:space="preserve"> 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w:t>
      </w:r>
      <w:r>
        <w:rPr>
          <w:rFonts w:ascii="Times New Roman" w:hAnsi="Times New Roman" w:cs="Times New Roman"/>
          <w:sz w:val="24"/>
          <w:szCs w:val="24"/>
          <w:lang w:val="ru-RU"/>
        </w:rPr>
        <w:t xml:space="preserve">ческих реактивов и оборудования </w:t>
      </w:r>
      <w:r w:rsidRPr="00707F95">
        <w:rPr>
          <w:rFonts w:ascii="Times New Roman" w:hAnsi="Times New Roman" w:cs="Times New Roman"/>
          <w:sz w:val="24"/>
          <w:szCs w:val="24"/>
          <w:lang w:val="ru-RU"/>
        </w:rPr>
        <w:t xml:space="preserve">допущено не более двух несущественных ошибок (в объяснении и выводах).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 xml:space="preserve"> 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 xml:space="preserve">опущена существенная ошибка в объяснении и выводах. </w:t>
      </w:r>
    </w:p>
    <w:p w:rsidR="00305DF2" w:rsidRPr="00707F95" w:rsidRDefault="00305DF2" w:rsidP="00305DF2">
      <w:pPr>
        <w:spacing w:after="0" w:line="240" w:lineRule="auto"/>
        <w:jc w:val="both"/>
        <w:rPr>
          <w:rFonts w:ascii="Times New Roman" w:eastAsia="Times New Roman" w:hAnsi="Times New Roman" w:cs="Times New Roman"/>
          <w:b/>
          <w:bCs/>
          <w:iCs/>
          <w:color w:val="00000A"/>
          <w:sz w:val="24"/>
          <w:szCs w:val="24"/>
          <w:lang w:val="ru-RU" w:eastAsia="ar-SA"/>
        </w:rPr>
      </w:pPr>
      <w:r w:rsidRPr="00707F95">
        <w:rPr>
          <w:rFonts w:ascii="Times New Roman" w:hAnsi="Times New Roman" w:cs="Times New Roman"/>
          <w:b/>
          <w:color w:val="000000"/>
          <w:sz w:val="24"/>
          <w:szCs w:val="24"/>
          <w:lang w:val="ru-RU"/>
        </w:rPr>
        <w:t>Отметка «2»</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допущены две и более ошибки (в плане решения, в подборе химических, реактивов и оборудования, в объяснении и выводах).</w:t>
      </w:r>
    </w:p>
    <w:p w:rsidR="00305DF2" w:rsidRPr="00707F95" w:rsidRDefault="00305DF2" w:rsidP="00305DF2">
      <w:pPr>
        <w:spacing w:after="0" w:line="240" w:lineRule="auto"/>
        <w:jc w:val="both"/>
        <w:rPr>
          <w:rFonts w:ascii="Times New Roman" w:hAnsi="Times New Roman" w:cs="Times New Roman"/>
          <w:b/>
          <w:sz w:val="24"/>
          <w:szCs w:val="24"/>
          <w:lang w:val="ru-RU"/>
        </w:rPr>
      </w:pPr>
    </w:p>
    <w:p w:rsidR="00305DF2" w:rsidRPr="00707F95" w:rsidRDefault="00305DF2" w:rsidP="00305DF2">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реферата.</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Изложенное понимание реферата как целостного авторского текста определяет критерии его оценки:</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lastRenderedPageBreak/>
        <w:t xml:space="preserve"> - новизна текста;</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обоснованность выбора источника;</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степень раскрытия сущности вопроса;</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соблюдения требований к оформлению.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Новизна текста:</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а) актуальность темы исследования;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новизна и самостоятельность в постановке проблемы, формулирование нового аспекта известной проблемы;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умение работать с литературой, систематизировать и структурировать материал;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самостоятельность оценок и суждений;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д) стилевое единство текста</w:t>
      </w:r>
      <w:r w:rsidRPr="00FB51B6">
        <w:rPr>
          <w:rFonts w:ascii="Times New Roman" w:hAnsi="Times New Roman" w:cs="Times New Roman"/>
          <w:sz w:val="24"/>
          <w:szCs w:val="24"/>
        </w:rPr>
        <w:t>͵</w:t>
      </w:r>
      <w:r w:rsidRPr="00707F95">
        <w:rPr>
          <w:rFonts w:ascii="Times New Roman" w:hAnsi="Times New Roman" w:cs="Times New Roman"/>
          <w:sz w:val="24"/>
          <w:szCs w:val="24"/>
          <w:lang w:val="ru-RU"/>
        </w:rPr>
        <w:t xml:space="preserve"> единство жанровых черт.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Степень раскрытия сущности вопроса: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соответствие плана теме реферата;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соответствие содержания теме и плану реферата;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полнота и глубина знаний по теме;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умение обобщать, делать выводы, сопоставлять различные точки зрения по одному вопросу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Обоснованность выбора источников: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305DF2" w:rsidRPr="00FB51B6" w:rsidRDefault="00305DF2" w:rsidP="00305DF2">
      <w:pPr>
        <w:spacing w:after="0" w:line="240" w:lineRule="auto"/>
        <w:jc w:val="both"/>
        <w:rPr>
          <w:rFonts w:ascii="Times New Roman" w:hAnsi="Times New Roman" w:cs="Times New Roman"/>
          <w:sz w:val="24"/>
          <w:szCs w:val="24"/>
        </w:rPr>
      </w:pPr>
      <w:r w:rsidRPr="00FB51B6">
        <w:rPr>
          <w:rFonts w:ascii="Times New Roman" w:hAnsi="Times New Roman" w:cs="Times New Roman"/>
          <w:sz w:val="24"/>
          <w:szCs w:val="24"/>
        </w:rPr>
        <w:t xml:space="preserve">Соблюдение требований к оформлению: </w:t>
      </w:r>
    </w:p>
    <w:p w:rsidR="00305DF2" w:rsidRPr="00707F95" w:rsidRDefault="00305DF2" w:rsidP="00305DF2">
      <w:pPr>
        <w:spacing w:after="0" w:line="240" w:lineRule="auto"/>
        <w:jc w:val="both"/>
        <w:rPr>
          <w:rFonts w:ascii="Times New Roman" w:hAnsi="Times New Roman" w:cs="Times New Roman"/>
          <w:sz w:val="24"/>
          <w:szCs w:val="24"/>
          <w:lang w:val="ru-RU"/>
        </w:rPr>
      </w:pPr>
      <w:proofErr w:type="gramStart"/>
      <w:r w:rsidRPr="00707F95">
        <w:rPr>
          <w:rFonts w:ascii="Times New Roman" w:hAnsi="Times New Roman" w:cs="Times New Roman"/>
          <w:sz w:val="24"/>
          <w:szCs w:val="24"/>
          <w:lang w:val="ru-RU"/>
        </w:rPr>
        <w:t xml:space="preserve">а) насколько, верно, оформлены ссылки на используемую литературу, список литературы; б) оценка грамотности и культуры изложения (в т.ч. орфографической, пунктуационной, стилистической культуры), владение терминологией; </w:t>
      </w:r>
      <w:proofErr w:type="gramEnd"/>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соблюдение требований к объёму реферата.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Учащийся представляет реферат на рецензию не позднее указанного срока.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Для устного выступления учащемуся достаточно 10-20 минут.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p w:rsidR="00305DF2" w:rsidRPr="00707F95" w:rsidRDefault="00305DF2" w:rsidP="00305DF2">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Pr>
          <w:rFonts w:ascii="Times New Roman" w:hAnsi="Times New Roman" w:cs="Times New Roman"/>
          <w:b/>
          <w:color w:val="000000"/>
          <w:sz w:val="24"/>
          <w:szCs w:val="24"/>
          <w:lang w:val="ru-RU"/>
        </w:rPr>
        <w:t xml:space="preserve"> </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выполнены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180320" w:rsidRPr="00305DF2" w:rsidRDefault="00180320">
      <w:pPr>
        <w:rPr>
          <w:rFonts w:ascii="Times New Roman" w:hAnsi="Times New Roman" w:cs="Times New Roman"/>
          <w:sz w:val="24"/>
          <w:szCs w:val="24"/>
          <w:lang w:val="ru-RU"/>
        </w:rPr>
      </w:pPr>
    </w:p>
    <w:sectPr w:rsidR="00180320" w:rsidRPr="00305DF2" w:rsidSect="00B309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C506F"/>
    <w:multiLevelType w:val="multilevel"/>
    <w:tmpl w:val="F00A32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944550"/>
    <w:multiLevelType w:val="hybridMultilevel"/>
    <w:tmpl w:val="0EC4D83A"/>
    <w:lvl w:ilvl="0" w:tplc="9A985FBC">
      <w:start w:val="1"/>
      <w:numFmt w:val="decimal"/>
      <w:lvlText w:val="%1."/>
      <w:lvlJc w:val="left"/>
      <w:pPr>
        <w:ind w:left="555" w:hanging="360"/>
      </w:pPr>
      <w:rPr>
        <w:rFonts w:ascii="Times New Roman" w:hAnsi="Times New Roman" w:hint="default"/>
        <w:color w:val="000000"/>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B30901"/>
    <w:rsid w:val="00180320"/>
    <w:rsid w:val="002242B8"/>
    <w:rsid w:val="00305DF2"/>
    <w:rsid w:val="0055374A"/>
    <w:rsid w:val="006F0067"/>
    <w:rsid w:val="00B30901"/>
    <w:rsid w:val="00B67297"/>
    <w:rsid w:val="00B943DD"/>
    <w:rsid w:val="00C13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0901"/>
    <w:rPr>
      <w:color w:val="0000FF" w:themeColor="hyperlink"/>
      <w:u w:val="single"/>
    </w:rPr>
  </w:style>
  <w:style w:type="table" w:styleId="ac">
    <w:name w:val="Table Grid"/>
    <w:basedOn w:val="a1"/>
    <w:uiPriority w:val="59"/>
    <w:rsid w:val="00B309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305DF2"/>
    <w:pPr>
      <w:ind w:left="720"/>
      <w:contextualSpacing/>
    </w:pPr>
    <w:rPr>
      <w:rFonts w:eastAsiaTheme="minorEastAsia"/>
      <w:lang w:val="ru-RU" w:eastAsia="ru-RU"/>
    </w:rPr>
  </w:style>
  <w:style w:type="character" w:customStyle="1" w:styleId="markedcontent">
    <w:name w:val="markedcontent"/>
    <w:basedOn w:val="a0"/>
    <w:rsid w:val="00305DF2"/>
  </w:style>
  <w:style w:type="paragraph" w:styleId="af">
    <w:name w:val="Normal (Web)"/>
    <w:basedOn w:val="a"/>
    <w:uiPriority w:val="99"/>
    <w:unhideWhenUsed/>
    <w:rsid w:val="00305DF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 Spacing"/>
    <w:uiPriority w:val="1"/>
    <w:qFormat/>
    <w:rsid w:val="00305DF2"/>
    <w:pPr>
      <w:spacing w:after="0" w:line="240" w:lineRule="auto"/>
    </w:pPr>
    <w:rPr>
      <w:lang w:val="ru-RU"/>
    </w:rPr>
  </w:style>
  <w:style w:type="paragraph" w:styleId="af1">
    <w:name w:val="Balloon Text"/>
    <w:basedOn w:val="a"/>
    <w:link w:val="af2"/>
    <w:uiPriority w:val="99"/>
    <w:semiHidden/>
    <w:unhideWhenUsed/>
    <w:rsid w:val="00B6729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67297"/>
    <w:rPr>
      <w:rFonts w:ascii="Tahoma" w:hAnsi="Tahoma" w:cs="Tahoma"/>
      <w:sz w:val="16"/>
      <w:szCs w:val="16"/>
    </w:rPr>
  </w:style>
  <w:style w:type="character" w:customStyle="1" w:styleId="bookdetailsheadertextgrayzg61">
    <w:name w:val="bookdetailsheader_text_gray__zg_61"/>
    <w:basedOn w:val="a0"/>
    <w:rsid w:val="00B672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026951">
      <w:bodyDiv w:val="1"/>
      <w:marLeft w:val="0"/>
      <w:marRight w:val="0"/>
      <w:marTop w:val="0"/>
      <w:marBottom w:val="0"/>
      <w:divBdr>
        <w:top w:val="none" w:sz="0" w:space="0" w:color="auto"/>
        <w:left w:val="none" w:sz="0" w:space="0" w:color="auto"/>
        <w:bottom w:val="none" w:sz="0" w:space="0" w:color="auto"/>
        <w:right w:val="none" w:sz="0" w:space="0" w:color="auto"/>
      </w:divBdr>
      <w:divsChild>
        <w:div w:id="1538276224">
          <w:marLeft w:val="0"/>
          <w:marRight w:val="0"/>
          <w:marTop w:val="0"/>
          <w:marBottom w:val="0"/>
          <w:divBdr>
            <w:top w:val="none" w:sz="0" w:space="0" w:color="auto"/>
            <w:left w:val="none" w:sz="0" w:space="0" w:color="auto"/>
            <w:bottom w:val="none" w:sz="0" w:space="0" w:color="auto"/>
            <w:right w:val="none" w:sz="0" w:space="0" w:color="auto"/>
          </w:divBdr>
          <w:divsChild>
            <w:div w:id="899436298">
              <w:marLeft w:val="0"/>
              <w:marRight w:val="0"/>
              <w:marTop w:val="0"/>
              <w:marBottom w:val="0"/>
              <w:divBdr>
                <w:top w:val="none" w:sz="0" w:space="0" w:color="auto"/>
                <w:left w:val="none" w:sz="0" w:space="0" w:color="auto"/>
                <w:bottom w:val="none" w:sz="0" w:space="0" w:color="auto"/>
                <w:right w:val="none" w:sz="0" w:space="0" w:color="auto"/>
              </w:divBdr>
              <w:divsChild>
                <w:div w:id="1695033068">
                  <w:marLeft w:val="0"/>
                  <w:marRight w:val="0"/>
                  <w:marTop w:val="0"/>
                  <w:marBottom w:val="0"/>
                  <w:divBdr>
                    <w:top w:val="none" w:sz="0" w:space="0" w:color="auto"/>
                    <w:left w:val="none" w:sz="0" w:space="0" w:color="auto"/>
                    <w:bottom w:val="none" w:sz="0" w:space="0" w:color="auto"/>
                    <w:right w:val="none" w:sz="0" w:space="0" w:color="auto"/>
                  </w:divBdr>
                  <w:divsChild>
                    <w:div w:id="1100833595">
                      <w:marLeft w:val="0"/>
                      <w:marRight w:val="0"/>
                      <w:marTop w:val="0"/>
                      <w:marBottom w:val="0"/>
                      <w:divBdr>
                        <w:top w:val="none" w:sz="0" w:space="0" w:color="auto"/>
                        <w:left w:val="none" w:sz="0" w:space="0" w:color="auto"/>
                        <w:bottom w:val="none" w:sz="0" w:space="0" w:color="auto"/>
                        <w:right w:val="none" w:sz="0" w:space="0" w:color="auto"/>
                      </w:divBdr>
                      <w:divsChild>
                        <w:div w:id="14842540">
                          <w:marLeft w:val="0"/>
                          <w:marRight w:val="0"/>
                          <w:marTop w:val="0"/>
                          <w:marBottom w:val="0"/>
                          <w:divBdr>
                            <w:top w:val="none" w:sz="0" w:space="0" w:color="auto"/>
                            <w:left w:val="none" w:sz="0" w:space="0" w:color="auto"/>
                            <w:bottom w:val="none" w:sz="0" w:space="0" w:color="auto"/>
                            <w:right w:val="none" w:sz="0" w:space="0" w:color="auto"/>
                          </w:divBdr>
                        </w:div>
                      </w:divsChild>
                    </w:div>
                    <w:div w:id="777330464">
                      <w:marLeft w:val="0"/>
                      <w:marRight w:val="0"/>
                      <w:marTop w:val="0"/>
                      <w:marBottom w:val="0"/>
                      <w:divBdr>
                        <w:top w:val="none" w:sz="0" w:space="0" w:color="auto"/>
                        <w:left w:val="none" w:sz="0" w:space="0" w:color="auto"/>
                        <w:bottom w:val="none" w:sz="0" w:space="0" w:color="auto"/>
                        <w:right w:val="none" w:sz="0" w:space="0" w:color="auto"/>
                      </w:divBdr>
                      <w:divsChild>
                        <w:div w:id="87715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litres.ru/author/oleg-gabriely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tres.ru/author/oleg-gabrielya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38</Pages>
  <Words>10795</Words>
  <Characters>61534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2024-09-04T13:39:00Z</cp:lastPrinted>
  <dcterms:created xsi:type="dcterms:W3CDTF">2024-08-30T05:21:00Z</dcterms:created>
  <dcterms:modified xsi:type="dcterms:W3CDTF">2024-09-04T13:53:00Z</dcterms:modified>
</cp:coreProperties>
</file>