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DF" w:rsidRDefault="00FB5FDF" w:rsidP="00FB5FDF">
      <w:pPr>
        <w:pStyle w:val="a3"/>
        <w:ind w:left="-426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FB5FDF" w:rsidRDefault="00FB5FDF" w:rsidP="00FB5FDF">
      <w:pPr>
        <w:pStyle w:val="a3"/>
        <w:ind w:left="-426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 «Речевая практика»</w:t>
      </w:r>
    </w:p>
    <w:p w:rsidR="00FB5FDF" w:rsidRDefault="00FB5FDF" w:rsidP="00FB5FDF">
      <w:pPr>
        <w:pStyle w:val="a3"/>
        <w:ind w:left="-426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 программа    учебного  предмета  </w:t>
      </w:r>
      <w:r w:rsidRPr="00790DF3">
        <w:rPr>
          <w:rFonts w:ascii="Times New Roman" w:hAnsi="Times New Roman"/>
          <w:sz w:val="24"/>
          <w:szCs w:val="24"/>
        </w:rPr>
        <w:t>«Речевая практика»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 xml:space="preserve">АООП УО (вариант 1)  </w:t>
      </w:r>
      <w:r>
        <w:rPr>
          <w:rFonts w:ascii="Times New Roman" w:hAnsi="Times New Roman"/>
          <w:sz w:val="28"/>
          <w:szCs w:val="28"/>
        </w:rPr>
        <w:t>реализуется  1год в 3 классе.  (68 часов)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разработана    учителем начальных классов: </w:t>
      </w:r>
      <w:proofErr w:type="spellStart"/>
      <w:r>
        <w:rPr>
          <w:rFonts w:ascii="Times New Roman" w:hAnsi="Times New Roman"/>
          <w:sz w:val="28"/>
          <w:szCs w:val="28"/>
        </w:rPr>
        <w:t>Кручинкиной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И.В., в соответствии  с  положением  о  рабочей  программе  и  определяет  организацию образовательной деятельности учителя в школе по учебному предмету </w:t>
      </w:r>
      <w:r w:rsidRPr="00790DF3">
        <w:rPr>
          <w:rFonts w:ascii="Times New Roman" w:hAnsi="Times New Roman"/>
          <w:sz w:val="24"/>
          <w:szCs w:val="24"/>
        </w:rPr>
        <w:t>«Речевая практика»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 программа  учебного  предмета </w:t>
      </w:r>
      <w:r w:rsidRPr="00790DF3">
        <w:rPr>
          <w:rFonts w:ascii="Times New Roman" w:hAnsi="Times New Roman"/>
          <w:sz w:val="24"/>
          <w:szCs w:val="24"/>
        </w:rPr>
        <w:t xml:space="preserve">«Речевая практика» </w:t>
      </w:r>
      <w:r>
        <w:rPr>
          <w:rFonts w:ascii="Times New Roman" w:hAnsi="Times New Roman"/>
          <w:sz w:val="28"/>
          <w:szCs w:val="28"/>
        </w:rPr>
        <w:t xml:space="preserve">является  частью  </w:t>
      </w:r>
      <w:r>
        <w:rPr>
          <w:rFonts w:ascii="Times New Roman" w:hAnsi="Times New Roman"/>
          <w:sz w:val="24"/>
          <w:szCs w:val="24"/>
        </w:rPr>
        <w:t>АООП УО (вариант 1)</w:t>
      </w:r>
      <w:r>
        <w:rPr>
          <w:rFonts w:ascii="Times New Roman" w:hAnsi="Times New Roman"/>
          <w:sz w:val="28"/>
          <w:szCs w:val="28"/>
        </w:rPr>
        <w:t xml:space="preserve">определяющей: 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содержание; 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-планируемые результаты (личностные, </w:t>
      </w:r>
      <w:proofErr w:type="spellStart"/>
      <w:r>
        <w:rPr>
          <w:rFonts w:ascii="Times New Roman" w:hAnsi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sz w:val="28"/>
          <w:szCs w:val="28"/>
        </w:rPr>
        <w:t xml:space="preserve">, предметные); 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тематическое планирование с учетом использования ЭОР /ЦОР; 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поурочное планирование. 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программа  составлена  с  учетом  программы  воспитания.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программа  обсуждена  на  ШМО  учителей  начальных классов  №1 от 25.08.2023,  принята  на педагогическом  совете  МБОУ  «</w:t>
      </w:r>
      <w:proofErr w:type="spellStart"/>
      <w:r>
        <w:rPr>
          <w:rFonts w:ascii="Times New Roman" w:hAnsi="Times New Roman"/>
          <w:sz w:val="28"/>
          <w:szCs w:val="28"/>
        </w:rPr>
        <w:t>Красногорская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СОШ»  №1  от  28.08.2023  и  утверждена приказом МБОУ «</w:t>
      </w:r>
      <w:proofErr w:type="spellStart"/>
      <w:r>
        <w:rPr>
          <w:rFonts w:ascii="Times New Roman" w:hAnsi="Times New Roman"/>
          <w:sz w:val="28"/>
          <w:szCs w:val="28"/>
        </w:rPr>
        <w:t>Красногорская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 № 47 от 28.08.2023. 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B5FDF" w:rsidRDefault="00FB5FDF" w:rsidP="00FB5FD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30.08.2023</w:t>
      </w:r>
    </w:p>
    <w:p w:rsidR="00C72281" w:rsidRDefault="00C72281"/>
    <w:sectPr w:rsidR="00C72281" w:rsidSect="00C7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B5FDF"/>
    <w:rsid w:val="004E6F82"/>
    <w:rsid w:val="005A03E8"/>
    <w:rsid w:val="0075226E"/>
    <w:rsid w:val="0090554E"/>
    <w:rsid w:val="00C72281"/>
    <w:rsid w:val="00D55A58"/>
    <w:rsid w:val="00FB5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F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2023-12-05T14:03:00Z</dcterms:created>
  <dcterms:modified xsi:type="dcterms:W3CDTF">2023-12-06T06:10:00Z</dcterms:modified>
</cp:coreProperties>
</file>