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5D" w:rsidRPr="00D54F20" w:rsidRDefault="00A7435D" w:rsidP="00A7435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54F20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A7435D" w:rsidRPr="00D54F20" w:rsidRDefault="00A7435D" w:rsidP="00A7435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F20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A7435D" w:rsidRPr="00D54F20" w:rsidRDefault="00A7435D" w:rsidP="00A7435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F20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A7435D" w:rsidRPr="00D54F20" w:rsidRDefault="00A7435D" w:rsidP="00A7435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812d4357-d192-464c-8cb9-e2b95399e3c1"/>
      <w:r w:rsidRPr="00C858C8">
        <w:rPr>
          <w:rFonts w:ascii="Times New Roman" w:hAnsi="Times New Roman" w:cs="Times New Roman"/>
          <w:color w:val="000000"/>
          <w:sz w:val="28"/>
        </w:rPr>
        <w:t>Филиал МБОУ "Красногорская СОШ" Таловская ООШ</w:t>
      </w:r>
      <w:bookmarkEnd w:id="0"/>
      <w:r w:rsidRPr="00D54F20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A7435D" w:rsidRPr="007664D1" w:rsidTr="001A71CB">
        <w:trPr>
          <w:trHeight w:val="2699"/>
        </w:trPr>
        <w:tc>
          <w:tcPr>
            <w:tcW w:w="3523" w:type="dxa"/>
          </w:tcPr>
          <w:p w:rsidR="00A7435D" w:rsidRPr="00D54F20" w:rsidRDefault="00A7435D" w:rsidP="001A71CB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A7435D" w:rsidRPr="00D54F20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на ШМО  «МБОУКрасногорская СОШ»</w:t>
            </w:r>
          </w:p>
          <w:p w:rsidR="00A7435D" w:rsidRPr="001E014B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E014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_________. </w:t>
            </w:r>
          </w:p>
          <w:p w:rsidR="00A7435D" w:rsidRPr="001E014B" w:rsidRDefault="00A7435D" w:rsidP="001A71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A7435D" w:rsidRPr="00D54F20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A7435D" w:rsidRPr="00D54F20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A7435D" w:rsidRPr="001E014B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E014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A7435D" w:rsidRPr="001E014B" w:rsidRDefault="00A7435D" w:rsidP="001A71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A7435D" w:rsidRPr="00D54F20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7435D" w:rsidRPr="00D54F20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A7435D" w:rsidRPr="00D54F20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A7435D" w:rsidRPr="00D54F20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 xml:space="preserve">Е.И.Дайбов </w:t>
            </w:r>
          </w:p>
          <w:p w:rsidR="00A7435D" w:rsidRPr="00D54F20" w:rsidRDefault="00A7435D" w:rsidP="001A71C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A7435D" w:rsidRPr="00D54F20" w:rsidRDefault="00A7435D" w:rsidP="001A71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435D" w:rsidRDefault="00A7435D" w:rsidP="00A74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10" w:rsidRDefault="00983710" w:rsidP="00983710">
      <w:pPr>
        <w:spacing w:line="240" w:lineRule="auto"/>
        <w:ind w:firstLine="709"/>
        <w:jc w:val="both"/>
      </w:pPr>
    </w:p>
    <w:p w:rsidR="004116F7" w:rsidRPr="004116F7" w:rsidRDefault="004116F7" w:rsidP="004116F7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1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4116F7" w:rsidRPr="004116F7" w:rsidRDefault="004116F7" w:rsidP="004116F7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4116F7" w:rsidRPr="004116F7" w:rsidRDefault="004116F7" w:rsidP="004116F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:rsidR="004116F7" w:rsidRPr="004116F7" w:rsidRDefault="004116F7" w:rsidP="004116F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 w:rsidRPr="00CB5C88">
        <w:rPr>
          <w:rFonts w:ascii="Times New Roman" w:hAnsi="Times New Roman" w:cs="Times New Roman"/>
          <w:b/>
          <w:sz w:val="36"/>
          <w:szCs w:val="36"/>
        </w:rPr>
        <w:t>1</w:t>
      </w:r>
      <w:r w:rsidRPr="004116F7"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1"/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10" w:rsidRDefault="00B0327B" w:rsidP="00A743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A743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Талый</w:t>
      </w:r>
    </w:p>
    <w:p w:rsidR="00A7435D" w:rsidRDefault="00A7435D" w:rsidP="00A743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0327B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821115023"/>
      </w:sdtPr>
      <w:sdtEndPr>
        <w:rPr>
          <w:b/>
          <w:bCs/>
        </w:rPr>
      </w:sdtEndPr>
      <w:sdtContent>
        <w:p w:rsidR="00CB5C88" w:rsidRPr="00CB5C88" w:rsidRDefault="00CB5C88" w:rsidP="00A7435D">
          <w:pPr>
            <w:pStyle w:val="af4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5C8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CB5C88" w:rsidRPr="00CB5C88" w:rsidRDefault="00CB5C88" w:rsidP="00CB5C88"/>
        <w:p w:rsidR="00CB5C88" w:rsidRPr="00CB5C88" w:rsidRDefault="003D617B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>
            <w:fldChar w:fldCharType="begin"/>
          </w:r>
          <w:r w:rsidR="00CB5C88">
            <w:instrText xml:space="preserve"> TOC \o "1-3" \h \z \u </w:instrText>
          </w:r>
          <w:r>
            <w:fldChar w:fldCharType="separate"/>
          </w:r>
          <w:hyperlink w:anchor="_Toc144136861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_Toc144136861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5C88" w:rsidRPr="00CB5C88" w:rsidRDefault="004C53C1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6862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_Toc144136862 \h </w:instrText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5C88" w:rsidRPr="00CB5C88" w:rsidRDefault="004C53C1" w:rsidP="00CB5C8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6863" w:history="1">
            <w:r w:rsidR="00CB5C88" w:rsidRPr="00CB5C88">
              <w:rPr>
                <w:rStyle w:val="aa"/>
                <w:noProof/>
                <w:sz w:val="28"/>
                <w:szCs w:val="28"/>
              </w:rPr>
              <w:t>III.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B5C88" w:rsidRPr="00CB5C88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_Toc144136863 \h </w:instrText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5C88" w:rsidRPr="00CB5C88" w:rsidRDefault="004C53C1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6864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_Toc144136864 \h </w:instrText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3D617B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5C88" w:rsidRDefault="003D617B">
          <w:r>
            <w:rPr>
              <w:b/>
              <w:bCs/>
            </w:rPr>
            <w:fldChar w:fldCharType="end"/>
          </w:r>
        </w:p>
      </w:sdtContent>
    </w:sdt>
    <w:p w:rsidR="00983710" w:rsidRDefault="00983710" w:rsidP="00983710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983710" w:rsidRDefault="00983710" w:rsidP="0098371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68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:rsidR="00983710" w:rsidRDefault="00983710" w:rsidP="00983710"/>
    <w:p w:rsidR="00983710" w:rsidRPr="002A2CFC" w:rsidRDefault="00983710" w:rsidP="002A2CFC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</w:t>
      </w:r>
      <w:r w:rsidR="002A2CFC" w:rsidRPr="00D54F20">
        <w:rPr>
          <w:rFonts w:ascii="Times New Roman" w:hAnsi="Times New Roman" w:cs="Times New Roman"/>
          <w:sz w:val="28"/>
          <w:szCs w:val="28"/>
        </w:rPr>
        <w:t xml:space="preserve"> </w:t>
      </w:r>
      <w:r w:rsidR="002A2CFC">
        <w:rPr>
          <w:rFonts w:ascii="Times New Roman" w:hAnsi="Times New Roman" w:cs="Times New Roman"/>
          <w:sz w:val="28"/>
          <w:szCs w:val="28"/>
        </w:rPr>
        <w:t xml:space="preserve">директора МБОУ «Красногорская СОШ» </w:t>
      </w:r>
      <w:r w:rsidR="002A2CFC" w:rsidRPr="00D54F20">
        <w:rPr>
          <w:rFonts w:ascii="Times New Roman" w:hAnsi="Times New Roman" w:cs="Times New Roman"/>
          <w:sz w:val="28"/>
          <w:szCs w:val="28"/>
        </w:rPr>
        <w:t>№</w:t>
      </w:r>
      <w:r w:rsidR="002A2CFC">
        <w:rPr>
          <w:rFonts w:ascii="Times New Roman" w:hAnsi="Times New Roman" w:cs="Times New Roman"/>
          <w:sz w:val="28"/>
          <w:szCs w:val="28"/>
        </w:rPr>
        <w:t xml:space="preserve"> </w:t>
      </w:r>
      <w:r w:rsidR="002A2CFC" w:rsidRPr="00D54F20">
        <w:rPr>
          <w:rFonts w:ascii="Times New Roman" w:hAnsi="Times New Roman" w:cs="Times New Roman"/>
          <w:sz w:val="28"/>
          <w:szCs w:val="28"/>
        </w:rPr>
        <w:t>60 от 30.08.24г</w:t>
      </w:r>
      <w:r w:rsidR="002A2CFC">
        <w:rPr>
          <w:rFonts w:ascii="Times New Roman" w:hAnsi="Times New Roman" w:cs="Times New Roman"/>
          <w:sz w:val="28"/>
          <w:szCs w:val="28"/>
        </w:rPr>
        <w:t>.</w:t>
      </w: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1 классе рассчитана на 33 учебные недели и составляет 99 часов в год (3 часа в неделю).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укрепление здоровья и закаливание организма, формирование правильной осанки;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 - волевых качеств (настойчивости, смелости), навыков культурного поведения.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1 классе определяет следующие задачи: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готовиться к уроку;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представления о колонне, шеренге;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простейшие строевые действия в колонне и шеренге;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ходить и бегать в различном темпе и определенном ритме;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подпрыгивать на двух ногах и на одной ноге, мягко приземляться в прыжках;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умения подлезать, пролезать и перелезать через препятствие;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брать контрастные по величине и форме предметы, передавать и переносить их;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действовать целенаправленно в подвижных играх под руководством учителя;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воспитание доброжелательного отношения к товарищам, смелости во время выполнения физических упражнений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05AC" w:rsidRDefault="003905AC" w:rsidP="003905A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983710" w:rsidRDefault="00CB5C88" w:rsidP="00983710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368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:rsidR="00983710" w:rsidRDefault="00983710" w:rsidP="00983710">
      <w:pPr>
        <w:jc w:val="both"/>
      </w:pP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Урочные занятия направлены на углубленное и индивидуальное обучение базовым двигательным действиям. </w:t>
      </w: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адаптивной физической культуре носит практическую направленность и тесно связано с другими учебными предметами,  жизненными ситуациями.</w:t>
      </w: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 предусмотрены следующие виды работы: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беседы о содержании и значении физических упражнений для повышения качества здоровья и коррекции нарушенных функций; 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на основе показа учителя; 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 в процессе подвижных игр.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развития координационных способностей -  элементы новизны в изучаемом физическом упражнении (изменение исходного положения,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направления, темпа, усилий, скорости, амплитуды, привычных условий и др.);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:rsidR="00983710" w:rsidRDefault="00983710" w:rsidP="00983710">
      <w:pPr>
        <w:shd w:val="clear" w:color="auto" w:fill="FFFFFF"/>
        <w:spacing w:after="0" w:line="360" w:lineRule="auto"/>
        <w:ind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Эффективным методом комплексного развития физических качеств, координационных способностей, эмоционально-волевой и психической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сферы лиц с ограниченными возможностями являются  следующие методы:</w:t>
      </w:r>
    </w:p>
    <w:p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:rsidR="00983710" w:rsidRDefault="00983710" w:rsidP="009837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:rsidR="00983710" w:rsidRDefault="00983710" w:rsidP="009837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983710" w:rsidTr="00BF5ED7"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983710" w:rsidTr="00BF5ED7"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:rsidTr="00BF5ED7">
        <w:trPr>
          <w:trHeight w:val="225"/>
        </w:trPr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:rsidTr="00BF5ED7">
        <w:trPr>
          <w:trHeight w:val="252"/>
        </w:trPr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:rsidTr="00BF5ED7">
        <w:trPr>
          <w:trHeight w:val="285"/>
        </w:trPr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:rsidTr="00BF5ED7">
        <w:trPr>
          <w:trHeight w:val="285"/>
        </w:trPr>
        <w:tc>
          <w:tcPr>
            <w:tcW w:w="5703" w:type="dxa"/>
            <w:gridSpan w:val="2"/>
            <w:vAlign w:val="center"/>
          </w:tcPr>
          <w:p w:rsidR="00983710" w:rsidRDefault="00983710" w:rsidP="00BF5ED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16F7" w:rsidRDefault="004116F7" w:rsidP="0098371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116F7" w:rsidRPr="004116F7" w:rsidRDefault="004116F7" w:rsidP="004116F7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6863"/>
      <w:bookmarkStart w:id="6" w:name="_Hlk138962750"/>
      <w:bookmarkStart w:id="7" w:name="_Hlk138961499"/>
      <w:r w:rsidRPr="004116F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4116F7" w:rsidRPr="00BC0075" w:rsidRDefault="004116F7" w:rsidP="004116F7">
      <w:pPr>
        <w:pStyle w:val="ad"/>
        <w:spacing w:before="24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6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8"/>
    <w:p w:rsidR="004116F7" w:rsidRPr="00E17B91" w:rsidRDefault="004116F7" w:rsidP="004116F7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17B91">
        <w:rPr>
          <w:rFonts w:ascii="Times New Roman" w:hAnsi="Times New Roman" w:cs="Times New Roman"/>
          <w:sz w:val="28"/>
          <w:szCs w:val="28"/>
        </w:rPr>
        <w:t>принятие социальной роли обучающегося, проявление социально значимых мотивов учебной деятельности;</w:t>
      </w:r>
    </w:p>
    <w:p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принятие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формирование способности к осмыслению социального окружения, своего места в нем, принятие соответствующих возрасту ценностей и социальных ролей.</w:t>
      </w:r>
    </w:p>
    <w:p w:rsidR="004116F7" w:rsidRPr="004116F7" w:rsidRDefault="004116F7" w:rsidP="004116F7">
      <w:pPr>
        <w:tabs>
          <w:tab w:val="left" w:pos="855"/>
        </w:tabs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:rsidR="004116F7" w:rsidRDefault="004116F7" w:rsidP="004116F7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физических качествах (сила, быстрота, выносливость, координация, гибкость).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уметь сочетать дыхание с движение во время бега; 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:rsidR="004116F7" w:rsidRPr="00BC0075" w:rsidRDefault="004116F7" w:rsidP="004116F7">
      <w:pPr>
        <w:pStyle w:val="a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lk138961962"/>
      <w:bookmarkStart w:id="11" w:name="_Hlk138962185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0"/>
    <w:p w:rsidR="004116F7" w:rsidRPr="003905AC" w:rsidRDefault="004116F7" w:rsidP="004116F7">
      <w:pPr>
        <w:pStyle w:val="a5"/>
        <w:spacing w:before="240" w:line="360" w:lineRule="auto"/>
        <w:ind w:left="786" w:firstLine="630"/>
        <w:jc w:val="both"/>
        <w:rPr>
          <w:sz w:val="28"/>
          <w:szCs w:val="28"/>
        </w:rPr>
      </w:pPr>
      <w:r w:rsidRPr="003905AC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0 баллов - нет фиксируемой динамики; </w:t>
      </w:r>
    </w:p>
    <w:p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1 балл - минимальная динамика; </w:t>
      </w:r>
    </w:p>
    <w:p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2 балла - удовлетворительная динамика; </w:t>
      </w:r>
    </w:p>
    <w:p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3 балла - значительная динамика. </w:t>
      </w:r>
    </w:p>
    <w:bookmarkEnd w:id="11"/>
    <w:p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«очень хорошо» (отлично) - задание выполнено свыше 65 %.</w:t>
      </w:r>
    </w:p>
    <w:p w:rsidR="00983710" w:rsidRDefault="00983710" w:rsidP="00983710">
      <w:pPr>
        <w:rPr>
          <w:rFonts w:ascii="Times New Roman" w:eastAsia="Times New Roman" w:hAnsi="Times New Roman" w:cs="Times New Roman"/>
          <w:sz w:val="28"/>
          <w:szCs w:val="28"/>
        </w:rPr>
        <w:sectPr w:rsidR="00983710" w:rsidSect="003905AC">
          <w:footerReference w:type="default" r:id="rId7"/>
          <w:footerReference w:type="first" r:id="rId8"/>
          <w:type w:val="nextColumn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983710" w:rsidRDefault="00983710" w:rsidP="004116F7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68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rPr>
          <w:trHeight w:val="585"/>
        </w:trPr>
        <w:tc>
          <w:tcPr>
            <w:tcW w:w="534" w:type="dxa"/>
            <w:vMerge w:val="restart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96" w:type="dxa"/>
            <w:vMerge w:val="restart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83710" w:rsidRDefault="00983710" w:rsidP="0098371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8" w:type="dxa"/>
            <w:gridSpan w:val="2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83710" w:rsidTr="00983710">
        <w:trPr>
          <w:trHeight w:val="716"/>
        </w:trPr>
        <w:tc>
          <w:tcPr>
            <w:tcW w:w="534" w:type="dxa"/>
            <w:vMerge/>
            <w:vAlign w:val="center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Merge/>
            <w:vAlign w:val="center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83710" w:rsidTr="00983710">
        <w:trPr>
          <w:trHeight w:val="514"/>
        </w:trPr>
        <w:tc>
          <w:tcPr>
            <w:tcW w:w="13887" w:type="dxa"/>
            <w:gridSpan w:val="6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31 час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Чистота одежды и обуви.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уроку физической культуры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содержании занятий и требованиях к их организации. Выполнение комплекса физкультминутки.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парами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и отвечают односложно на вопросы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самостоятельно или с помощью педагога физкультурную форму. Выполняют комплекс физкультминутки.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под контролем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и отвечают на вопросы учителя, самостоятельно готовятся к уроку физической культуры (одевают и убирают физкультурную форму).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физкультминутки.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самостоятельно</w:t>
            </w:r>
          </w:p>
        </w:tc>
      </w:tr>
      <w:tr w:rsidR="00983710" w:rsidTr="00983710">
        <w:trPr>
          <w:trHeight w:val="557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уроках физической культуры. Построение в колонну по одному, равнение в затылок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построением в колонну. Передвижение в колонне в спортивный зал.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правилами поведения на уроках физической культуры. Разучивание подвижной игры с элемента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 общеразвивающих упражнений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тельно воспринимают образец поведения на уроках физической культуры (техника безопасности).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 готовятся к уроку.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колонну по указанию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дения на уроках физической культуры (техника безопасности).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983710" w:rsidTr="00983710">
        <w:trPr>
          <w:trHeight w:val="2400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 по кругу, взявшись за руки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построением с организованным построением в шеренгу по сигналу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и передвижением парами.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подвижной игры элементами общеразвивающих упражнений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построений, осваивают на доступном уровне строевые действия в шеренге и колонне (с помощью учителя).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взявшись за руки под контролем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взявшись за руки; выполняют ходьбу в колонне по одному в обход зала за учителем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медленном и быстром темпе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и колонну.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ходьбой в различном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 утренней гимнастики.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бегом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и колонну, ориентируясь на образец выполнения обучающимися 2 группы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 и колонну. Осваивают и выполняют ходьбу в медленном (умеренном), среднем и быстром темпе с сохранением правильной осанки, в затылок друг другу и осуществление зрительного контроля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прямой линии на носках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пятках на внутреннем и внешнем своде стопы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рестроения.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игровые задания (с помощью учителя).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на носках, на пятках, на внутреннем и внешнем своде стопы. Выполняют комплекс утренней гимнастики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игровые задания. Осваивают и выполняют ходьбу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Перебежки группами и по одному 15-20 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шеренгу. Освоение общеразвивающих упражнений.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перебежек группами и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 техники безопасности во время выполнения упражнений в паре, группе.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элементами общеразвивающих упражнений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(с помощью учителя).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перебежки по одному, ориентируясь на образец выполнения учителем и/или обучающимися 2 группы. Выполняют упражнения после неоднократного показа по прямому указанию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по сигналу учителя. Выполняют перебежки группами и по одному 15-20 м, соблюдают правила безопасности.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 после показа учителем.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</w:tbl>
    <w:p w:rsidR="00983710" w:rsidRDefault="009837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медленном темпе, чередующийся с ходьбой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сохранением правильной осанки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правильной осанке.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сохранением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личеством раз.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колонне за учителем в заданном направлении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построения и передвижения за учителем в колонне.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построения в круг.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  Подвижная игра с прыжками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 (образец).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флажками,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сохранение дистанции, равнение в затылок. Выполняют упражнения с флажками по показу учителя. Играют в подвижную игру после инструкции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двух ногах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прыжков на двух ногах. Выполнение упражнений для укрепления мышц ног.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 с наименьшим количеством раз.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</w:t>
            </w:r>
          </w:p>
        </w:tc>
        <w:tc>
          <w:tcPr>
            <w:tcW w:w="3686" w:type="dxa"/>
          </w:tcPr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показа учителя. Выполнение упражнений для укрепления мышц ног по показу учителя.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Прыжки на 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ноге на месте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ми перестроений.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Различение правой и левой ноги. Выполнение подпрыгиваний на одной ноге, сохранение равновесия.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подвижной игре.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под контролем учителя. Выполняют 4-5 упражнений комплекса.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 показа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игру.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полняют бег в чередовании с ходьбой. Прыгают на двух ногах на месте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продвижением вперед, назад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общеразвивающими упражнениями с малыми мячами.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наименьшее количество раз. Ориентируются в направлении движений с помощью педагога.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игру по показу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продвижением вправо, влево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с малыми мячами.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пространстве в процессе выполнения прыжков с продвижением в заданном направлении, с сохранением устойчивого 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новесия.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строевых команд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4-5 упражнений комплекса.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вправо, влево с помощью педагога. 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с продвижением вправо, влево, ориентируясь на зрительно-пространственные опоры. 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начерченную линию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прыжковых упражнений, сохраняя равновесие при приземлении.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Перепрыгивают через начерченную линию, ориентируясь на образец выполнения учителем и/или обучающимися 2 группы. Участвуют в игре по инструкции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начерченную линию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шнур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Перепрыгивание через шнур, сохраняя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устойчивое равновесие.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колонне, ориентируясь на образец выполнения учителем и/или обучающимися 2 группы.  Выполняют построение в круг с помощью учителя. Перепрыгивают через шнур после инструкции и неоднократного показа учителя (при необходимости: пошаговая инструкция учителя, пооперационный контроль выполнения дей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ствий). 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в колонне по одному с различными заданиями для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шнур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набивной мяч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прыжка через предмет, отталкиваясь одновременно двумя ногами и мягко приземляясь.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 Перепрыгивают через шнур, начерченную линию. 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через   набивной мяч.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ноги на ногу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 в ладоши.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развития мышц кистей рук и пальцев.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прыжком с ноги на ногу.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хлопками, ориентируясь на образец.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Перепрыгивают с ноги на ногу на отрезках.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и техникой выполнения прыжка.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прыжок в длину с места по показу учителя. Играют в подвижную игру по показу и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Правильный захват различных предметов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осанку. Ознакомление с правильным захватом различных предметов.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различных предметов для выполнения метания после инструкции и неоднократного показа учителя (при необходимости: пошаговая инструкция учителя, пооперационный контроль выполнения действий);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Осваивают и удерживают правильный захват различных предметов для выполнения метания одной и двумя руками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rPr>
          <w:trHeight w:val="56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туловища.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и прием мяча в круге.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круге, ориентируясь на образец выполнения учителем и/или обучающимися 2 группы. Участвуют в коррекционной игре, ориентируясь на поэтапный показ отдельных действий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учителя.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26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метание малых мячей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 и произвольного метания малого мяча.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выполнения метания после инструкции и показа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метание больших мячей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сохранением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и специальных упражнений на осанку. Выполнение произвольного метания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больших мячей.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под контролем учителя. Выполняют упражнения наименьшее количество раз. Выполняют различные виды метания больших мячей после поопераци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онного показа и контроля выполнения действий.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упражнения после инструкции и показа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метание большого мяча по показу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789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Подбрасывание мяча на разную высоту, выполнение ловли прямыми руками падающий мяч на уровне головы. Подвижная игра с прыжками  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волейбольный мяч по прямому указанию учителя. 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учителя.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31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85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размещением «врассыпную».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спортивного инвентаря.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исходного положения во время метания, правильное удержание кольца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после инструкции и неоднократного показа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прямому указанию учителя. Выполняют комплекс упражнений по показу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колец на шесты после инструкции и показа учителя</w:t>
            </w:r>
          </w:p>
        </w:tc>
      </w:tr>
      <w:tr w:rsidR="00983710" w:rsidTr="00983710">
        <w:trPr>
          <w:trHeight w:val="526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039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бега по коридорчику.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положения во время метания, выполнение метания большого мяча способом из-за головы. Подвижная игра с бегом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983710" w:rsidTr="00983710">
        <w:trPr>
          <w:trHeight w:val="338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839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снизу с места в стену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заданиями для рук. Выполнение  комплекса упражнений для укрепления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5-6 упражнений комплекса.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снизу с места в стену, ориентируясь на образец выполнения учителем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снизу с места в стену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инструкции и показа учителя</w:t>
            </w:r>
          </w:p>
        </w:tc>
      </w:tr>
      <w:tr w:rsidR="00983710" w:rsidTr="00983710">
        <w:trPr>
          <w:trHeight w:val="26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снизу с места в стену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13887" w:type="dxa"/>
            <w:gridSpan w:val="6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- 2 часа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«Гуси-лебеди»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слов и правил подвижный игры.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пространстве, свободное передвиже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под контролем учителя. Выполняют 3-5 упражнений. Участвуют в игре по инструкции и по показу учителя, ориентируясь на поэтапный показ отдельных действий (при необходимости, повторный показ, дополни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тельная индивидуальная инструкция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после инструкции,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«У медведя во бору»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речитативов игры.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правильного захвата предметов, свободное перемещение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игре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комплекс упражнений по показу. Участвуют в различных видах игр после инструкции и показа учителя</w:t>
            </w:r>
          </w:p>
        </w:tc>
      </w:tr>
      <w:tr w:rsidR="00983710" w:rsidTr="00983710">
        <w:trPr>
          <w:trHeight w:val="659"/>
        </w:trPr>
        <w:tc>
          <w:tcPr>
            <w:tcW w:w="13887" w:type="dxa"/>
            <w:gridSpan w:val="6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30 часов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физических упражнений для здоровья человека.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действия в шеренге и колонне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физических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Название снарядов,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спортивного инвентаря. Гимнастика для пальцев 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  спортивном инвен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таре и оборудовании.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гимнастики для пальцев.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мячом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объяснение педагога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теме с чёткими смысловыми акцентами и опорой на наглядность (визуальный план, картинки по теме урока.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ориентируясь на образец выполнения учителем и/или обучающимися 2 группы. Выполняют упражнения с мячом по инструкции и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объяснение педагога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теме с чёткими смысловыми акцентами и опорой на наглядность (визуальный план, картинки по теме урока.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круг, взявшись за руки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учителя.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Играют в игру после показа учителем</w:t>
            </w:r>
          </w:p>
          <w:p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вытянутые руки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Ознакомление с упражнениями для развития мышц кистей рук и пальцев Выполнение приставных шагов в сторону,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ориентируясь на образец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учителем и/или обучающимися 2 группы. Выполняют 3-4 упражнения. Фиксируют внимание и воспринимают расположение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 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ориентируясь на образец выполнения учите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лем. Выполняют упражнения по словесной инструкции и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команд по показу учителя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основной стойки.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основных строевых команд. Выполнение бега по прямой в шеренге.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«направо», «налево», по показу учителя и по команде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построения в шеренгу и поворот переступанием.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ходьбой в различном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 утренней гимнастики.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подвижной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игрой с бегом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Зрительно воспринимают и оценивают образец выполнения упражнения. Выполняют построение в шеренгу и колонну, ориентируясь на образец выполнения обучающимися 2 группы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ходьбу в умеренном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  <w:p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инструкцию, отслеживают и анализируют образец выполнения построений и перестроений.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и колонну. Осваивают и выполняют ходьбу в медленном (умеренном), среднем и быстром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темпе с сохранением правильной осанки, в затылок друг другу и осуществление зрительного контроля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положения и движения рук, ног, туловища, головы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дыхания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тренировочных упражнений на дыхание во время ходьбы, бега, проговаривание звуков на выдохе. Подвижная игра на внимание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круг с помощью учителя. Выполняют коррегирующие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утренней зарядки по инструкции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без предметов после показа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формирование правильной осанки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положения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у вертикальной плоскости для формирования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учителя. 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инструкции учителя.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и общеразвивающие упражнения без предметов после показа учителем.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основных движений туловища.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укрепление мышц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 укрепление мышц туловища по прямому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выполнения учителем.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70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дифференцировки и точности движений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дифференцировки, ориентируясь на образец выполнения учителем. Осваивают и используют игровые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225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дифференцировки и точности движений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rPr>
          <w:trHeight w:val="119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 в ладоши.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с ноги на ногу.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хлопками, ориентируясь на образец.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 по прямому указанию учителя.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с ноги на ногу на отрезках.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перекладывания, перебрасывания, подбрасывания, разбрасывания и сбора, броска в пол, стену, вверх.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после инструкции и неоднократного показа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«врассыпную». Выполняют упражнения с малыми мячами после показа учителем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большим мячом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заданиями для рук. Выполнение  комплекса упражнений для укрепления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поднимания, перекатывания, подбрасывания большого мяча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5-6 упражнений комплекса.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 по прямому указанию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</w:t>
            </w:r>
          </w:p>
        </w:tc>
      </w:tr>
      <w:tr w:rsidR="00983710" w:rsidTr="00983710">
        <w:trPr>
          <w:trHeight w:val="1402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двигательному действию, названия оборудования. Выполнение правильного захвата рейки руками и правильной постановки стопы  на гимнастическую стенку.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утренней гимнастики ориентируясь на образец выполнения учителем и/или обучающимися 2 группы.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Участвуют в подвижной игре по показу и инструкции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упражнения. Осваивают и используют игровые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526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615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коленях и на четвереньках, правильное удержание за скамейку.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инструкции учителя. Выполняют проползание на четвереньках в медленном темпе по горизонтальной скамейке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589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85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 под препятствием высотой 40-50 см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правильного исходного положения для выполнения подлезания под препятствием.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подлезание под препятствием высотой 40-50 см (с помощью учителя, по возможности самостоятельно).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Выполняют подлезание под препятствием высотой 40-50 см(самостоятельно)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526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 под препятствием высотой 40-50 см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 через препятствие высотой 40-50 см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 опираясь на предплечья и колени, на животе.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перелезание через препятствие высотой 40-50 см (с помощью учителя, по возможности самостоятельно.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Выполняют перелезание через препятствие высотой 40-50 см.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 через гимнастический обруч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 в ладоши.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хлопками, ориентируясь на образец.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точности движений, ориентируясь на образец выполнения учителем и/или обучающимися 2 группы.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точности движений, ориентируясь на образец выполнения учителем. 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rPr>
          <w:trHeight w:val="1302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названий основных положений рук.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 положением рук по ограниченной площади.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после неоднократного показа учителя, в медленном темпе, с помощью, наименьшее количество раз.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игру. Выполняют бег в чередовании с ходьбой. Выполняют упражнения на равновесие.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rPr>
          <w:trHeight w:val="35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764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 прямо, боком с различными положениями рук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приставного шага в сторону на гимнастической скамейке, передвижение прямо, сохраняя равновесие и удерживая положение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бегом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Выполняют упражнения в равновесии после неоднократного показа учителя, в медленном темпе, с помощью.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после неоднократного показа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rPr>
          <w:trHeight w:val="338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 прямо, боком с различными положениями рук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60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движения рук, ног, головы,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с помощью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50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13887" w:type="dxa"/>
            <w:gridSpan w:val="6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29 часов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по подвижным играм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теоретический материал по правилам игр и поведении во время игр с опорой на наглядность (картинки, карточки). Отвечают на вопросы односложно.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ренгу и колонну, ориентируясь на образец выполнения обучающимися 2 группы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теоретический материал по правилам поведения игр с опорой на наглядность.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зрительных пространственных опор - ориентиров для выполнения построений и перестроений. Участвуют в подвижной игре по показу и инструкции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утренней гигиены и их значение для жизни человека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правилах личной гигиены.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сохранением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Слушают, и отвечают на вопросы учителя односложно.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необходимости: пошаговая инструкция учителя, пооперационный контроль действий).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общеразвивающих упражнений с малыми мячами 3-4 упражнения.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 беседуют предложениями.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общеразвивающих упражнений с малыми мячами.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«Канатоходец»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Повторение правил игры.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при движении, правильное передвижение по канату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«Переправа»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прыжками на двух ногах на скорость.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дифференцировки, ориентируясь на образец выполнения учителем. 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«Разойдись не упади»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Участвуют в игре по инструкции и по показу учителя, ориентируясь на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после инструкции,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различных видах игр после инструкции и показа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«Стоп»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взаимодействие с одноклассниками, свободное ориентирование в пространстве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3-5 упражнений. 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 инструкции. Выполняют комплекс  упражнений по показу. Выполняют упражнения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Ловушки»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взаимодействие в команде, нахождение себе пар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rPr>
          <w:trHeight w:val="274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«Перемени предмет»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Перепрыгивают через начерченную линию, ориентируясь на образец выполнения учителем и/или обучающимися 2 группы. Участвуют в игре по инструкции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начерченную линию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«Жмурки»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 Выполнение приставных шагов в сторону,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ориентирование в пространстве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«Горелки»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размещения «врассыпную». Ознакомление с правилами игры. Разу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чивание речитатива.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ориентируясь на образец выполнения учителем и/или обучающимися 2 группы. Выполняют упражнения наименьшее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«Два мороза»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правилами игры. Разучивание слов речитатива.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дифференцировки, ориентируясь на образец выполнения учителем. 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«Краски»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упражнениями для развития мышц кистей рук и пальцев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«Хитрая лиса»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вании с ходьбой в колонне по одному. Построение в круг и выполнение общеразвивающих упражнений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Разучивание слов речитатива.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быстрое преодоление отрезков на скорость в подвижной игре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ходьбой в колонне по одному под контролем педагога. Выполняют построение в круг с помощью учителя. Выполняют коррегирующие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ходьбой в колонне по одному. 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без предметов после показа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Коршун и наседка»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выполнения. Выполняют 3-4 упражнения.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упражнения по словесной инструкции и показу.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«Перемена мест»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 Выполнение приставных шагов в сторону,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ориентирование в пространстве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«Не оставайся на полу»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залу врассыпную, запрыгивание на кубы, скамейки без помощи рук, спрыгивание с них легко на носки, полусогнутые ноги, выполнение действий по сигналу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«Стой»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счета до 5.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в бросках и ловле волейбольного мяча, после броска товарища, быстрое реагирование на сигнал водящего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«Совушка»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 упражнений для развития мышц кистей рук и пальцев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«Фигуры»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Ознакомление с правилами игры.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Подвижная игра 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ориентируясь на образец выполнения учителем и/или обучающимися 2 группы. Выполняют упражнения наименьшее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личество раз. Размещаются «врассыпную» с помощью учителя. Участвуют в различных видах игр по инструкции и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«Проползи не урони»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Ползание изученным способом. Подвижная игра с бросанием и ловлей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проползание на четвереньках в медленном темпе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(самостоятельно).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324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«Крокодил»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 Выполнение приставных шагов в сторону,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взаимодействие в коллективе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«Перелет птиц»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бирание на предметы приподнятые над полом (землей), выполнение лазания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гимнастической стенке 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игровые умения с помощью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 по инструкции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«Охотники и зайцы»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метания в подвижную цель, перелазание (перепрыгивание) через препятствие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упражнения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инструкции и показу учителя.  Играют в подвижную игру по показу и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«Волк во рву»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согласно правилам игры, перепрыгивание через препятствие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самый меткий»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согласно правилам игры, метание в цель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упражнения наименьшее количество раз. Выполняют упражнения с мячом по инструкции и по показу учителя, ориентируясь на поэтапный показ отдельных действий 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инструкции и показу учителя.  Выполняют упражнения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«Лягушка и цапля»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игры.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движении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ориентируясь на образец выполнения учителем и/или обучающимися 2 группы. Осваивают и 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пользуют игровые умения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rPr>
          <w:trHeight w:val="1352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бросит»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удержание предмета,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бросание предмета вдаль правой и левой рукой, двумя руками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колонне, ориентируясь на образец выполнения учителем и/или обучающимися 2 группы.  Выполняют построение в круг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колонне по одному с различными заданиями для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127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бросит»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801"/>
        </w:trPr>
        <w:tc>
          <w:tcPr>
            <w:tcW w:w="534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Перепрыгивание  через ручеёк, отталкиваясь двумя ногами и мягко приземляясь, сгибая колени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Осваивают и используют игровые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rPr>
          <w:trHeight w:val="213"/>
        </w:trPr>
        <w:tc>
          <w:tcPr>
            <w:tcW w:w="534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24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движная игра «Пингвины»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шеренге.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прыжков до зрительного ориентира на двух ногах с мячом, зажатым между колен, стараясь не потерять мяч, приземляясь на обе ноги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с 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инструкции и показа учителя</w:t>
            </w:r>
          </w:p>
        </w:tc>
      </w:tr>
      <w:tr w:rsidR="00983710" w:rsidTr="00983710">
        <w:trPr>
          <w:trHeight w:val="300"/>
        </w:trPr>
        <w:tc>
          <w:tcPr>
            <w:tcW w:w="13887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5 часов</w:t>
            </w:r>
          </w:p>
        </w:tc>
      </w:tr>
      <w:tr w:rsidR="00983710" w:rsidTr="00983710">
        <w:trPr>
          <w:trHeight w:val="465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 по кругу.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с различными положениями рук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сохранением правильной осанки, в затылок друг другу и осуществление зрительного контроля за дистанцией.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положениями рук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по кругу зала, ориентируясь на образец выполнения учителем и/или обучающимися 2 группы.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в обход зала за учителем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8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правым, левым боком вперед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положения правильной осанки во время выполнения бега.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 точность движения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Удерживают правильное положение тела во время ходьбы и 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</w:tc>
      </w:tr>
      <w:tr w:rsidR="00983710" w:rsidTr="00983710">
        <w:trPr>
          <w:trHeight w:val="36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Толчком двух ног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прыжок вверх, доставая предмет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прыжков вверх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толчком двух ног.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лазания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струкции и неоднократного показа учителя.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 с наименьшим количеством раз.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Подпрыгивают вверх,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 Участвуют в подвижной игре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струкции и показа учителя. Выполнение упражнений для укрепления мышц ног по показу учителя.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глубину с гимнастической скамейки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мягкого приземления после прыжка.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глубину с гимнастической скамейки,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учителя;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прыжков.</w:t>
            </w:r>
          </w:p>
          <w:p w:rsidR="00983710" w:rsidRDefault="00983710" w:rsidP="00D72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малого мяча  с места в цель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произвольного метания малого мяча.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выполнения метания после инструкции и показа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:rsidR="001E1B89" w:rsidRDefault="001E1B89" w:rsidP="00D72610"/>
    <w:sectPr w:rsidR="001E1B89" w:rsidSect="003905AC">
      <w:pgSz w:w="16838" w:h="11906" w:orient="landscape" w:code="9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3C1" w:rsidRDefault="004C53C1" w:rsidP="00983710">
      <w:pPr>
        <w:spacing w:after="0" w:line="240" w:lineRule="auto"/>
      </w:pPr>
      <w:r>
        <w:separator/>
      </w:r>
    </w:p>
  </w:endnote>
  <w:endnote w:type="continuationSeparator" w:id="0">
    <w:p w:rsidR="004C53C1" w:rsidRDefault="004C53C1" w:rsidP="0098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7010367"/>
    </w:sdtPr>
    <w:sdtEndPr/>
    <w:sdtContent>
      <w:p w:rsidR="003905AC" w:rsidRDefault="003D617B">
        <w:pPr>
          <w:pStyle w:val="af2"/>
          <w:jc w:val="right"/>
        </w:pPr>
        <w:r>
          <w:fldChar w:fldCharType="begin"/>
        </w:r>
        <w:r w:rsidR="003905AC">
          <w:instrText>PAGE   \* MERGEFORMAT</w:instrText>
        </w:r>
        <w:r>
          <w:fldChar w:fldCharType="separate"/>
        </w:r>
        <w:r w:rsidR="00B0327B">
          <w:rPr>
            <w:noProof/>
          </w:rPr>
          <w:t>2</w:t>
        </w:r>
        <w:r>
          <w:fldChar w:fldCharType="end"/>
        </w:r>
      </w:p>
    </w:sdtContent>
  </w:sdt>
  <w:p w:rsidR="003905AC" w:rsidRDefault="003905AC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710" w:rsidRDefault="00983710">
    <w:pPr>
      <w:pStyle w:val="af2"/>
      <w:jc w:val="right"/>
    </w:pPr>
  </w:p>
  <w:p w:rsidR="00983710" w:rsidRDefault="00983710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3C1" w:rsidRDefault="004C53C1" w:rsidP="00983710">
      <w:pPr>
        <w:spacing w:after="0" w:line="240" w:lineRule="auto"/>
      </w:pPr>
      <w:r>
        <w:separator/>
      </w:r>
    </w:p>
  </w:footnote>
  <w:footnote w:type="continuationSeparator" w:id="0">
    <w:p w:rsidR="004C53C1" w:rsidRDefault="004C53C1" w:rsidP="00983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D2"/>
    <w:multiLevelType w:val="hybridMultilevel"/>
    <w:tmpl w:val="92EE60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204043"/>
    <w:multiLevelType w:val="hybridMultilevel"/>
    <w:tmpl w:val="E5D6E73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9E0B67"/>
    <w:multiLevelType w:val="hybridMultilevel"/>
    <w:tmpl w:val="53A2C7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5C721E4"/>
    <w:multiLevelType w:val="multilevel"/>
    <w:tmpl w:val="9982B6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BB79C2"/>
    <w:multiLevelType w:val="multilevel"/>
    <w:tmpl w:val="9A227E8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14B24"/>
    <w:multiLevelType w:val="hybridMultilevel"/>
    <w:tmpl w:val="EB24428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92EE5"/>
    <w:multiLevelType w:val="hybridMultilevel"/>
    <w:tmpl w:val="904E69D8"/>
    <w:lvl w:ilvl="0" w:tplc="8A1AA98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ACF486A"/>
    <w:multiLevelType w:val="hybridMultilevel"/>
    <w:tmpl w:val="5D920C56"/>
    <w:lvl w:ilvl="0" w:tplc="4A04F2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907241"/>
    <w:multiLevelType w:val="hybridMultilevel"/>
    <w:tmpl w:val="D7CE7F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9"/>
  </w:num>
  <w:num w:numId="8">
    <w:abstractNumId w:val="16"/>
  </w:num>
  <w:num w:numId="9">
    <w:abstractNumId w:val="6"/>
  </w:num>
  <w:num w:numId="10">
    <w:abstractNumId w:val="11"/>
  </w:num>
  <w:num w:numId="11">
    <w:abstractNumId w:val="1"/>
  </w:num>
  <w:num w:numId="12">
    <w:abstractNumId w:val="10"/>
  </w:num>
  <w:num w:numId="13">
    <w:abstractNumId w:val="0"/>
  </w:num>
  <w:num w:numId="14">
    <w:abstractNumId w:val="12"/>
  </w:num>
  <w:num w:numId="15">
    <w:abstractNumId w:val="2"/>
  </w:num>
  <w:num w:numId="16">
    <w:abstractNumId w:val="3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3710"/>
    <w:rsid w:val="00095281"/>
    <w:rsid w:val="000F2745"/>
    <w:rsid w:val="001E1B89"/>
    <w:rsid w:val="002A2CFC"/>
    <w:rsid w:val="002D41F2"/>
    <w:rsid w:val="003905AC"/>
    <w:rsid w:val="003D617B"/>
    <w:rsid w:val="004116F7"/>
    <w:rsid w:val="0047799E"/>
    <w:rsid w:val="004C53C1"/>
    <w:rsid w:val="00540F63"/>
    <w:rsid w:val="00625640"/>
    <w:rsid w:val="00934AF9"/>
    <w:rsid w:val="00983710"/>
    <w:rsid w:val="009A47D2"/>
    <w:rsid w:val="00A7435D"/>
    <w:rsid w:val="00B0327B"/>
    <w:rsid w:val="00CB5C88"/>
    <w:rsid w:val="00D20C77"/>
    <w:rsid w:val="00D72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EA495"/>
  <w15:docId w15:val="{D8F7A485-F5AE-42C9-B159-7EFDEB78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8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7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37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1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3710"/>
    <w:rPr>
      <w:rFonts w:ascii="Calibri" w:eastAsia="Calibri" w:hAnsi="Calibri" w:cs="Calibri"/>
      <w:b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3710"/>
    <w:rPr>
      <w:rFonts w:ascii="Calibri" w:eastAsia="Calibri" w:hAnsi="Calibri" w:cs="Calibri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83710"/>
    <w:rPr>
      <w:rFonts w:ascii="Calibri" w:eastAsia="Calibri" w:hAnsi="Calibri" w:cs="Calibri"/>
      <w:b/>
      <w:kern w:val="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3710"/>
    <w:rPr>
      <w:rFonts w:ascii="Calibri" w:eastAsia="Calibri" w:hAnsi="Calibri" w:cs="Calibri"/>
      <w:b/>
      <w:kern w:val="0"/>
      <w:sz w:val="20"/>
      <w:szCs w:val="20"/>
      <w:lang w:eastAsia="ru-RU"/>
    </w:rPr>
  </w:style>
  <w:style w:type="table" w:customStyle="1" w:styleId="TableNormal">
    <w:name w:val="Table Normal"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837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983710"/>
    <w:rPr>
      <w:rFonts w:ascii="Calibri" w:eastAsia="Calibri" w:hAnsi="Calibri" w:cs="Calibri"/>
      <w:b/>
      <w:kern w:val="0"/>
      <w:sz w:val="72"/>
      <w:szCs w:val="7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83710"/>
  </w:style>
  <w:style w:type="paragraph" w:styleId="a5">
    <w:name w:val="List Paragraph"/>
    <w:basedOn w:val="a"/>
    <w:link w:val="a6"/>
    <w:uiPriority w:val="34"/>
    <w:qFormat/>
    <w:rsid w:val="00983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83710"/>
  </w:style>
  <w:style w:type="paragraph" w:customStyle="1" w:styleId="c1">
    <w:name w:val="c1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83710"/>
  </w:style>
  <w:style w:type="paragraph" w:customStyle="1" w:styleId="c6">
    <w:name w:val="c6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983710"/>
  </w:style>
  <w:style w:type="character" w:customStyle="1" w:styleId="c16">
    <w:name w:val="c16"/>
    <w:basedOn w:val="a0"/>
    <w:rsid w:val="00983710"/>
  </w:style>
  <w:style w:type="character" w:customStyle="1" w:styleId="c41">
    <w:name w:val="c41"/>
    <w:basedOn w:val="a0"/>
    <w:rsid w:val="00983710"/>
  </w:style>
  <w:style w:type="paragraph" w:customStyle="1" w:styleId="c3">
    <w:name w:val="c3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983710"/>
  </w:style>
  <w:style w:type="paragraph" w:customStyle="1" w:styleId="c10">
    <w:name w:val="c10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83710"/>
  </w:style>
  <w:style w:type="paragraph" w:styleId="HTML">
    <w:name w:val="HTML Preformatted"/>
    <w:basedOn w:val="a"/>
    <w:link w:val="HTML0"/>
    <w:uiPriority w:val="99"/>
    <w:unhideWhenUsed/>
    <w:rsid w:val="00983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8371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98371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</w:rPr>
  </w:style>
  <w:style w:type="character" w:styleId="aa">
    <w:name w:val="Hyperlink"/>
    <w:uiPriority w:val="99"/>
    <w:unhideWhenUsed/>
    <w:rsid w:val="00983710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nhideWhenUsed/>
    <w:qFormat/>
    <w:rsid w:val="00983710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983710"/>
    <w:rPr>
      <w:rFonts w:ascii="Calibri" w:eastAsia="Calibri" w:hAnsi="Calibri" w:cs="Times New Roman"/>
      <w:kern w:val="0"/>
      <w:sz w:val="20"/>
      <w:szCs w:val="20"/>
      <w:lang w:eastAsia="ru-RU"/>
    </w:rPr>
  </w:style>
  <w:style w:type="paragraph" w:styleId="ad">
    <w:name w:val="No Spacing"/>
    <w:link w:val="ae"/>
    <w:qFormat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</w:rPr>
  </w:style>
  <w:style w:type="character" w:customStyle="1" w:styleId="ae">
    <w:name w:val="Без интервала Знак"/>
    <w:link w:val="ad"/>
    <w:locked/>
    <w:rsid w:val="00983710"/>
    <w:rPr>
      <w:rFonts w:ascii="Calibri" w:eastAsia="Calibri" w:hAnsi="Calibri" w:cs="Calibri"/>
      <w:kern w:val="0"/>
      <w:lang w:eastAsia="ru-RU"/>
    </w:rPr>
  </w:style>
  <w:style w:type="character" w:customStyle="1" w:styleId="af">
    <w:name w:val="Основной текст_"/>
    <w:link w:val="12"/>
    <w:rsid w:val="00983710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3710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</w:rPr>
  </w:style>
  <w:style w:type="paragraph" w:styleId="af0">
    <w:name w:val="header"/>
    <w:basedOn w:val="a"/>
    <w:link w:val="af1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710"/>
    <w:rPr>
      <w:rFonts w:ascii="Calibri" w:eastAsia="Calibri" w:hAnsi="Calibri" w:cs="Calibri"/>
      <w:kern w:val="0"/>
      <w:lang w:eastAsia="ru-RU"/>
    </w:rPr>
  </w:style>
  <w:style w:type="paragraph" w:styleId="af2">
    <w:name w:val="footer"/>
    <w:basedOn w:val="a"/>
    <w:link w:val="af3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710"/>
    <w:rPr>
      <w:rFonts w:ascii="Calibri" w:eastAsia="Calibri" w:hAnsi="Calibri" w:cs="Calibri"/>
      <w:kern w:val="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983710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B5C88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83710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9837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983710"/>
    <w:rPr>
      <w:rFonts w:ascii="Georgia" w:eastAsia="Georgia" w:hAnsi="Georgia" w:cs="Georgia"/>
      <w:i/>
      <w:color w:val="666666"/>
      <w:kern w:val="0"/>
      <w:sz w:val="48"/>
      <w:szCs w:val="48"/>
      <w:lang w:eastAsia="ru-RU"/>
    </w:rPr>
  </w:style>
  <w:style w:type="character" w:customStyle="1" w:styleId="a6">
    <w:name w:val="Абзац списка Знак"/>
    <w:link w:val="a5"/>
    <w:uiPriority w:val="34"/>
    <w:locked/>
    <w:rsid w:val="00983710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74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7435D"/>
    <w:rPr>
      <w:rFonts w:ascii="Tahoma" w:eastAsia="Calibri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10366</Words>
  <Characters>59090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Пользователь</cp:lastModifiedBy>
  <cp:revision>11</cp:revision>
  <dcterms:created xsi:type="dcterms:W3CDTF">2023-06-30T12:33:00Z</dcterms:created>
  <dcterms:modified xsi:type="dcterms:W3CDTF">2024-09-27T10:26:00Z</dcterms:modified>
</cp:coreProperties>
</file>