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C6" w:rsidRPr="0074385C" w:rsidRDefault="003277C6" w:rsidP="003277C6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175516392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3277C6" w:rsidRPr="0074385C" w:rsidRDefault="003277C6" w:rsidP="003277C6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3277C6" w:rsidRPr="0074385C" w:rsidRDefault="003277C6" w:rsidP="003277C6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3277C6" w:rsidRPr="0074385C" w:rsidRDefault="003277C6" w:rsidP="003277C6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812d4357-d192-464c-8cb9-e2b95399e3c1"/>
      <w:r w:rsidRPr="0074385C">
        <w:rPr>
          <w:rFonts w:ascii="Times New Roman" w:eastAsia="Calibri" w:hAnsi="Times New Roman" w:cs="Times New Roman"/>
          <w:b/>
          <w:sz w:val="24"/>
          <w:szCs w:val="24"/>
        </w:rPr>
        <w:t>МБОУ "</w:t>
      </w:r>
      <w:proofErr w:type="spellStart"/>
      <w:r w:rsidRPr="0074385C">
        <w:rPr>
          <w:rFonts w:ascii="Times New Roman" w:eastAsia="Calibri" w:hAnsi="Times New Roman" w:cs="Times New Roman"/>
          <w:b/>
          <w:sz w:val="24"/>
          <w:szCs w:val="24"/>
        </w:rPr>
        <w:t>Красногорская</w:t>
      </w:r>
      <w:proofErr w:type="spellEnd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 СОШ"</w:t>
      </w:r>
      <w:bookmarkEnd w:id="1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‌‌ </w:t>
      </w:r>
    </w:p>
    <w:tbl>
      <w:tblPr>
        <w:tblW w:w="10291" w:type="dxa"/>
        <w:tblInd w:w="-176" w:type="dxa"/>
        <w:tblLook w:val="04A0" w:firstRow="1" w:lastRow="0" w:firstColumn="1" w:lastColumn="0" w:noHBand="0" w:noVBand="1"/>
      </w:tblPr>
      <w:tblGrid>
        <w:gridCol w:w="3403"/>
        <w:gridCol w:w="3402"/>
        <w:gridCol w:w="3486"/>
      </w:tblGrid>
      <w:tr w:rsidR="003277C6" w:rsidRPr="0074385C" w:rsidTr="00434711">
        <w:trPr>
          <w:trHeight w:val="2789"/>
        </w:trPr>
        <w:tc>
          <w:tcPr>
            <w:tcW w:w="3403" w:type="dxa"/>
          </w:tcPr>
          <w:p w:rsidR="003277C6" w:rsidRPr="0074385C" w:rsidRDefault="003277C6" w:rsidP="00434711">
            <w:pPr>
              <w:spacing w:after="12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‌‌</w:t>
            </w: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​РАССМОТРЕНО</w:t>
            </w:r>
          </w:p>
          <w:p w:rsidR="003277C6" w:rsidRPr="0074385C" w:rsidRDefault="003277C6" w:rsidP="00434711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ШМО  «</w:t>
            </w: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МБОУКрасногорская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3277C6" w:rsidRPr="0074385C" w:rsidRDefault="003277C6" w:rsidP="00434711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№1от 28.08.24г. </w:t>
            </w:r>
          </w:p>
          <w:p w:rsidR="003277C6" w:rsidRPr="0074385C" w:rsidRDefault="003277C6" w:rsidP="00434711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7C6" w:rsidRPr="0074385C" w:rsidRDefault="003277C6" w:rsidP="00434711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3277C6" w:rsidRPr="0074385C" w:rsidRDefault="003277C6" w:rsidP="00434711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 МБОУ «</w:t>
            </w: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3277C6" w:rsidRPr="0074385C" w:rsidRDefault="003277C6" w:rsidP="00434711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 от 29.08.24г </w:t>
            </w:r>
          </w:p>
          <w:p w:rsidR="003277C6" w:rsidRPr="0074385C" w:rsidRDefault="003277C6" w:rsidP="00434711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3277C6" w:rsidRPr="0074385C" w:rsidRDefault="003277C6" w:rsidP="00434711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3277C6" w:rsidRPr="0074385C" w:rsidRDefault="003277C6" w:rsidP="00434711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</w:t>
            </w:r>
          </w:p>
          <w:p w:rsidR="003277C6" w:rsidRPr="0074385C" w:rsidRDefault="003277C6" w:rsidP="00434711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3277C6" w:rsidRPr="0074385C" w:rsidRDefault="003277C6" w:rsidP="00434711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Е.И.Дайбов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277C6" w:rsidRPr="0074385C" w:rsidRDefault="003277C6" w:rsidP="00434711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Приказ №60 от 30.08.24г</w:t>
            </w:r>
          </w:p>
          <w:p w:rsidR="003277C6" w:rsidRPr="0074385C" w:rsidRDefault="003277C6" w:rsidP="00434711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277C6" w:rsidRPr="0074385C" w:rsidRDefault="003277C6" w:rsidP="003277C6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77C6" w:rsidRDefault="003277C6" w:rsidP="003277C6">
      <w:pPr>
        <w:widowControl w:val="0"/>
        <w:spacing w:line="275" w:lineRule="auto"/>
        <w:ind w:left="2197" w:right="2015"/>
        <w:jc w:val="center"/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color w:val="FF0000"/>
          <w:szCs w:val="24"/>
        </w:rPr>
        <w:t xml:space="preserve">          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ВЫПИ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С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КА из А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ОО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П</w:t>
      </w:r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для </w:t>
      </w:r>
      <w:proofErr w:type="gramStart"/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>обучающихся</w:t>
      </w:r>
      <w:proofErr w:type="gramEnd"/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с умственной отсталостью</w:t>
      </w:r>
    </w:p>
    <w:p w:rsidR="003277C6" w:rsidRPr="00DB5937" w:rsidRDefault="003277C6" w:rsidP="003277C6">
      <w:pPr>
        <w:widowControl w:val="0"/>
        <w:spacing w:line="275" w:lineRule="auto"/>
        <w:ind w:left="2197" w:right="2015"/>
        <w:jc w:val="center"/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(интеллектуальными нарушениями)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 xml:space="preserve"> </w:t>
      </w:r>
    </w:p>
    <w:p w:rsidR="003277C6" w:rsidRPr="00DB5937" w:rsidRDefault="003277C6" w:rsidP="003277C6">
      <w:pPr>
        <w:widowControl w:val="0"/>
        <w:spacing w:after="0" w:line="275" w:lineRule="auto"/>
        <w:ind w:left="2197" w:right="2015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(для</w:t>
      </w:r>
      <w:r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 xml:space="preserve"> 5-9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 w:rsidRPr="00DB5937">
        <w:rPr>
          <w:rFonts w:ascii="Times New Roman" w:eastAsia="Calibri" w:hAnsi="Times New Roman" w:cs="Times New Roman"/>
          <w:spacing w:val="3"/>
          <w:sz w:val="24"/>
          <w:szCs w:val="28"/>
          <w:lang w:eastAsia="ru-RU"/>
        </w:rPr>
        <w:t>к</w:t>
      </w:r>
      <w:r w:rsidRPr="00DB5937">
        <w:rPr>
          <w:rFonts w:ascii="Times New Roman" w:eastAsia="Calibri" w:hAnsi="Times New Roman" w:cs="Times New Roman"/>
          <w:spacing w:val="-7"/>
          <w:sz w:val="24"/>
          <w:szCs w:val="28"/>
          <w:lang w:eastAsia="ru-RU"/>
        </w:rPr>
        <w:t>л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а</w:t>
      </w:r>
      <w:r w:rsidRPr="00DB5937">
        <w:rPr>
          <w:rFonts w:ascii="Times New Roman" w:eastAsia="Calibri" w:hAnsi="Times New Roman" w:cs="Times New Roman"/>
          <w:spacing w:val="-3"/>
          <w:sz w:val="24"/>
          <w:szCs w:val="28"/>
          <w:lang w:eastAsia="ru-RU"/>
        </w:rPr>
        <w:t>сс</w:t>
      </w:r>
      <w:r w:rsidRPr="00DB5937">
        <w:rPr>
          <w:rFonts w:ascii="Times New Roman" w:eastAsia="Calibri" w:hAnsi="Times New Roman" w:cs="Times New Roman"/>
          <w:spacing w:val="2"/>
          <w:sz w:val="24"/>
          <w:szCs w:val="28"/>
          <w:lang w:eastAsia="ru-RU"/>
        </w:rPr>
        <w:t>ов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) </w:t>
      </w:r>
    </w:p>
    <w:p w:rsidR="003277C6" w:rsidRPr="0074385C" w:rsidRDefault="003277C6" w:rsidP="003277C6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277C6" w:rsidRPr="0074385C" w:rsidRDefault="003277C6" w:rsidP="003277C6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3277C6" w:rsidRPr="002F5DCB" w:rsidRDefault="003277C6" w:rsidP="003277C6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 </w:t>
      </w:r>
      <w:r w:rsidRPr="002F5DCB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2F5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Профильный труд</w:t>
      </w:r>
      <w:r w:rsidRPr="002F5DCB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3277C6" w:rsidRPr="0074385C" w:rsidRDefault="003277C6" w:rsidP="003277C6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74385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78E5">
        <w:rPr>
          <w:rFonts w:ascii="Times New Roman" w:eastAsia="Calibri" w:hAnsi="Times New Roman" w:cs="Times New Roman"/>
          <w:sz w:val="24"/>
          <w:szCs w:val="24"/>
        </w:rPr>
        <w:t>9</w:t>
      </w: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</w:p>
    <w:p w:rsidR="003277C6" w:rsidRPr="0074385C" w:rsidRDefault="003277C6" w:rsidP="003277C6">
      <w:pPr>
        <w:spacing w:after="160" w:line="259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77C6" w:rsidRPr="0074385C" w:rsidRDefault="003277C6" w:rsidP="003277C6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3277C6" w:rsidRPr="0074385C" w:rsidRDefault="003277C6" w:rsidP="003277C6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3277C6" w:rsidRPr="0074385C" w:rsidRDefault="003277C6" w:rsidP="003277C6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3277C6" w:rsidRPr="0074385C" w:rsidRDefault="003277C6" w:rsidP="003277C6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Составитель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рабочей программы:</w:t>
      </w:r>
    </w:p>
    <w:p w:rsidR="003277C6" w:rsidRPr="0074385C" w:rsidRDefault="003277C6" w:rsidP="003277C6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Недосейкин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С.А. учитель труда</w:t>
      </w:r>
    </w:p>
    <w:p w:rsidR="003277C6" w:rsidRPr="0074385C" w:rsidRDefault="003277C6" w:rsidP="003277C6">
      <w:pPr>
        <w:spacing w:after="160" w:line="259" w:lineRule="auto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277C6" w:rsidRPr="0074385C" w:rsidRDefault="003277C6" w:rsidP="003277C6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77C6" w:rsidRPr="0074385C" w:rsidRDefault="003277C6" w:rsidP="003277C6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​</w:t>
      </w:r>
      <w:bookmarkStart w:id="2" w:name="0e4910b2-0dc6-4979-98e9-d24adea8d423"/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с. Красногорское</w:t>
      </w:r>
      <w:bookmarkEnd w:id="2"/>
      <w:r w:rsidRPr="0074385C">
        <w:rPr>
          <w:rFonts w:ascii="Times New Roman" w:eastAsia="Calibri" w:hAnsi="Times New Roman" w:cs="Times New Roman"/>
          <w:b/>
          <w:sz w:val="24"/>
          <w:szCs w:val="24"/>
        </w:rPr>
        <w:t>‌</w:t>
      </w:r>
      <w:bookmarkStart w:id="3" w:name="b7017331-7b65-4d10-acfe-a97fbc67345a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bookmarkEnd w:id="3"/>
      <w:r w:rsidRPr="0074385C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bookmarkEnd w:id="0"/>
    <w:p w:rsidR="003277C6" w:rsidRDefault="003277C6" w:rsidP="003277C6">
      <w:pPr>
        <w:sectPr w:rsidR="003277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77C6" w:rsidRPr="002F5DCB" w:rsidRDefault="003277C6" w:rsidP="003277C6">
      <w:pPr>
        <w:keepNext/>
        <w:keepLines/>
        <w:spacing w:before="480" w:after="12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144132923"/>
      <w:r w:rsidRPr="002F5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  <w:bookmarkEnd w:id="4"/>
    </w:p>
    <w:p w:rsidR="003277C6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    </w:t>
      </w:r>
      <w:r w:rsidR="003277C6" w:rsidRPr="004538FF">
        <w:rPr>
          <w:rFonts w:ascii="Times New Roman" w:hAnsi="Times New Roman" w:cs="Times New Roman"/>
          <w:sz w:val="28"/>
          <w:lang w:eastAsia="ru-RU"/>
        </w:rPr>
        <w:t>Рабочая программа по учебному предмету «Профильный труд» («Столярное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6">
        <w:r w:rsidR="003277C6" w:rsidRPr="004538FF">
          <w:rPr>
            <w:rFonts w:ascii="Times New Roman" w:hAnsi="Times New Roman" w:cs="Times New Roman"/>
            <w:color w:val="000080"/>
            <w:sz w:val="28"/>
            <w:highlight w:val="white"/>
            <w:u w:val="single"/>
            <w:lang w:eastAsia="ru-RU"/>
          </w:rPr>
          <w:t>https://clck.ru/33NMkR</w:t>
        </w:r>
      </w:hyperlink>
      <w:r w:rsidR="003277C6" w:rsidRPr="004538FF">
        <w:rPr>
          <w:rFonts w:ascii="Times New Roman" w:hAnsi="Times New Roman" w:cs="Times New Roman"/>
          <w:sz w:val="28"/>
          <w:lang w:eastAsia="ru-RU"/>
        </w:rPr>
        <w:t xml:space="preserve">). </w:t>
      </w:r>
    </w:p>
    <w:p w:rsidR="003277C6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  </w:t>
      </w:r>
      <w:r w:rsidR="003277C6" w:rsidRPr="004538FF">
        <w:rPr>
          <w:rFonts w:ascii="Times New Roman" w:hAnsi="Times New Roman" w:cs="Times New Roman"/>
          <w:sz w:val="28"/>
          <w:lang w:eastAsia="ru-RU"/>
        </w:rPr>
        <w:t xml:space="preserve">ФАООП УО вариант 1 </w:t>
      </w:r>
      <w:proofErr w:type="gramStart"/>
      <w:r w:rsidR="003277C6" w:rsidRPr="004538FF">
        <w:rPr>
          <w:rFonts w:ascii="Times New Roman" w:hAnsi="Times New Roman" w:cs="Times New Roman"/>
          <w:sz w:val="28"/>
          <w:lang w:eastAsia="ru-RU"/>
        </w:rPr>
        <w:t>адресована</w:t>
      </w:r>
      <w:proofErr w:type="gramEnd"/>
      <w:r w:rsidR="003277C6" w:rsidRPr="004538FF">
        <w:rPr>
          <w:rFonts w:ascii="Times New Roman" w:hAnsi="Times New Roman" w:cs="Times New Roman"/>
          <w:sz w:val="28"/>
          <w:lang w:eastAsia="ru-RU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3277C6" w:rsidRPr="004538FF" w:rsidRDefault="004538FF" w:rsidP="004538FF">
      <w:pPr>
        <w:pStyle w:val="a3"/>
        <w:rPr>
          <w:rFonts w:ascii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lang w:eastAsia="ru-RU"/>
        </w:rPr>
        <w:t xml:space="preserve">         </w:t>
      </w:r>
      <w:r w:rsidR="003277C6" w:rsidRPr="004538FF">
        <w:rPr>
          <w:rFonts w:ascii="Times New Roman" w:hAnsi="Times New Roman" w:cs="Times New Roman"/>
          <w:color w:val="000000"/>
          <w:sz w:val="28"/>
          <w:lang w:eastAsia="ru-RU"/>
        </w:rPr>
        <w:t>Учебный предмет</w:t>
      </w:r>
      <w:r w:rsidR="003277C6" w:rsidRPr="004538FF">
        <w:rPr>
          <w:rFonts w:ascii="Times New Roman" w:hAnsi="Times New Roman" w:cs="Times New Roman"/>
          <w:b/>
          <w:color w:val="000000"/>
          <w:sz w:val="28"/>
          <w:lang w:eastAsia="ru-RU"/>
        </w:rPr>
        <w:t xml:space="preserve"> «</w:t>
      </w:r>
      <w:r w:rsidR="003277C6" w:rsidRPr="004538FF">
        <w:rPr>
          <w:rFonts w:ascii="Times New Roman" w:hAnsi="Times New Roman" w:cs="Times New Roman"/>
          <w:color w:val="000000"/>
          <w:sz w:val="28"/>
          <w:lang w:eastAsia="ru-RU"/>
        </w:rPr>
        <w:t>Профильный труд» («Столярное дело»)  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(«Столярное дело») в 9 классе в соответствии с учебным планом рассчитана на 34 учебные недели и составляет 238 часов в год (7 часов в неделю).</w:t>
      </w:r>
    </w:p>
    <w:p w:rsidR="003277C6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 </w:t>
      </w:r>
      <w:r w:rsidR="003277C6" w:rsidRPr="004538FF">
        <w:rPr>
          <w:rFonts w:ascii="Times New Roman" w:hAnsi="Times New Roman" w:cs="Times New Roman"/>
          <w:sz w:val="28"/>
          <w:lang w:eastAsia="ru-RU"/>
        </w:rPr>
        <w:t xml:space="preserve">Федеральная адаптированная основная общеобразовательная программа определяет цель и задачи учебного предмета «Профильный труд» </w:t>
      </w:r>
      <w:r w:rsidR="003277C6" w:rsidRPr="004538FF">
        <w:rPr>
          <w:rFonts w:ascii="Times New Roman" w:hAnsi="Times New Roman" w:cs="Times New Roman"/>
          <w:color w:val="000000"/>
          <w:sz w:val="28"/>
          <w:lang w:eastAsia="ru-RU"/>
        </w:rPr>
        <w:t>(«Столярное дело»)</w:t>
      </w:r>
      <w:r w:rsidR="003277C6" w:rsidRPr="004538FF">
        <w:rPr>
          <w:rFonts w:ascii="Times New Roman" w:hAnsi="Times New Roman" w:cs="Times New Roman"/>
          <w:sz w:val="28"/>
          <w:lang w:eastAsia="ru-RU"/>
        </w:rPr>
        <w:t>.</w:t>
      </w:r>
    </w:p>
    <w:p w:rsidR="003277C6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 </w:t>
      </w:r>
      <w:r w:rsidR="003277C6" w:rsidRPr="004538FF">
        <w:rPr>
          <w:rFonts w:ascii="Times New Roman" w:hAnsi="Times New Roman" w:cs="Times New Roman"/>
          <w:sz w:val="28"/>
          <w:lang w:eastAsia="ru-RU"/>
        </w:rPr>
        <w:t>Цель обучения – всестороннее развитие личности обучающихся с умственной отсталостью (</w:t>
      </w:r>
      <w:proofErr w:type="gramStart"/>
      <w:r w:rsidR="003277C6" w:rsidRPr="004538FF">
        <w:rPr>
          <w:rFonts w:ascii="Times New Roman" w:hAnsi="Times New Roman" w:cs="Times New Roman"/>
          <w:sz w:val="28"/>
          <w:lang w:eastAsia="ru-RU"/>
        </w:rPr>
        <w:t>интеллектуальными</w:t>
      </w:r>
      <w:proofErr w:type="gramEnd"/>
      <w:r w:rsidR="003277C6" w:rsidRPr="004538FF">
        <w:rPr>
          <w:rFonts w:ascii="Times New Roman" w:hAnsi="Times New Roman" w:cs="Times New Roman"/>
          <w:sz w:val="28"/>
          <w:lang w:eastAsia="ru-RU"/>
        </w:rPr>
        <w:t xml:space="preserve"> нарушениям) среднего возраста в процессе формирования их трудовой культуры</w:t>
      </w:r>
    </w:p>
    <w:p w:rsidR="003277C6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 </w:t>
      </w:r>
      <w:r w:rsidR="003277C6" w:rsidRPr="004538FF">
        <w:rPr>
          <w:rFonts w:ascii="Times New Roman" w:hAnsi="Times New Roman" w:cs="Times New Roman"/>
          <w:sz w:val="28"/>
          <w:lang w:eastAsia="ru-RU"/>
        </w:rPr>
        <w:t>Задачи обучения: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bookmarkStart w:id="5" w:name="_heading=h.30j0zll" w:colFirst="0" w:colLast="0"/>
      <w:bookmarkEnd w:id="5"/>
      <w:r w:rsidRPr="004538FF">
        <w:rPr>
          <w:rFonts w:ascii="Times New Roman" w:hAnsi="Times New Roman" w:cs="Times New Roman"/>
          <w:sz w:val="28"/>
          <w:lang w:eastAsia="ru-RU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расширение культурного кругозора, обогащение знаний о культурно-исторических традициях в мире вещей;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расширение знаний о материалах и их свойствах, технологиях использования;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ознакомление с ролью человека-труженика и его местом на современном производстве;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 xml:space="preserve"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</w:t>
      </w:r>
      <w:r w:rsidRPr="004538FF">
        <w:rPr>
          <w:rFonts w:ascii="Times New Roman" w:hAnsi="Times New Roman" w:cs="Times New Roman"/>
          <w:sz w:val="28"/>
          <w:lang w:eastAsia="ru-RU"/>
        </w:rPr>
        <w:lastRenderedPageBreak/>
        <w:t>которыми связаны профили трудового обучения в образовательной организации;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 xml:space="preserve">ознакомление с условиями и содержанием </w:t>
      </w:r>
      <w:proofErr w:type="gramStart"/>
      <w:r w:rsidRPr="004538FF">
        <w:rPr>
          <w:rFonts w:ascii="Times New Roman" w:hAnsi="Times New Roman" w:cs="Times New Roman"/>
          <w:sz w:val="28"/>
          <w:lang w:eastAsia="ru-RU"/>
        </w:rPr>
        <w:t>обучения по</w:t>
      </w:r>
      <w:proofErr w:type="gramEnd"/>
      <w:r w:rsidRPr="004538FF">
        <w:rPr>
          <w:rFonts w:ascii="Times New Roman" w:hAnsi="Times New Roman" w:cs="Times New Roman"/>
          <w:sz w:val="28"/>
          <w:lang w:eastAsia="ru-RU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 xml:space="preserve">формирование знаний о научной организации труда и рабочего места, планировании </w:t>
      </w:r>
      <w:r w:rsidRPr="004538FF">
        <w:rPr>
          <w:rFonts w:ascii="Times New Roman" w:hAnsi="Times New Roman" w:cs="Times New Roman"/>
          <w:sz w:val="28"/>
          <w:szCs w:val="28"/>
          <w:lang w:eastAsia="ru-RU"/>
        </w:rPr>
        <w:t>трудовой деятельности;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538FF">
        <w:rPr>
          <w:rFonts w:ascii="Times New Roman" w:hAnsi="Times New Roman" w:cs="Times New Roman"/>
          <w:sz w:val="28"/>
          <w:szCs w:val="28"/>
          <w:lang w:eastAsia="ru-RU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538FF">
        <w:rPr>
          <w:rFonts w:ascii="Times New Roman" w:hAnsi="Times New Roman" w:cs="Times New Roman"/>
          <w:sz w:val="28"/>
          <w:szCs w:val="28"/>
          <w:lang w:eastAsia="ru-RU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538FF">
        <w:rPr>
          <w:rFonts w:ascii="Times New Roman" w:hAnsi="Times New Roman" w:cs="Times New Roman"/>
          <w:sz w:val="28"/>
          <w:szCs w:val="28"/>
          <w:lang w:eastAsia="ru-RU"/>
        </w:rPr>
        <w:t>коррекция и развитие умственной деятельности (анализ, синтез, сравнение, классификация, обобщение);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538FF">
        <w:rPr>
          <w:rFonts w:ascii="Times New Roman" w:hAnsi="Times New Roman" w:cs="Times New Roman"/>
          <w:sz w:val="28"/>
          <w:szCs w:val="28"/>
          <w:lang w:eastAsia="ru-RU"/>
        </w:rPr>
        <w:t>коррекция и развитие сенсомоторных процессов в процессе формирование практических умений;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538FF">
        <w:rPr>
          <w:rFonts w:ascii="Times New Roman" w:hAnsi="Times New Roman" w:cs="Times New Roman"/>
          <w:sz w:val="28"/>
          <w:szCs w:val="28"/>
          <w:lang w:eastAsia="ru-RU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538FF">
        <w:rPr>
          <w:rFonts w:ascii="Times New Roman" w:hAnsi="Times New Roman" w:cs="Times New Roman"/>
          <w:sz w:val="28"/>
          <w:szCs w:val="28"/>
          <w:lang w:eastAsia="ru-RU"/>
        </w:rPr>
        <w:t>формирование информационной грамотности, умения работать с различными источниками информации;</w:t>
      </w:r>
    </w:p>
    <w:p w:rsidR="003277C6" w:rsidRPr="004538FF" w:rsidRDefault="003277C6" w:rsidP="004538F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538FF">
        <w:rPr>
          <w:rFonts w:ascii="Times New Roman" w:hAnsi="Times New Roman" w:cs="Times New Roman"/>
          <w:sz w:val="28"/>
          <w:szCs w:val="28"/>
          <w:lang w:eastAsia="ru-RU"/>
        </w:rPr>
        <w:t>формирование коммуникативной культуры, развитие активности, целенаправленности, инициативности.</w:t>
      </w:r>
    </w:p>
    <w:p w:rsidR="003277C6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   </w:t>
      </w:r>
      <w:r w:rsidR="003277C6" w:rsidRPr="004538FF">
        <w:rPr>
          <w:rFonts w:ascii="Times New Roman" w:hAnsi="Times New Roman" w:cs="Times New Roman"/>
          <w:sz w:val="28"/>
          <w:lang w:eastAsia="ru-RU"/>
        </w:rPr>
        <w:t>Рабочая программа по учебному предмету «Профильный труд» («Столярное дело») в 9 классе определяет следующие задачи: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закрепление знаний о пиломатериалы: виды, использование, названия;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закрепление знаний о дереве: основные части;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формирование знаний о трудовом законодательстве;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 xml:space="preserve">формирование знаний </w:t>
      </w:r>
      <w:proofErr w:type="gramStart"/>
      <w:r w:rsidRPr="004538FF">
        <w:rPr>
          <w:rFonts w:ascii="Times New Roman" w:hAnsi="Times New Roman" w:cs="Times New Roman"/>
          <w:sz w:val="28"/>
          <w:lang w:eastAsia="ru-RU"/>
        </w:rPr>
        <w:t>о</w:t>
      </w:r>
      <w:proofErr w:type="gramEnd"/>
      <w:r w:rsidRPr="004538FF">
        <w:rPr>
          <w:rFonts w:ascii="Times New Roman" w:hAnsi="Times New Roman" w:cs="Times New Roman"/>
          <w:sz w:val="28"/>
          <w:lang w:eastAsia="ru-RU"/>
        </w:rPr>
        <w:t xml:space="preserve"> изоляционных и смазочных материалах, кровельных и облицовочных материалах, фанера и древесных плитах, мебельной фурнитуре и крепежных изделиях, механизации и автоматизации мебельного производства;   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 xml:space="preserve">закрепление знаний о правилах техники безопасности при работе ручным столярным инструментом; 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закрепление знаний о техническом рисунке, эскизе и чертеж; назначение, выполнение простейших чертежей, обозначение размеров;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закрепление  знаний об устройстве и применении столярных  инструментов и приспособлений;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 xml:space="preserve">закрепление умений работать ручным столярным инструментом; 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lastRenderedPageBreak/>
        <w:t>закрепление знаний о резьбе по дереву;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отработка умений резьбы по дереву, составления простейшего геометрического орнамента;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закрепление умений читать простейшие чертежи;</w:t>
      </w:r>
    </w:p>
    <w:p w:rsidR="003277C6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закрепление  умений делать разметку столярным угольником и линейкой, рейсмусом;</w:t>
      </w:r>
    </w:p>
    <w:p w:rsidR="00281E5D" w:rsidRPr="004538FF" w:rsidRDefault="003277C6" w:rsidP="004538F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закрепление умений выполнять соединение врезкой, угловое концевое соединение вполдерева, УК-1, УС-3, УК-4, УК-2, УЯ-1,УЯ-2.</w:t>
      </w:r>
    </w:p>
    <w:p w:rsidR="004538FF" w:rsidRDefault="004538FF" w:rsidP="004538FF">
      <w:pPr>
        <w:pStyle w:val="a3"/>
        <w:jc w:val="center"/>
        <w:rPr>
          <w:rFonts w:ascii="Times New Roman" w:hAnsi="Times New Roman" w:cs="Times New Roman"/>
          <w:b/>
          <w:sz w:val="28"/>
          <w:lang w:eastAsia="ru-RU"/>
        </w:rPr>
      </w:pPr>
      <w:bookmarkStart w:id="6" w:name="_Toc144133737"/>
    </w:p>
    <w:p w:rsidR="003277C6" w:rsidRPr="004538FF" w:rsidRDefault="003277C6" w:rsidP="004538FF">
      <w:pPr>
        <w:pStyle w:val="a3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4538FF">
        <w:rPr>
          <w:rFonts w:ascii="Times New Roman" w:hAnsi="Times New Roman" w:cs="Times New Roman"/>
          <w:b/>
          <w:sz w:val="28"/>
          <w:lang w:eastAsia="ru-RU"/>
        </w:rPr>
        <w:t>СОДЕРЖАНИЕ ОБУЧЕНИЯ</w:t>
      </w:r>
      <w:bookmarkEnd w:id="6"/>
    </w:p>
    <w:p w:rsidR="003277C6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   </w:t>
      </w:r>
      <w:r w:rsidR="003277C6" w:rsidRPr="004538FF">
        <w:rPr>
          <w:rFonts w:ascii="Times New Roman" w:hAnsi="Times New Roman" w:cs="Times New Roman"/>
          <w:sz w:val="28"/>
          <w:lang w:eastAsia="ru-RU"/>
        </w:rPr>
        <w:t xml:space="preserve">Обучение профильному труду в 9 классе носит практическую направленность и тесно связано с другими учебными предметами, жизнью, готовит </w:t>
      </w:r>
      <w:proofErr w:type="gramStart"/>
      <w:r w:rsidR="003277C6" w:rsidRPr="004538FF">
        <w:rPr>
          <w:rFonts w:ascii="Times New Roman" w:hAnsi="Times New Roman" w:cs="Times New Roman"/>
          <w:sz w:val="28"/>
          <w:lang w:eastAsia="ru-RU"/>
        </w:rPr>
        <w:t>обучающихся</w:t>
      </w:r>
      <w:proofErr w:type="gramEnd"/>
      <w:r w:rsidR="003277C6" w:rsidRPr="004538FF">
        <w:rPr>
          <w:rFonts w:ascii="Times New Roman" w:hAnsi="Times New Roman" w:cs="Times New Roman"/>
          <w:sz w:val="28"/>
          <w:lang w:eastAsia="ru-RU"/>
        </w:rPr>
        <w:t xml:space="preserve"> к овладению профессионально-трудовыми знаниями и навыками. Распределение учебного материала осуществляется </w:t>
      </w:r>
      <w:proofErr w:type="spellStart"/>
      <w:r w:rsidR="003277C6" w:rsidRPr="004538FF">
        <w:rPr>
          <w:rFonts w:ascii="Times New Roman" w:hAnsi="Times New Roman" w:cs="Times New Roman"/>
          <w:sz w:val="28"/>
          <w:lang w:eastAsia="ru-RU"/>
        </w:rPr>
        <w:t>концентрически</w:t>
      </w:r>
      <w:proofErr w:type="spellEnd"/>
      <w:r w:rsidR="003277C6" w:rsidRPr="004538FF">
        <w:rPr>
          <w:rFonts w:ascii="Times New Roman" w:hAnsi="Times New Roman" w:cs="Times New Roman"/>
          <w:sz w:val="28"/>
          <w:lang w:eastAsia="ru-RU"/>
        </w:rPr>
        <w:t>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умений формирования жизненных компетенций.</w:t>
      </w:r>
    </w:p>
    <w:p w:rsidR="003277C6" w:rsidRPr="003277C6" w:rsidRDefault="003277C6" w:rsidP="003277C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</w:pPr>
      <w:r w:rsidRPr="003277C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Программа 9  класса  предусматривает:</w:t>
      </w:r>
    </w:p>
    <w:p w:rsidR="003277C6" w:rsidRPr="004538FF" w:rsidRDefault="003277C6" w:rsidP="004538FF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highlight w:val="white"/>
          <w:lang w:eastAsia="ru-RU"/>
        </w:rPr>
        <w:t xml:space="preserve">знакомство с ассортиментом изделий, изготавливаемых на мебельном производстве, </w:t>
      </w:r>
    </w:p>
    <w:p w:rsidR="003277C6" w:rsidRPr="004538FF" w:rsidRDefault="003277C6" w:rsidP="004538FF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highlight w:val="white"/>
          <w:lang w:eastAsia="ru-RU"/>
        </w:rPr>
        <w:t xml:space="preserve">изучение </w:t>
      </w:r>
      <w:proofErr w:type="gramStart"/>
      <w:r w:rsidRPr="004538FF">
        <w:rPr>
          <w:rFonts w:ascii="Times New Roman" w:hAnsi="Times New Roman" w:cs="Times New Roman"/>
          <w:sz w:val="28"/>
          <w:highlight w:val="white"/>
          <w:lang w:eastAsia="ru-RU"/>
        </w:rPr>
        <w:t>промышленной</w:t>
      </w:r>
      <w:proofErr w:type="gramEnd"/>
      <w:r w:rsidRPr="004538FF">
        <w:rPr>
          <w:rFonts w:ascii="Times New Roman" w:hAnsi="Times New Roman" w:cs="Times New Roman"/>
          <w:sz w:val="28"/>
          <w:highlight w:val="white"/>
          <w:lang w:eastAsia="ru-RU"/>
        </w:rPr>
        <w:t xml:space="preserve"> технологи основных изделий мебельного производства;</w:t>
      </w:r>
    </w:p>
    <w:p w:rsidR="003277C6" w:rsidRPr="004538FF" w:rsidRDefault="003277C6" w:rsidP="004538FF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highlight w:val="white"/>
          <w:lang w:eastAsia="ru-RU"/>
        </w:rPr>
        <w:t>знакомство с названиями материалов, из которых изготавливается мебель, и их технологическими свойствами;</w:t>
      </w:r>
    </w:p>
    <w:p w:rsidR="003277C6" w:rsidRPr="004538FF" w:rsidRDefault="003277C6" w:rsidP="004538FF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highlight w:val="white"/>
          <w:lang w:eastAsia="ru-RU"/>
        </w:rPr>
        <w:t>знакомство со всеми видами столярных операций;</w:t>
      </w:r>
    </w:p>
    <w:p w:rsidR="003277C6" w:rsidRPr="004538FF" w:rsidRDefault="003277C6" w:rsidP="004538FF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highlight w:val="white"/>
          <w:lang w:eastAsia="ru-RU"/>
        </w:rPr>
        <w:t>знакомство с бригадным разделением труда при изготовлении и сборке изделий,</w:t>
      </w:r>
    </w:p>
    <w:p w:rsidR="003277C6" w:rsidRPr="004538FF" w:rsidRDefault="003277C6" w:rsidP="004538FF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highlight w:val="white"/>
          <w:lang w:eastAsia="ru-RU"/>
        </w:rPr>
        <w:t xml:space="preserve">изучение охрану труда и технику безопасности на столярном мебельном производстве; </w:t>
      </w:r>
    </w:p>
    <w:p w:rsidR="003277C6" w:rsidRPr="004538FF" w:rsidRDefault="003277C6" w:rsidP="004538FF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highlight w:val="white"/>
          <w:lang w:eastAsia="ru-RU"/>
        </w:rPr>
        <w:t>выполнение приёмов художественной отделки столярного изделия;</w:t>
      </w:r>
    </w:p>
    <w:p w:rsidR="003277C6" w:rsidRPr="004538FF" w:rsidRDefault="003277C6" w:rsidP="004538FF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highlight w:val="white"/>
          <w:lang w:eastAsia="ru-RU"/>
        </w:rPr>
        <w:t>знакомство со сведениями о механизации и автоматизации мебельного производства;</w:t>
      </w:r>
    </w:p>
    <w:p w:rsidR="003277C6" w:rsidRPr="004538FF" w:rsidRDefault="003277C6" w:rsidP="004538FF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highlight w:val="white"/>
          <w:lang w:eastAsia="ru-RU"/>
        </w:rPr>
        <w:t>изучение способы настила линолеума.</w:t>
      </w:r>
      <w:r w:rsidRPr="004538FF">
        <w:rPr>
          <w:rFonts w:ascii="Times New Roman" w:hAnsi="Times New Roman" w:cs="Times New Roman"/>
          <w:sz w:val="28"/>
          <w:lang w:eastAsia="ru-RU"/>
        </w:rPr>
        <w:t xml:space="preserve"> </w:t>
      </w:r>
    </w:p>
    <w:p w:rsidR="003277C6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  </w:t>
      </w:r>
      <w:r w:rsidR="003277C6" w:rsidRPr="004538FF">
        <w:rPr>
          <w:rFonts w:ascii="Times New Roman" w:hAnsi="Times New Roman" w:cs="Times New Roman"/>
          <w:sz w:val="28"/>
          <w:lang w:eastAsia="ru-RU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:rsidR="003277C6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 </w:t>
      </w:r>
      <w:r w:rsidR="003277C6" w:rsidRPr="004538FF">
        <w:rPr>
          <w:rFonts w:ascii="Times New Roman" w:hAnsi="Times New Roman" w:cs="Times New Roman"/>
          <w:sz w:val="28"/>
          <w:lang w:eastAsia="ru-RU"/>
        </w:rPr>
        <w:t xml:space="preserve">Преподавание профильного труда базируется на знаниях, получаемых </w:t>
      </w:r>
      <w:proofErr w:type="gramStart"/>
      <w:r w:rsidR="003277C6" w:rsidRPr="004538FF">
        <w:rPr>
          <w:rFonts w:ascii="Times New Roman" w:hAnsi="Times New Roman" w:cs="Times New Roman"/>
          <w:sz w:val="28"/>
          <w:lang w:eastAsia="ru-RU"/>
        </w:rPr>
        <w:t>обучающимися</w:t>
      </w:r>
      <w:proofErr w:type="gramEnd"/>
      <w:r w:rsidR="003277C6" w:rsidRPr="004538FF">
        <w:rPr>
          <w:rFonts w:ascii="Times New Roman" w:hAnsi="Times New Roman" w:cs="Times New Roman"/>
          <w:sz w:val="28"/>
          <w:lang w:eastAsia="ru-RU"/>
        </w:rPr>
        <w:t xml:space="preserve">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:rsidR="004538FF" w:rsidRDefault="004538FF" w:rsidP="004538FF">
      <w:pPr>
        <w:pStyle w:val="a3"/>
        <w:jc w:val="center"/>
        <w:rPr>
          <w:rFonts w:ascii="Times New Roman" w:hAnsi="Times New Roman" w:cs="Times New Roman"/>
          <w:b/>
          <w:sz w:val="28"/>
          <w:lang w:eastAsia="ru-RU"/>
        </w:rPr>
      </w:pPr>
      <w:bookmarkStart w:id="7" w:name="_Toc144133738"/>
      <w:bookmarkStart w:id="8" w:name="_Hlk138962750"/>
      <w:bookmarkStart w:id="9" w:name="_Hlk138961499"/>
    </w:p>
    <w:p w:rsidR="003277C6" w:rsidRPr="004538FF" w:rsidRDefault="003277C6" w:rsidP="004538FF">
      <w:pPr>
        <w:pStyle w:val="a3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4538FF">
        <w:rPr>
          <w:rFonts w:ascii="Times New Roman" w:hAnsi="Times New Roman" w:cs="Times New Roman"/>
          <w:b/>
          <w:sz w:val="28"/>
          <w:lang w:eastAsia="ru-RU"/>
        </w:rPr>
        <w:lastRenderedPageBreak/>
        <w:t>ПЛАНИРУЕМЫЕ РЕЗУЛЬТАТЫ</w:t>
      </w:r>
      <w:bookmarkEnd w:id="7"/>
    </w:p>
    <w:p w:rsidR="003277C6" w:rsidRPr="004C3432" w:rsidRDefault="003277C6" w:rsidP="004538FF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bookmarkStart w:id="10" w:name="_Hlk138962780"/>
      <w:bookmarkEnd w:id="8"/>
      <w:r w:rsidRPr="004C3432">
        <w:rPr>
          <w:rFonts w:ascii="Times New Roman" w:hAnsi="Times New Roman" w:cs="Times New Roman"/>
          <w:b/>
          <w:sz w:val="28"/>
          <w:lang w:eastAsia="ru-RU"/>
        </w:rPr>
        <w:t>Личностные:</w:t>
      </w:r>
    </w:p>
    <w:p w:rsidR="003277C6" w:rsidRPr="004C3432" w:rsidRDefault="003277C6" w:rsidP="004C3432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lang w:eastAsia="ru-RU"/>
        </w:rPr>
      </w:pPr>
      <w:r w:rsidRPr="004C3432">
        <w:rPr>
          <w:rFonts w:ascii="Times New Roman" w:hAnsi="Times New Roman" w:cs="Times New Roman"/>
          <w:color w:val="000000"/>
          <w:sz w:val="28"/>
          <w:lang w:eastAsia="ru-RU"/>
        </w:rPr>
        <w:t xml:space="preserve">осознание себя как гражданина России; формирование чувства гордости за свою Родину; </w:t>
      </w:r>
      <w:proofErr w:type="spellStart"/>
      <w:r w:rsidRPr="004C3432">
        <w:rPr>
          <w:rFonts w:ascii="Times New Roman" w:hAnsi="Times New Roman" w:cs="Times New Roman"/>
          <w:color w:val="000000"/>
          <w:sz w:val="28"/>
          <w:lang w:eastAsia="ru-RU"/>
        </w:rPr>
        <w:t>сформированность</w:t>
      </w:r>
      <w:proofErr w:type="spellEnd"/>
      <w:r w:rsidRPr="004C3432">
        <w:rPr>
          <w:rFonts w:ascii="Times New Roman" w:hAnsi="Times New Roman" w:cs="Times New Roman"/>
          <w:color w:val="000000"/>
          <w:sz w:val="28"/>
          <w:lang w:eastAsia="ru-RU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3277C6" w:rsidRPr="004C3432" w:rsidRDefault="003277C6" w:rsidP="004C3432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lang w:eastAsia="ru-RU"/>
        </w:rPr>
      </w:pPr>
      <w:r w:rsidRPr="004C3432">
        <w:rPr>
          <w:rFonts w:ascii="Times New Roman" w:hAnsi="Times New Roman" w:cs="Times New Roman"/>
          <w:color w:val="000000"/>
          <w:sz w:val="28"/>
          <w:lang w:eastAsia="ru-RU"/>
        </w:rPr>
        <w:t>формирование навыков сотрудничества с взрослыми и сверстниками в разных социальных ситуациях;</w:t>
      </w:r>
    </w:p>
    <w:p w:rsidR="003277C6" w:rsidRPr="004C3432" w:rsidRDefault="003277C6" w:rsidP="004C3432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lang w:eastAsia="ru-RU"/>
        </w:rPr>
      </w:pPr>
      <w:r w:rsidRPr="004C3432">
        <w:rPr>
          <w:rFonts w:ascii="Times New Roman" w:hAnsi="Times New Roman" w:cs="Times New Roman"/>
          <w:color w:val="000000"/>
          <w:sz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277C6" w:rsidRPr="004C3432" w:rsidRDefault="003277C6" w:rsidP="004C3432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lang w:eastAsia="ru-RU"/>
        </w:rPr>
      </w:pPr>
      <w:r w:rsidRPr="004C3432">
        <w:rPr>
          <w:rFonts w:ascii="Times New Roman" w:hAnsi="Times New Roman" w:cs="Times New Roman"/>
          <w:sz w:val="28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3277C6" w:rsidRPr="004C3432" w:rsidRDefault="003277C6" w:rsidP="004C3432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lang w:eastAsia="ru-RU"/>
        </w:rPr>
      </w:pPr>
      <w:r w:rsidRPr="004C3432">
        <w:rPr>
          <w:rFonts w:ascii="Times New Roman" w:hAnsi="Times New Roman" w:cs="Times New Roman"/>
          <w:sz w:val="28"/>
          <w:lang w:eastAsia="ru-RU"/>
        </w:rPr>
        <w:t xml:space="preserve">формирование целостного, социально ориентированного взгляда на мир в его органичном </w:t>
      </w:r>
      <w:r w:rsidRPr="004C3432">
        <w:rPr>
          <w:rFonts w:ascii="Times New Roman" w:hAnsi="Times New Roman" w:cs="Times New Roman"/>
          <w:color w:val="000000"/>
          <w:sz w:val="28"/>
          <w:lang w:eastAsia="ru-RU"/>
        </w:rPr>
        <w:t>единстве природной и социальной частей;</w:t>
      </w:r>
    </w:p>
    <w:p w:rsidR="003277C6" w:rsidRPr="004C3432" w:rsidRDefault="003277C6" w:rsidP="004C3432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lang w:eastAsia="ru-RU"/>
        </w:rPr>
      </w:pPr>
      <w:r w:rsidRPr="004C3432">
        <w:rPr>
          <w:rFonts w:ascii="Times New Roman" w:hAnsi="Times New Roman" w:cs="Times New Roman"/>
          <w:color w:val="000000"/>
          <w:sz w:val="28"/>
          <w:lang w:eastAsia="ru-RU"/>
        </w:rPr>
        <w:t>воспитание эстетических потребностей, ценностей и чувств;</w:t>
      </w:r>
    </w:p>
    <w:p w:rsidR="003277C6" w:rsidRPr="004C3432" w:rsidRDefault="003277C6" w:rsidP="004C3432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lang w:eastAsia="ru-RU"/>
        </w:rPr>
      </w:pPr>
      <w:r w:rsidRPr="004C3432">
        <w:rPr>
          <w:rFonts w:ascii="Times New Roman" w:hAnsi="Times New Roman" w:cs="Times New Roman"/>
          <w:color w:val="000000"/>
          <w:sz w:val="28"/>
          <w:lang w:eastAsia="ru-RU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3277C6" w:rsidRPr="004C3432" w:rsidRDefault="003277C6" w:rsidP="004C3432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lang w:eastAsia="ru-RU"/>
        </w:rPr>
      </w:pPr>
      <w:proofErr w:type="spellStart"/>
      <w:r w:rsidRPr="004C3432">
        <w:rPr>
          <w:rFonts w:ascii="Times New Roman" w:hAnsi="Times New Roman" w:cs="Times New Roman"/>
          <w:sz w:val="28"/>
          <w:lang w:eastAsia="ru-RU"/>
        </w:rPr>
        <w:t>сформированность</w:t>
      </w:r>
      <w:proofErr w:type="spellEnd"/>
      <w:r w:rsidRPr="004C3432">
        <w:rPr>
          <w:rFonts w:ascii="Times New Roman" w:hAnsi="Times New Roman" w:cs="Times New Roman"/>
          <w:sz w:val="28"/>
          <w:lang w:eastAsia="ru-RU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277C6" w:rsidRPr="004C3432" w:rsidRDefault="004C3432" w:rsidP="004C3432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1" w:name="_Hlk138961830"/>
      <w:bookmarkEnd w:id="9"/>
      <w:bookmarkEnd w:id="10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3277C6" w:rsidRPr="004C3432">
        <w:rPr>
          <w:rFonts w:ascii="Times New Roman" w:hAnsi="Times New Roman" w:cs="Times New Roman"/>
          <w:b/>
          <w:sz w:val="28"/>
          <w:szCs w:val="28"/>
          <w:lang w:eastAsia="ru-RU"/>
        </w:rPr>
        <w:t>Предметные:</w:t>
      </w:r>
    </w:p>
    <w:p w:rsidR="003277C6" w:rsidRPr="004C3432" w:rsidRDefault="004C3432" w:rsidP="004C3432">
      <w:pPr>
        <w:pStyle w:val="a3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</w:t>
      </w:r>
      <w:r w:rsidR="003277C6" w:rsidRPr="004C3432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знать названия некоторых материалов, изделий, которые из них изготавливаются и применяются в быту, игре, учебе, отдыхе;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иметь представления об основных свойствах используемых материалов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знать правила хранения материалов, санитарно-гигиенических требований при работе с производственными материалами;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уметь отобрать (с помощью педагогического работника) материалы и инструменты, </w:t>
      </w:r>
      <w:proofErr w:type="gramStart"/>
      <w:r w:rsidRPr="004C34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необходимых</w:t>
      </w:r>
      <w:proofErr w:type="gramEnd"/>
      <w:r w:rsidRPr="004C34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работы;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иметь представления о принципах действия, общем устройстве машины и ее основных частей (на примере изучения швейной машины);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 xml:space="preserve">знать правила безопасной работы с инструментами и оборудованием, санитарно-гигиенических </w:t>
      </w:r>
      <w:proofErr w:type="gramStart"/>
      <w:r w:rsidRPr="004C3432">
        <w:rPr>
          <w:rFonts w:ascii="Times New Roman" w:hAnsi="Times New Roman" w:cs="Times New Roman"/>
          <w:sz w:val="28"/>
          <w:szCs w:val="28"/>
          <w:lang w:eastAsia="ru-RU"/>
        </w:rPr>
        <w:t>требованиях</w:t>
      </w:r>
      <w:proofErr w:type="gramEnd"/>
      <w:r w:rsidRPr="004C3432">
        <w:rPr>
          <w:rFonts w:ascii="Times New Roman" w:hAnsi="Times New Roman" w:cs="Times New Roman"/>
          <w:sz w:val="28"/>
          <w:szCs w:val="28"/>
          <w:lang w:eastAsia="ru-RU"/>
        </w:rPr>
        <w:t xml:space="preserve"> при выполнении работы;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овладеть базовыми умениями, лежащими в основе наиболее распространенных производственных технологических процессов (шитье, литье, пиление, строгание);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уметь читать  (с помощью педагогического работника) технологической карты, используемой в процессе изготовления изделия;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иметь представления о разных видах профильного труда; 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понимать значение и ценность труда;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понимать красоту труда и его результатов;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уметь заботливо и бережно относиться  к общественному достоянию и родной природе;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понимать значимость организации школьного рабочего места, обеспечивающего внутреннюю дисциплину;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выражать  отношение к результатам собственной и чужой творческой деятельности ("нравится" и (или) "не нравится");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уметь организовать (под руководством педагогического работника) совместную работу в группе;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осознавать необходимость соблюдения в процессе выполнения трудовых заданий порядка и аккуратности;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уметь выслушивать предложения  и мнения других обучающихся, адекватно реагировать  на них;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комментировать (по возможности) давать оценку в доброжелательной форме достижениям других обучающихся, высказывать свои  предложения  и пожелания;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проявлять заинтересованное отношение к деятельности других обучающихся и результатам их работы;</w:t>
      </w:r>
    </w:p>
    <w:p w:rsidR="003277C6" w:rsidRPr="004C3432" w:rsidRDefault="003277C6" w:rsidP="004C3432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C3432">
        <w:rPr>
          <w:rFonts w:ascii="Times New Roman" w:hAnsi="Times New Roman" w:cs="Times New Roman"/>
          <w:sz w:val="28"/>
          <w:szCs w:val="28"/>
          <w:lang w:eastAsia="ru-RU"/>
        </w:rPr>
        <w:t>выполнять общественные поручения по уборке мастерской после уроков трудового обучения.</w:t>
      </w:r>
    </w:p>
    <w:p w:rsidR="003277C6" w:rsidRPr="004C3432" w:rsidRDefault="004C3432" w:rsidP="004C3432">
      <w:pPr>
        <w:pStyle w:val="a3"/>
        <w:rPr>
          <w:rFonts w:ascii="Times New Roman" w:hAnsi="Times New Roman" w:cs="Times New Roman"/>
          <w:sz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</w:t>
      </w:r>
      <w:r w:rsidR="003277C6" w:rsidRPr="004C3432">
        <w:rPr>
          <w:rFonts w:ascii="Times New Roman" w:hAnsi="Times New Roman" w:cs="Times New Roman"/>
          <w:sz w:val="28"/>
          <w:u w:val="single"/>
          <w:lang w:eastAsia="ru-RU"/>
        </w:rPr>
        <w:t>Достаточный уровень:</w:t>
      </w:r>
    </w:p>
    <w:p w:rsidR="003277C6" w:rsidRPr="004C3432" w:rsidRDefault="003277C6" w:rsidP="004C3432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lang w:eastAsia="ru-RU"/>
        </w:rPr>
      </w:pPr>
      <w:r w:rsidRPr="004C3432">
        <w:rPr>
          <w:rFonts w:ascii="Times New Roman" w:hAnsi="Times New Roman" w:cs="Times New Roman"/>
          <w:sz w:val="28"/>
          <w:lang w:eastAsia="ru-RU"/>
        </w:rPr>
        <w:t xml:space="preserve">уметь определять (с помощью учителя) возможности различных материалов, осуществлять их целенаправленный выбор (с помощью учителя) в соответствии с </w:t>
      </w:r>
      <w:proofErr w:type="gramStart"/>
      <w:r w:rsidRPr="004C3432">
        <w:rPr>
          <w:rFonts w:ascii="Times New Roman" w:hAnsi="Times New Roman" w:cs="Times New Roman"/>
          <w:sz w:val="28"/>
          <w:lang w:eastAsia="ru-RU"/>
        </w:rPr>
        <w:t>физическими</w:t>
      </w:r>
      <w:proofErr w:type="gramEnd"/>
      <w:r w:rsidRPr="004C3432">
        <w:rPr>
          <w:rFonts w:ascii="Times New Roman" w:hAnsi="Times New Roman" w:cs="Times New Roman"/>
          <w:sz w:val="28"/>
          <w:lang w:eastAsia="ru-RU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3277C6" w:rsidRPr="004C3432" w:rsidRDefault="003277C6" w:rsidP="004C3432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lang w:eastAsia="ru-RU"/>
        </w:rPr>
      </w:pPr>
      <w:r w:rsidRPr="004C3432">
        <w:rPr>
          <w:rFonts w:ascii="Times New Roman" w:hAnsi="Times New Roman" w:cs="Times New Roman"/>
          <w:sz w:val="28"/>
          <w:lang w:eastAsia="ru-RU"/>
        </w:rPr>
        <w:t>уметь экономно расходовать  материалы;</w:t>
      </w:r>
    </w:p>
    <w:p w:rsidR="003277C6" w:rsidRPr="004C3432" w:rsidRDefault="003277C6" w:rsidP="004C3432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lang w:eastAsia="ru-RU"/>
        </w:rPr>
      </w:pPr>
      <w:r w:rsidRPr="004C3432">
        <w:rPr>
          <w:rFonts w:ascii="Times New Roman" w:hAnsi="Times New Roman" w:cs="Times New Roman"/>
          <w:sz w:val="28"/>
          <w:lang w:eastAsia="ru-RU"/>
        </w:rPr>
        <w:t>уметь планировать (с помощью учителя) предстоящую  практическую работу;</w:t>
      </w:r>
    </w:p>
    <w:p w:rsidR="003277C6" w:rsidRPr="004C3432" w:rsidRDefault="003277C6" w:rsidP="004C3432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lang w:eastAsia="ru-RU"/>
        </w:rPr>
      </w:pPr>
      <w:r w:rsidRPr="004C3432">
        <w:rPr>
          <w:rFonts w:ascii="Times New Roman" w:hAnsi="Times New Roman" w:cs="Times New Roman"/>
          <w:sz w:val="28"/>
          <w:lang w:eastAsia="ru-RU"/>
        </w:rPr>
        <w:t>знать оптимальные и доступные технологические  приемы  ручной и машинной обработки материалов в зависимости от свойств материалов и поставленных целей</w:t>
      </w:r>
      <w:r w:rsidRPr="004C3432">
        <w:rPr>
          <w:rFonts w:ascii="Times New Roman" w:hAnsi="Times New Roman" w:cs="Times New Roman"/>
          <w:color w:val="00B0F0"/>
          <w:sz w:val="28"/>
          <w:lang w:eastAsia="ru-RU"/>
        </w:rPr>
        <w:t>;</w:t>
      </w:r>
    </w:p>
    <w:p w:rsidR="003277C6" w:rsidRPr="004C3432" w:rsidRDefault="003277C6" w:rsidP="004C3432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lang w:eastAsia="ru-RU"/>
        </w:rPr>
      </w:pPr>
      <w:r w:rsidRPr="004C3432">
        <w:rPr>
          <w:rFonts w:ascii="Times New Roman" w:hAnsi="Times New Roman" w:cs="Times New Roman"/>
          <w:sz w:val="28"/>
          <w:lang w:eastAsia="ru-RU"/>
        </w:rPr>
        <w:t>осуществлять текущий самоконтроль выполняемых практических действий и корректировку хода практической работы;</w:t>
      </w:r>
    </w:p>
    <w:p w:rsidR="003277C6" w:rsidRPr="004C3432" w:rsidRDefault="003277C6" w:rsidP="004C3432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lang w:eastAsia="ru-RU"/>
        </w:rPr>
      </w:pPr>
      <w:r w:rsidRPr="004C3432">
        <w:rPr>
          <w:rFonts w:ascii="Times New Roman" w:hAnsi="Times New Roman" w:cs="Times New Roman"/>
          <w:sz w:val="28"/>
          <w:lang w:eastAsia="ru-RU"/>
        </w:rPr>
        <w:t>понимать  общественную значимость  своего труда, своих достижений в области трудовой деятельности.</w:t>
      </w:r>
    </w:p>
    <w:p w:rsidR="003277C6" w:rsidRPr="004C3432" w:rsidRDefault="004C3432" w:rsidP="004C3432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</w:t>
      </w:r>
      <w:r w:rsidR="003277C6" w:rsidRPr="004C3432">
        <w:rPr>
          <w:rFonts w:ascii="Times New Roman" w:hAnsi="Times New Roman" w:cs="Times New Roman"/>
          <w:sz w:val="28"/>
          <w:lang w:eastAsia="ru-RU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bookmarkEnd w:id="11"/>
    <w:p w:rsidR="003277C6" w:rsidRDefault="003277C6" w:rsidP="003277C6">
      <w:pPr>
        <w:sectPr w:rsidR="003277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77C6" w:rsidRDefault="003277C6" w:rsidP="003277C6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 </w:t>
      </w:r>
    </w:p>
    <w:p w:rsidR="004C3432" w:rsidRPr="0074385C" w:rsidRDefault="004C3432" w:rsidP="003277C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14559" w:type="dxa"/>
        <w:tblLayout w:type="fixed"/>
        <w:tblLook w:val="04A0" w:firstRow="1" w:lastRow="0" w:firstColumn="1" w:lastColumn="0" w:noHBand="0" w:noVBand="1"/>
      </w:tblPr>
      <w:tblGrid>
        <w:gridCol w:w="809"/>
        <w:gridCol w:w="5954"/>
        <w:gridCol w:w="850"/>
        <w:gridCol w:w="1843"/>
        <w:gridCol w:w="1843"/>
        <w:gridCol w:w="3260"/>
      </w:tblGrid>
      <w:tr w:rsidR="003277C6" w:rsidRPr="0074385C" w:rsidTr="003277C6">
        <w:trPr>
          <w:trHeight w:val="144"/>
        </w:trPr>
        <w:tc>
          <w:tcPr>
            <w:tcW w:w="809" w:type="dxa"/>
            <w:vMerge w:val="restart"/>
          </w:tcPr>
          <w:p w:rsidR="003277C6" w:rsidRPr="003369DF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3277C6" w:rsidRPr="003369DF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954" w:type="dxa"/>
            <w:vMerge w:val="restart"/>
          </w:tcPr>
          <w:p w:rsidR="003277C6" w:rsidRPr="003369DF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536" w:type="dxa"/>
            <w:gridSpan w:val="3"/>
          </w:tcPr>
          <w:p w:rsidR="003277C6" w:rsidRPr="003369DF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</w:tcPr>
          <w:p w:rsidR="003277C6" w:rsidRPr="003369DF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3277C6" w:rsidRPr="003369DF" w:rsidRDefault="003277C6" w:rsidP="0043471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77C6" w:rsidRPr="0074385C" w:rsidTr="003277C6">
        <w:trPr>
          <w:trHeight w:val="144"/>
        </w:trPr>
        <w:tc>
          <w:tcPr>
            <w:tcW w:w="809" w:type="dxa"/>
            <w:vMerge/>
          </w:tcPr>
          <w:p w:rsidR="003277C6" w:rsidRPr="003369DF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54" w:type="dxa"/>
            <w:vMerge/>
          </w:tcPr>
          <w:p w:rsidR="003277C6" w:rsidRPr="003369DF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3277C6" w:rsidRPr="003369DF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3277C6" w:rsidRPr="003369DF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277C6" w:rsidRPr="003369DF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  <w:p w:rsidR="003277C6" w:rsidRPr="003369DF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277C6" w:rsidRPr="003369DF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6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  <w:p w:rsidR="003277C6" w:rsidRPr="003369DF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3277C6" w:rsidRPr="003369DF" w:rsidRDefault="003277C6" w:rsidP="0043471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отделка столярных изделий.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:rsidR="00CB721A" w:rsidRPr="003277C6" w:rsidRDefault="00CB721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Изготовление моделей мебели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Плотничные работы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Круглые лесоматериалы, пиломатериалы, заготовки и изделия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Изготовление строительных инструментов, приспособлений, инвентаря для плотничных работ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Изготовление несложной мебели с облицовкой поверхности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Мебельная фурнитура и крепежные изделия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Столярные и плотничные ремонтные работы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Изоляционные и смазочные материалы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Сведения о механизации и автоматизации мебельного производства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Изготовление секционной мебели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hAnsi="Times New Roman" w:cs="Times New Roman"/>
                <w:sz w:val="24"/>
                <w:szCs w:val="24"/>
              </w:rPr>
              <w:t>Кровельные и облицовочные материалы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B721A" w:rsidRPr="00CB721A" w:rsidRDefault="00CB721A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809" w:type="dxa"/>
          </w:tcPr>
          <w:p w:rsidR="00CB721A" w:rsidRPr="003277C6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CB721A" w:rsidRPr="003277C6" w:rsidRDefault="00CB721A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Фанера и древесные плиты</w:t>
            </w:r>
          </w:p>
        </w:tc>
        <w:tc>
          <w:tcPr>
            <w:tcW w:w="850" w:type="dxa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72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CB721A" w:rsidRPr="00CB721A" w:rsidRDefault="00163C0B" w:rsidP="00CB72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B721A" w:rsidRPr="003277C6" w:rsidRDefault="00163C0B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1A" w:rsidRPr="0074385C" w:rsidTr="003277C6">
        <w:trPr>
          <w:trHeight w:val="144"/>
        </w:trPr>
        <w:tc>
          <w:tcPr>
            <w:tcW w:w="6763" w:type="dxa"/>
            <w:gridSpan w:val="2"/>
          </w:tcPr>
          <w:p w:rsidR="00CB721A" w:rsidRPr="00CB721A" w:rsidRDefault="00CB721A" w:rsidP="00163C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72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CB721A" w:rsidRPr="00163C0B" w:rsidRDefault="00163C0B" w:rsidP="003277C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C0B">
              <w:rPr>
                <w:rFonts w:ascii="Times New Roman" w:hAnsi="Times New Roman" w:cs="Times New Roman"/>
                <w:b/>
                <w:sz w:val="24"/>
                <w:szCs w:val="24"/>
              </w:rPr>
              <w:t>238</w:t>
            </w:r>
          </w:p>
        </w:tc>
        <w:tc>
          <w:tcPr>
            <w:tcW w:w="1843" w:type="dxa"/>
          </w:tcPr>
          <w:p w:rsidR="00CB721A" w:rsidRPr="00CB721A" w:rsidRDefault="00163C0B" w:rsidP="00CB72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B721A" w:rsidRPr="00484651" w:rsidRDefault="00163C0B" w:rsidP="0043471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</w:t>
            </w:r>
          </w:p>
        </w:tc>
        <w:tc>
          <w:tcPr>
            <w:tcW w:w="3260" w:type="dxa"/>
          </w:tcPr>
          <w:p w:rsidR="00CB721A" w:rsidRPr="003277C6" w:rsidRDefault="00CB721A" w:rsidP="003277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7C6" w:rsidRDefault="003277C6" w:rsidP="003277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7C6" w:rsidRDefault="003277C6" w:rsidP="003277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7C6">
        <w:rPr>
          <w:rFonts w:ascii="Times New Roman" w:hAnsi="Times New Roman" w:cs="Times New Roman"/>
          <w:b/>
          <w:sz w:val="24"/>
          <w:szCs w:val="24"/>
        </w:rPr>
        <w:t>ПОУРОЧНОЕ ПЛАНИРОВ</w:t>
      </w:r>
      <w:r w:rsidRPr="0000352B">
        <w:rPr>
          <w:rFonts w:ascii="Times New Roman" w:hAnsi="Times New Roman" w:cs="Times New Roman"/>
          <w:b/>
          <w:sz w:val="24"/>
          <w:szCs w:val="24"/>
          <w:lang w:val="en-US"/>
        </w:rPr>
        <w:t xml:space="preserve">АНИЕ  </w:t>
      </w:r>
      <w:r w:rsidR="004C3432">
        <w:rPr>
          <w:rFonts w:ascii="Times New Roman" w:hAnsi="Times New Roman" w:cs="Times New Roman"/>
          <w:b/>
          <w:sz w:val="24"/>
          <w:szCs w:val="24"/>
        </w:rPr>
        <w:t>9</w:t>
      </w:r>
      <w:bookmarkStart w:id="12" w:name="_GoBack"/>
      <w:bookmarkEnd w:id="12"/>
      <w:r w:rsidRPr="0000352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КЛАСС</w:t>
      </w:r>
    </w:p>
    <w:p w:rsidR="004C3432" w:rsidRPr="004C3432" w:rsidRDefault="004C3432" w:rsidP="003277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559" w:type="dxa"/>
        <w:tblLayout w:type="fixed"/>
        <w:tblLook w:val="04A0" w:firstRow="1" w:lastRow="0" w:firstColumn="1" w:lastColumn="0" w:noHBand="0" w:noVBand="1"/>
      </w:tblPr>
      <w:tblGrid>
        <w:gridCol w:w="883"/>
        <w:gridCol w:w="8573"/>
        <w:gridCol w:w="1559"/>
        <w:gridCol w:w="3544"/>
      </w:tblGrid>
      <w:tr w:rsidR="003277C6" w:rsidRPr="0000352B" w:rsidTr="00434711">
        <w:trPr>
          <w:trHeight w:val="317"/>
        </w:trPr>
        <w:tc>
          <w:tcPr>
            <w:tcW w:w="883" w:type="dxa"/>
            <w:vMerge w:val="restart"/>
          </w:tcPr>
          <w:p w:rsidR="003277C6" w:rsidRPr="0000352B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3277C6" w:rsidRPr="0000352B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73" w:type="dxa"/>
            <w:vMerge w:val="restart"/>
          </w:tcPr>
          <w:p w:rsidR="003277C6" w:rsidRPr="0000352B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урока</w:t>
            </w:r>
            <w:proofErr w:type="spellEnd"/>
          </w:p>
          <w:p w:rsidR="003277C6" w:rsidRPr="0000352B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3277C6" w:rsidRPr="0000352B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35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544" w:type="dxa"/>
            <w:vMerge w:val="restart"/>
          </w:tcPr>
          <w:p w:rsidR="003277C6" w:rsidRPr="0000352B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277C6" w:rsidRPr="0000352B" w:rsidTr="00434711">
        <w:trPr>
          <w:trHeight w:val="517"/>
        </w:trPr>
        <w:tc>
          <w:tcPr>
            <w:tcW w:w="883" w:type="dxa"/>
            <w:vMerge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73" w:type="dxa"/>
            <w:vMerge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vMerge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14559" w:type="dxa"/>
            <w:gridSpan w:val="4"/>
          </w:tcPr>
          <w:p w:rsidR="003277C6" w:rsidRPr="0000352B" w:rsidRDefault="00141762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Художественная отделка столярных изделий - 54 часа</w:t>
            </w: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573" w:type="dxa"/>
          </w:tcPr>
          <w:p w:rsidR="003277C6" w:rsidRPr="0000352B" w:rsidRDefault="005B4608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4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Вводный инструктаж по технике безопасности</w:t>
            </w:r>
          </w:p>
        </w:tc>
        <w:tc>
          <w:tcPr>
            <w:tcW w:w="1559" w:type="dxa"/>
          </w:tcPr>
          <w:p w:rsidR="003277C6" w:rsidRPr="0000352B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73" w:type="dxa"/>
          </w:tcPr>
          <w:p w:rsidR="003277C6" w:rsidRPr="0000352B" w:rsidRDefault="005B4608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4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Вводный инструктаж по технике безопасности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73" w:type="dxa"/>
          </w:tcPr>
          <w:p w:rsidR="003277C6" w:rsidRPr="0000352B" w:rsidRDefault="005B4608" w:rsidP="00434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материалы для работы в столярной мастерской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73" w:type="dxa"/>
          </w:tcPr>
          <w:p w:rsidR="003277C6" w:rsidRPr="0000352B" w:rsidRDefault="005B4608" w:rsidP="006E4A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4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материалы для работы в столярной мастерской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5B4608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46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3" w:type="dxa"/>
          </w:tcPr>
          <w:p w:rsidR="003277C6" w:rsidRPr="0000352B" w:rsidRDefault="006F5D1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5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отделка столярных изделий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5B4608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46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3" w:type="dxa"/>
          </w:tcPr>
          <w:p w:rsidR="003277C6" w:rsidRPr="0000352B" w:rsidRDefault="006F5D16" w:rsidP="006E4A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5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отделка столярных изделий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5B4608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46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73" w:type="dxa"/>
          </w:tcPr>
          <w:p w:rsidR="003277C6" w:rsidRPr="0000352B" w:rsidRDefault="006F5D1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5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для маркетри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5B4608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46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73" w:type="dxa"/>
          </w:tcPr>
          <w:p w:rsidR="003277C6" w:rsidRPr="0000352B" w:rsidRDefault="006F5D16" w:rsidP="006E4A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5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для маркетри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5B4608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46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3" w:type="dxa"/>
          </w:tcPr>
          <w:p w:rsidR="003277C6" w:rsidRPr="005B4608" w:rsidRDefault="006F5D1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5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художественной отделки изделия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73" w:type="dxa"/>
          </w:tcPr>
          <w:p w:rsidR="003277C6" w:rsidRPr="0000352B" w:rsidRDefault="006F5D16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художественной отделки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73" w:type="dxa"/>
          </w:tcPr>
          <w:p w:rsidR="003277C6" w:rsidRPr="0000352B" w:rsidRDefault="006F5D16" w:rsidP="004347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рисунка и его перевод на изделие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73" w:type="dxa"/>
          </w:tcPr>
          <w:p w:rsidR="003277C6" w:rsidRPr="0000352B" w:rsidRDefault="006F5D16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рисунка и его перевод на изделие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73" w:type="dxa"/>
          </w:tcPr>
          <w:p w:rsidR="003277C6" w:rsidRPr="0000352B" w:rsidRDefault="001A5EC2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работы инструментами для выполнения маркетри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73" w:type="dxa"/>
          </w:tcPr>
          <w:p w:rsidR="003277C6" w:rsidRPr="0000352B" w:rsidRDefault="001A5EC2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работы инструментами для выполнения маркетри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73" w:type="dxa"/>
          </w:tcPr>
          <w:p w:rsidR="003277C6" w:rsidRPr="00114E4E" w:rsidRDefault="001A5EC2" w:rsidP="004347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работы инструментами для выполнения маркетри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73" w:type="dxa"/>
          </w:tcPr>
          <w:p w:rsidR="003277C6" w:rsidRPr="00114E4E" w:rsidRDefault="001A5EC2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работы инструментами для выполнения маркетри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73" w:type="dxa"/>
          </w:tcPr>
          <w:p w:rsidR="003277C6" w:rsidRPr="00114E4E" w:rsidRDefault="001A5EC2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изделием (коробка для шахмат). Последовательность изготовления изделия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7C6" w:rsidRPr="0000352B" w:rsidTr="00434711">
        <w:trPr>
          <w:trHeight w:val="144"/>
        </w:trPr>
        <w:tc>
          <w:tcPr>
            <w:tcW w:w="883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73" w:type="dxa"/>
          </w:tcPr>
          <w:p w:rsidR="003277C6" w:rsidRPr="00114E4E" w:rsidRDefault="001A5EC2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изделием (коробка для шахмат). Последовательность изготовления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3277C6" w:rsidRPr="0040513C" w:rsidRDefault="003277C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3277C6" w:rsidRPr="0000352B" w:rsidRDefault="003277C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Pr="0000352B" w:rsidRDefault="00163C0B" w:rsidP="00163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73" w:type="dxa"/>
          </w:tcPr>
          <w:p w:rsidR="00163C0B" w:rsidRPr="001A5EC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коробки. Изготовление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73" w:type="dxa"/>
          </w:tcPr>
          <w:p w:rsidR="00163C0B" w:rsidRPr="001A5EC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коробки. Изготовление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73" w:type="dxa"/>
          </w:tcPr>
          <w:p w:rsidR="00163C0B" w:rsidRPr="001A5EC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коробки. Изготовление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73" w:type="dxa"/>
          </w:tcPr>
          <w:p w:rsidR="00163C0B" w:rsidRPr="001A5EC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коробки. Изготовление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73" w:type="dxa"/>
          </w:tcPr>
          <w:p w:rsidR="00163C0B" w:rsidRPr="001A5EC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коробки. Изготовление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73" w:type="dxa"/>
          </w:tcPr>
          <w:p w:rsidR="00163C0B" w:rsidRPr="001A5EC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коробки. Изготовление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73" w:type="dxa"/>
          </w:tcPr>
          <w:p w:rsidR="00163C0B" w:rsidRPr="001A5EC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коробки. Изготовление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73" w:type="dxa"/>
          </w:tcPr>
          <w:p w:rsidR="00163C0B" w:rsidRPr="001A5EC2" w:rsidRDefault="00163C0B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коробки. Изготовление деталей коробки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73" w:type="dxa"/>
          </w:tcPr>
          <w:p w:rsidR="00163C0B" w:rsidRPr="0014176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73" w:type="dxa"/>
          </w:tcPr>
          <w:p w:rsidR="00163C0B" w:rsidRPr="0014176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73" w:type="dxa"/>
          </w:tcPr>
          <w:p w:rsidR="00163C0B" w:rsidRPr="0014176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73" w:type="dxa"/>
          </w:tcPr>
          <w:p w:rsidR="00163C0B" w:rsidRPr="0014176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73" w:type="dxa"/>
          </w:tcPr>
          <w:p w:rsidR="00163C0B" w:rsidRPr="0014176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деталей коробки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73" w:type="dxa"/>
          </w:tcPr>
          <w:p w:rsidR="00163C0B" w:rsidRPr="00141762" w:rsidRDefault="00163C0B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деталей коробки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C0B" w:rsidRPr="0000352B" w:rsidTr="00434711">
        <w:trPr>
          <w:trHeight w:val="144"/>
        </w:trPr>
        <w:tc>
          <w:tcPr>
            <w:tcW w:w="883" w:type="dxa"/>
          </w:tcPr>
          <w:p w:rsidR="00163C0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73" w:type="dxa"/>
          </w:tcPr>
          <w:p w:rsidR="00163C0B" w:rsidRPr="00141762" w:rsidRDefault="00163C0B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крышек рамки</w:t>
            </w:r>
          </w:p>
        </w:tc>
        <w:tc>
          <w:tcPr>
            <w:tcW w:w="1559" w:type="dxa"/>
          </w:tcPr>
          <w:p w:rsidR="00163C0B" w:rsidRPr="00237A9A" w:rsidRDefault="00163C0B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63C0B" w:rsidRPr="0000352B" w:rsidRDefault="00163C0B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крышек рамки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крышек рамки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73" w:type="dxa"/>
          </w:tcPr>
          <w:p w:rsidR="00237A9A" w:rsidRPr="00141762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крышек рамки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Разметка </w:t>
            </w:r>
            <w:proofErr w:type="spellStart"/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штапиков</w:t>
            </w:r>
            <w:proofErr w:type="spellEnd"/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геометрического рисунка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73" w:type="dxa"/>
          </w:tcPr>
          <w:p w:rsidR="00237A9A" w:rsidRPr="00141762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Разметка </w:t>
            </w:r>
            <w:proofErr w:type="spellStart"/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штапиков</w:t>
            </w:r>
            <w:proofErr w:type="spellEnd"/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геометрического рисунка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Нарезание заготовок для маркетри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Нарезание заготовок для маркетри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Нарезание заготовок для маркетри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73" w:type="dxa"/>
          </w:tcPr>
          <w:p w:rsidR="00237A9A" w:rsidRPr="00141762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Нарезание заготовок для маркетри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на бумагу геометрического орнамента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на бумагу геометрического орнамента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73" w:type="dxa"/>
          </w:tcPr>
          <w:p w:rsidR="00237A9A" w:rsidRPr="00141762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на бумагу геометрического орнамента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Наклеивание набора на изделие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73" w:type="dxa"/>
          </w:tcPr>
          <w:p w:rsidR="00237A9A" w:rsidRPr="00141762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Наклеивание набора на изделие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готового изделия. Оценка качества готового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готового изделия. Оценка качества готового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73" w:type="dxa"/>
          </w:tcPr>
          <w:p w:rsidR="00237A9A" w:rsidRPr="00141762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готового изделия. Оценка качества готового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пожарной безопасности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73" w:type="dxa"/>
          </w:tcPr>
          <w:p w:rsidR="00237A9A" w:rsidRPr="00141762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пожарной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пожаре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73" w:type="dxa"/>
          </w:tcPr>
          <w:p w:rsidR="00237A9A" w:rsidRPr="00141762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пожаре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62" w:rsidRPr="0000352B" w:rsidTr="00434711">
        <w:trPr>
          <w:trHeight w:val="144"/>
        </w:trPr>
        <w:tc>
          <w:tcPr>
            <w:tcW w:w="14559" w:type="dxa"/>
            <w:gridSpan w:val="4"/>
          </w:tcPr>
          <w:p w:rsidR="00141762" w:rsidRPr="0000352B" w:rsidRDefault="00141762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моделей мебели -30 часов</w:t>
            </w:r>
          </w:p>
        </w:tc>
      </w:tr>
      <w:tr w:rsidR="00141762" w:rsidRPr="0000352B" w:rsidTr="00434711">
        <w:trPr>
          <w:trHeight w:val="144"/>
        </w:trPr>
        <w:tc>
          <w:tcPr>
            <w:tcW w:w="883" w:type="dxa"/>
          </w:tcPr>
          <w:p w:rsidR="00141762" w:rsidRPr="0000352B" w:rsidRDefault="00130FE6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73" w:type="dxa"/>
          </w:tcPr>
          <w:p w:rsidR="00141762" w:rsidRPr="0000352B" w:rsidRDefault="00130FE6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мебельном производстве</w:t>
            </w:r>
          </w:p>
        </w:tc>
        <w:tc>
          <w:tcPr>
            <w:tcW w:w="1559" w:type="dxa"/>
          </w:tcPr>
          <w:p w:rsidR="00141762" w:rsidRPr="0040513C" w:rsidRDefault="00141762" w:rsidP="004347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41762" w:rsidRPr="0000352B" w:rsidRDefault="00141762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62" w:rsidRPr="0000352B" w:rsidTr="00434711">
        <w:trPr>
          <w:trHeight w:val="144"/>
        </w:trPr>
        <w:tc>
          <w:tcPr>
            <w:tcW w:w="883" w:type="dxa"/>
          </w:tcPr>
          <w:p w:rsidR="00141762" w:rsidRPr="0000352B" w:rsidRDefault="00130FE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73" w:type="dxa"/>
          </w:tcPr>
          <w:p w:rsidR="00141762" w:rsidRPr="0000352B" w:rsidRDefault="00130FE6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мебельном производстве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141762" w:rsidRPr="0040513C" w:rsidRDefault="00141762" w:rsidP="004347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41762" w:rsidRPr="0000352B" w:rsidRDefault="00141762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62" w:rsidRPr="0000352B" w:rsidTr="00434711">
        <w:trPr>
          <w:trHeight w:val="319"/>
        </w:trPr>
        <w:tc>
          <w:tcPr>
            <w:tcW w:w="883" w:type="dxa"/>
          </w:tcPr>
          <w:p w:rsidR="00141762" w:rsidRPr="0000352B" w:rsidRDefault="00130FE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73" w:type="dxa"/>
          </w:tcPr>
          <w:p w:rsidR="00141762" w:rsidRPr="0000352B" w:rsidRDefault="00130FE6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мебели</w:t>
            </w:r>
          </w:p>
        </w:tc>
        <w:tc>
          <w:tcPr>
            <w:tcW w:w="1559" w:type="dxa"/>
          </w:tcPr>
          <w:p w:rsidR="00141762" w:rsidRPr="0040513C" w:rsidRDefault="00141762" w:rsidP="004347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41762" w:rsidRPr="0000352B" w:rsidRDefault="00141762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62" w:rsidRPr="0000352B" w:rsidTr="00434711">
        <w:trPr>
          <w:trHeight w:val="144"/>
        </w:trPr>
        <w:tc>
          <w:tcPr>
            <w:tcW w:w="883" w:type="dxa"/>
          </w:tcPr>
          <w:p w:rsidR="00141762" w:rsidRPr="0000352B" w:rsidRDefault="00130FE6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73" w:type="dxa"/>
          </w:tcPr>
          <w:p w:rsidR="00141762" w:rsidRPr="0000352B" w:rsidRDefault="00130FE6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мебели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141762" w:rsidRPr="0040513C" w:rsidRDefault="00141762" w:rsidP="004347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41762" w:rsidRPr="0000352B" w:rsidRDefault="00141762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62" w:rsidRPr="0000352B" w:rsidTr="00434711">
        <w:trPr>
          <w:trHeight w:val="144"/>
        </w:trPr>
        <w:tc>
          <w:tcPr>
            <w:tcW w:w="883" w:type="dxa"/>
          </w:tcPr>
          <w:p w:rsidR="00141762" w:rsidRDefault="00FE29F8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73" w:type="dxa"/>
          </w:tcPr>
          <w:p w:rsidR="00141762" w:rsidRPr="0000352B" w:rsidRDefault="00FE29F8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 и элементы столярных изделий</w:t>
            </w:r>
          </w:p>
        </w:tc>
        <w:tc>
          <w:tcPr>
            <w:tcW w:w="1559" w:type="dxa"/>
          </w:tcPr>
          <w:p w:rsidR="00141762" w:rsidRPr="0040513C" w:rsidRDefault="00141762" w:rsidP="004347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41762" w:rsidRPr="0000352B" w:rsidRDefault="00141762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62" w:rsidRPr="0000352B" w:rsidTr="00434711">
        <w:trPr>
          <w:trHeight w:val="144"/>
        </w:trPr>
        <w:tc>
          <w:tcPr>
            <w:tcW w:w="883" w:type="dxa"/>
          </w:tcPr>
          <w:p w:rsidR="00141762" w:rsidRDefault="00FE29F8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73" w:type="dxa"/>
          </w:tcPr>
          <w:p w:rsidR="00141762" w:rsidRPr="0000352B" w:rsidRDefault="00FE29F8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 и элементы столярных изделий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</w:tcPr>
          <w:p w:rsidR="00141762" w:rsidRPr="0040513C" w:rsidRDefault="00141762" w:rsidP="004347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41762" w:rsidRPr="0000352B" w:rsidRDefault="00141762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62" w:rsidRPr="0000352B" w:rsidTr="00434711">
        <w:trPr>
          <w:trHeight w:val="144"/>
        </w:trPr>
        <w:tc>
          <w:tcPr>
            <w:tcW w:w="883" w:type="dxa"/>
          </w:tcPr>
          <w:p w:rsidR="00141762" w:rsidRDefault="00FE29F8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73" w:type="dxa"/>
          </w:tcPr>
          <w:p w:rsidR="00141762" w:rsidRPr="0000352B" w:rsidRDefault="00FE29F8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чертежей изготовления деталей изделий</w:t>
            </w:r>
          </w:p>
        </w:tc>
        <w:tc>
          <w:tcPr>
            <w:tcW w:w="1559" w:type="dxa"/>
          </w:tcPr>
          <w:p w:rsidR="00141762" w:rsidRPr="0040513C" w:rsidRDefault="00141762" w:rsidP="004347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41762" w:rsidRPr="0000352B" w:rsidRDefault="00141762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62" w:rsidRPr="0000352B" w:rsidTr="00434711">
        <w:trPr>
          <w:trHeight w:val="144"/>
        </w:trPr>
        <w:tc>
          <w:tcPr>
            <w:tcW w:w="883" w:type="dxa"/>
          </w:tcPr>
          <w:p w:rsidR="00141762" w:rsidRDefault="00FE29F8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73" w:type="dxa"/>
          </w:tcPr>
          <w:p w:rsidR="00141762" w:rsidRPr="0000352B" w:rsidRDefault="00FE29F8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чертежей изготовления деталей изделий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141762" w:rsidRPr="0040513C" w:rsidRDefault="00141762" w:rsidP="004347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1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41762" w:rsidRPr="0000352B" w:rsidRDefault="00141762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сборочных чертежей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сборочных чертежей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изделия и составление плана его изготовления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изделия и составление плана его изготовления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заготовительных операций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заготовительных операций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заготовительных операций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заготовительных операций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и обработка деталей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и обработка деталей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и обработка деталей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и обработка деталей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73" w:type="dxa"/>
          </w:tcPr>
          <w:p w:rsidR="00237A9A" w:rsidRPr="00FE29F8" w:rsidRDefault="00237A9A" w:rsidP="00FE29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подгонки деталей, узлов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подгонки деталей, узлов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подгонки деталей, узлов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подгонки деталей, узлов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узлов изделия «насухо»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узлов изделия «насухо»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 на клей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 на клей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Окончательная отделка изделия. Оценка качества готового изделия. 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Окончательная отделка изделия. Оценка качества готового изделия. Тест.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711" w:rsidRPr="0000352B" w:rsidTr="00434711">
        <w:trPr>
          <w:trHeight w:val="144"/>
        </w:trPr>
        <w:tc>
          <w:tcPr>
            <w:tcW w:w="14559" w:type="dxa"/>
            <w:gridSpan w:val="4"/>
          </w:tcPr>
          <w:p w:rsidR="00434711" w:rsidRPr="0000352B" w:rsidRDefault="00434711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Трудовое</w:t>
            </w:r>
            <w:proofErr w:type="gramEnd"/>
            <w:r w:rsidRPr="0043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законодательство-8 часов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увольнение с работы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увольнение с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рабочих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рабочих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оплаты труда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 на предприятиях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 и производственная дисциплина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молодежи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711" w:rsidRPr="0000352B" w:rsidTr="00434711">
        <w:trPr>
          <w:trHeight w:val="144"/>
        </w:trPr>
        <w:tc>
          <w:tcPr>
            <w:tcW w:w="14559" w:type="dxa"/>
            <w:gridSpan w:val="4"/>
          </w:tcPr>
          <w:p w:rsidR="00434711" w:rsidRPr="0000352B" w:rsidRDefault="00434711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Плотничные</w:t>
            </w:r>
            <w:proofErr w:type="gramEnd"/>
            <w:r w:rsidRPr="0043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работы-16 часов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Плотничные работы. Теска древесины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Плотничные работы. Теска древесины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инструментов и приспособлений к работе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инструментов и приспособлений к работе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тески бревен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тески бревен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73" w:type="dxa"/>
          </w:tcPr>
          <w:p w:rsidR="00237A9A" w:rsidRPr="00FE29F8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Выборка четвертей и пазов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73" w:type="dxa"/>
          </w:tcPr>
          <w:p w:rsidR="00237A9A" w:rsidRPr="00FE29F8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Выборка четвертей и пазов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73" w:type="dxa"/>
          </w:tcPr>
          <w:p w:rsidR="00237A9A" w:rsidRPr="00434711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бревна и бруска с помощью врубок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73" w:type="dxa"/>
          </w:tcPr>
          <w:p w:rsidR="00237A9A" w:rsidRPr="00434711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бревна и бруска с помощью врубок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73" w:type="dxa"/>
          </w:tcPr>
          <w:p w:rsidR="00237A9A" w:rsidRPr="00434711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Сплачивание доски и бруска в щит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73" w:type="dxa"/>
          </w:tcPr>
          <w:p w:rsidR="00237A9A" w:rsidRPr="00434711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Сплачивание доски и бруска в щит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73" w:type="dxa"/>
          </w:tcPr>
          <w:p w:rsidR="00237A9A" w:rsidRPr="00434711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Дисковая электропила: устройство, приемы работы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73" w:type="dxa"/>
          </w:tcPr>
          <w:p w:rsidR="00237A9A" w:rsidRPr="00434711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Дисковая электропила: устройство, приемы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573" w:type="dxa"/>
          </w:tcPr>
          <w:p w:rsidR="00237A9A" w:rsidRPr="00434711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Электрорубанок</w:t>
            </w:r>
            <w:proofErr w:type="spellEnd"/>
            <w:r w:rsidRPr="0043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устройство, приемы работы.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73" w:type="dxa"/>
          </w:tcPr>
          <w:p w:rsidR="00237A9A" w:rsidRPr="00434711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7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Электрорубанок</w:t>
            </w:r>
            <w:proofErr w:type="spellEnd"/>
            <w:r w:rsidRPr="00237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устройство, приемы работы. Тест.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711" w:rsidRPr="0000352B" w:rsidTr="00434711">
        <w:trPr>
          <w:trHeight w:val="144"/>
        </w:trPr>
        <w:tc>
          <w:tcPr>
            <w:tcW w:w="14559" w:type="dxa"/>
            <w:gridSpan w:val="4"/>
          </w:tcPr>
          <w:p w:rsidR="00434711" w:rsidRPr="0000352B" w:rsidRDefault="00434711" w:rsidP="004347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Круглые лесоматериалы, пиломатериалы, заготовки и изделия-8 часов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73" w:type="dxa"/>
          </w:tcPr>
          <w:p w:rsidR="00237A9A" w:rsidRPr="00434711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и лиственные лесоматериалы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73" w:type="dxa"/>
          </w:tcPr>
          <w:p w:rsidR="00237A9A" w:rsidRPr="00434711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и лиственные лесоматериалы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573" w:type="dxa"/>
          </w:tcPr>
          <w:p w:rsidR="00237A9A" w:rsidRPr="00434711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пиломатериалов и досок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73" w:type="dxa"/>
          </w:tcPr>
          <w:p w:rsidR="00237A9A" w:rsidRPr="00434711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пиломатериалов и досок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73" w:type="dxa"/>
          </w:tcPr>
          <w:p w:rsidR="00237A9A" w:rsidRPr="00434711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заготовок из пиломатериалов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73" w:type="dxa"/>
          </w:tcPr>
          <w:p w:rsidR="00237A9A" w:rsidRPr="00434711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фрезерованных деревянных деталей для строительства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73" w:type="dxa"/>
          </w:tcPr>
          <w:p w:rsidR="00237A9A" w:rsidRPr="00434711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и изделия для настилки пола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73" w:type="dxa"/>
          </w:tcPr>
          <w:p w:rsidR="00237A9A" w:rsidRPr="00434711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паркета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87E" w:rsidRPr="0000352B" w:rsidTr="00FB78E5">
        <w:trPr>
          <w:trHeight w:val="144"/>
        </w:trPr>
        <w:tc>
          <w:tcPr>
            <w:tcW w:w="14559" w:type="dxa"/>
            <w:gridSpan w:val="4"/>
          </w:tcPr>
          <w:p w:rsidR="0084187E" w:rsidRPr="0000352B" w:rsidRDefault="0084187E" w:rsidP="008418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строительных инструментов, приспособлений, инвентаря для плотничных работ-10 часов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73" w:type="dxa"/>
          </w:tcPr>
          <w:p w:rsidR="00237A9A" w:rsidRPr="00434711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строительных инструментов, приспособлений, инвентаря для плотничных работ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73" w:type="dxa"/>
          </w:tcPr>
          <w:p w:rsidR="00237A9A" w:rsidRPr="00434711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строительных инструментов, приспособлений, инвентаря для плотничных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73" w:type="dxa"/>
          </w:tcPr>
          <w:p w:rsidR="00237A9A" w:rsidRPr="00434711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изделием (малка для штукатурных работ)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73" w:type="dxa"/>
          </w:tcPr>
          <w:p w:rsidR="00237A9A" w:rsidRPr="00434711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изделием (малка для штукатурных работ)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73" w:type="dxa"/>
          </w:tcPr>
          <w:p w:rsidR="00237A9A" w:rsidRPr="00434711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материала и его раскрой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573" w:type="dxa"/>
          </w:tcPr>
          <w:p w:rsidR="00237A9A" w:rsidRPr="00434711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материала и его раскрой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изделия.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изделия.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изделия.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73" w:type="dxa"/>
          </w:tcPr>
          <w:p w:rsidR="00237A9A" w:rsidRPr="0084187E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изделия. Тест.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87E" w:rsidRPr="0000352B" w:rsidTr="00FB78E5">
        <w:trPr>
          <w:trHeight w:val="144"/>
        </w:trPr>
        <w:tc>
          <w:tcPr>
            <w:tcW w:w="14559" w:type="dxa"/>
            <w:gridSpan w:val="4"/>
          </w:tcPr>
          <w:p w:rsidR="0084187E" w:rsidRPr="0000352B" w:rsidRDefault="0084187E" w:rsidP="00163C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Мебельное производство.  Изготовление несложной мебели с облицовкой поверхности-3</w:t>
            </w:r>
            <w:r w:rsidR="00163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841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Шпон: виды, свойства, производство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573" w:type="dxa"/>
          </w:tcPr>
          <w:p w:rsidR="00237A9A" w:rsidRPr="0084187E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Шпон: виды, свойства, производство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облицовки поверхности шпоном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573" w:type="dxa"/>
          </w:tcPr>
          <w:p w:rsidR="00237A9A" w:rsidRPr="0084187E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облицовки поверхности шпоном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Облицовка поверхности шпоном (на </w:t>
            </w:r>
            <w:proofErr w:type="spellStart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материалоотходах</w:t>
            </w:r>
            <w:proofErr w:type="spellEnd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6E4AB6">
        <w:trPr>
          <w:trHeight w:val="263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Облицовка поверхности шпоном (на </w:t>
            </w:r>
            <w:proofErr w:type="spellStart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материалоотходах</w:t>
            </w:r>
            <w:proofErr w:type="spellEnd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Облицовка поверхности шпоном (на </w:t>
            </w:r>
            <w:proofErr w:type="spellStart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материалоотходах</w:t>
            </w:r>
            <w:proofErr w:type="spellEnd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573" w:type="dxa"/>
          </w:tcPr>
          <w:p w:rsidR="00237A9A" w:rsidRPr="0084187E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Облицовка поверхности шпоном (на </w:t>
            </w:r>
            <w:proofErr w:type="spellStart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материалоотходах</w:t>
            </w:r>
            <w:proofErr w:type="spellEnd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облицовки поверхности пленкой (на </w:t>
            </w:r>
            <w:proofErr w:type="spellStart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материалоотходах</w:t>
            </w:r>
            <w:proofErr w:type="spellEnd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облицовки поверхности пленкой (на </w:t>
            </w:r>
            <w:proofErr w:type="spellStart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материалоотходах</w:t>
            </w:r>
            <w:proofErr w:type="spellEnd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облицовки поверхности пленкой (на </w:t>
            </w:r>
            <w:proofErr w:type="spellStart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материалоотходах</w:t>
            </w:r>
            <w:proofErr w:type="spellEnd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573" w:type="dxa"/>
          </w:tcPr>
          <w:p w:rsidR="00237A9A" w:rsidRPr="0084187E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облицовки поверхности пленкой (на </w:t>
            </w:r>
            <w:proofErr w:type="spellStart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материалоотходах</w:t>
            </w:r>
            <w:proofErr w:type="spellEnd"/>
            <w:r w:rsidRPr="00841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изделием (навесная книжная полка) Последовательность изготовления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573" w:type="dxa"/>
          </w:tcPr>
          <w:p w:rsidR="00237A9A" w:rsidRPr="0084187E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изделием (навесная книжная полка) Последовательность изготовления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навесной книжной полки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навесной книжной полки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навесной книжной полки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навесной книжной полки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навесной книжной полки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573" w:type="dxa"/>
          </w:tcPr>
          <w:p w:rsidR="00237A9A" w:rsidRPr="0084187E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навесной книжной полки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Облицовка поверхности деталей пленкой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Облицовка поверхности деталей пленкой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Облицовка поверхности деталей пленкой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Облицовка поверхности деталей пленкой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Облицовка поверхности деталей пленкой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573" w:type="dxa"/>
          </w:tcPr>
          <w:p w:rsidR="00237A9A" w:rsidRPr="0084187E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Облицовка поверхности деталей пленкой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 «насухо»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 «насухо»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 «насухо»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 «насухо»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 «насухо»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8573" w:type="dxa"/>
          </w:tcPr>
          <w:p w:rsidR="00237A9A" w:rsidRPr="0084187E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 «насухо»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Окончательная отделка книжной полки.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Окончательная отделка книжной полки.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Окончательная отделка книжной полки.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Окончательная отделка книжной полки.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Окончательная отделка книжной полки.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Окончательная отделка книжной полки.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C2F" w:rsidRPr="0000352B" w:rsidTr="00FB78E5">
        <w:trPr>
          <w:trHeight w:val="144"/>
        </w:trPr>
        <w:tc>
          <w:tcPr>
            <w:tcW w:w="14559" w:type="dxa"/>
            <w:gridSpan w:val="4"/>
          </w:tcPr>
          <w:p w:rsidR="00DD0C2F" w:rsidRPr="0000352B" w:rsidRDefault="00DD0C2F" w:rsidP="00DD0C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 xml:space="preserve">Мебельная фурнитура и </w:t>
            </w:r>
            <w:proofErr w:type="gramStart"/>
            <w:r w:rsidRPr="009604AF">
              <w:rPr>
                <w:b/>
                <w:sz w:val="24"/>
                <w:szCs w:val="24"/>
              </w:rPr>
              <w:t>крепежные</w:t>
            </w:r>
            <w:proofErr w:type="gramEnd"/>
            <w:r w:rsidRPr="009604AF">
              <w:rPr>
                <w:b/>
                <w:sz w:val="24"/>
                <w:szCs w:val="24"/>
              </w:rPr>
              <w:t xml:space="preserve"> изделия-8 часов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Фурнитура для подвижного соединения сборочных единиц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Фурнитура для подвижного соединения сборочных единиц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8573" w:type="dxa"/>
          </w:tcPr>
          <w:p w:rsidR="00237A9A" w:rsidRPr="0084187E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Фурнитура для подвижного соединения сборочных единиц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8573" w:type="dxa"/>
          </w:tcPr>
          <w:p w:rsidR="00237A9A" w:rsidRPr="00DD0C2F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Фурнитура для подвижного соединения сборочных 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Фурнитура для неподвижного соединения сборочных единиц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Фурнитура для неподвижного соединения сборочных единиц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Фурнитура для неподвижного соединения сборочных единиц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8573" w:type="dxa"/>
          </w:tcPr>
          <w:p w:rsidR="00237A9A" w:rsidRPr="00DD0C2F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Фурнитура для неподвижного соединения сборочных 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C2F" w:rsidRPr="0000352B" w:rsidTr="00FB78E5">
        <w:trPr>
          <w:trHeight w:val="144"/>
        </w:trPr>
        <w:tc>
          <w:tcPr>
            <w:tcW w:w="14559" w:type="dxa"/>
            <w:gridSpan w:val="4"/>
          </w:tcPr>
          <w:p w:rsidR="00DD0C2F" w:rsidRPr="0000352B" w:rsidRDefault="00DD0C2F" w:rsidP="00DD0C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Столярные и плотничные ремонтные работы-12 часов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Дефекты столярн</w:t>
            </w:r>
            <w:proofErr w:type="gramStart"/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строительного изделия и способы их устранения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8573" w:type="dxa"/>
          </w:tcPr>
          <w:p w:rsidR="00237A9A" w:rsidRPr="00DD0C2F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Дефекты столярн</w:t>
            </w:r>
            <w:proofErr w:type="gramStart"/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строительного изделия и способы их устранения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столярных соединений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8573" w:type="dxa"/>
          </w:tcPr>
          <w:p w:rsidR="00237A9A" w:rsidRPr="00DD0C2F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столярных соединений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оконных рам, дверей, встроенной мебели, перегородок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8573" w:type="dxa"/>
          </w:tcPr>
          <w:p w:rsidR="00237A9A" w:rsidRPr="00DD0C2F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оконных рам, дверей, встроенной мебели, перегородок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ремонта столярн</w:t>
            </w:r>
            <w:proofErr w:type="gramStart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строительного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ремонта столярн</w:t>
            </w:r>
            <w:proofErr w:type="gramStart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строительного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ремонта столярн</w:t>
            </w:r>
            <w:proofErr w:type="gramStart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строительного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ремонта столярн</w:t>
            </w:r>
            <w:proofErr w:type="gramStart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строительного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ремонта столярн</w:t>
            </w:r>
            <w:proofErr w:type="gramStart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строительного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8573" w:type="dxa"/>
          </w:tcPr>
          <w:p w:rsidR="00237A9A" w:rsidRPr="00DD0C2F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ремонта столярн</w:t>
            </w:r>
            <w:proofErr w:type="gramStart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строительного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D4D" w:rsidRPr="0000352B" w:rsidTr="00FB78E5">
        <w:trPr>
          <w:trHeight w:val="144"/>
        </w:trPr>
        <w:tc>
          <w:tcPr>
            <w:tcW w:w="14559" w:type="dxa"/>
            <w:gridSpan w:val="4"/>
          </w:tcPr>
          <w:p w:rsidR="00977D4D" w:rsidRPr="0000352B" w:rsidRDefault="00977D4D" w:rsidP="00977D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7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Изоляционные</w:t>
            </w:r>
            <w:proofErr w:type="gramEnd"/>
            <w:r w:rsidRPr="00977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смазочные материалы-6 часов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Теплоизоляционные материалы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8573" w:type="dxa"/>
          </w:tcPr>
          <w:p w:rsidR="00237A9A" w:rsidRPr="00DD0C2F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Теплоизоляционные материалы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Гидроизоляционная пленка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8573" w:type="dxa"/>
          </w:tcPr>
          <w:p w:rsidR="00237A9A" w:rsidRPr="00DD0C2F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Гидроизоляционная пленка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Смазочные материалы.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8573" w:type="dxa"/>
          </w:tcPr>
          <w:p w:rsidR="00237A9A" w:rsidRPr="00DD0C2F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Смазочные материалы. 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D4D" w:rsidRPr="0000352B" w:rsidTr="00FB78E5">
        <w:trPr>
          <w:trHeight w:val="144"/>
        </w:trPr>
        <w:tc>
          <w:tcPr>
            <w:tcW w:w="14559" w:type="dxa"/>
            <w:gridSpan w:val="4"/>
          </w:tcPr>
          <w:p w:rsidR="00977D4D" w:rsidRPr="0000352B" w:rsidRDefault="00977D4D" w:rsidP="00977D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механизации и автоматизации мебельного производства-8 часов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Механизация и автоматизация на деревообрабатывающем предприятии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Механизация и автоматизация на деревообрабатывающем предприятии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Механизация и автоматизация столярных работ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Механизация и автоматизация столярных работ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8573" w:type="dxa"/>
          </w:tcPr>
          <w:p w:rsidR="00237A9A" w:rsidRPr="00DD0C2F" w:rsidRDefault="00237A9A" w:rsidP="00977D4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Механизация облицовочных, сборочных и транспортных работ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8573" w:type="dxa"/>
          </w:tcPr>
          <w:p w:rsidR="00237A9A" w:rsidRPr="00DD0C2F" w:rsidRDefault="00237A9A" w:rsidP="00977D4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Механизация облицовочных, сборочных и транспортных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труда и себестоимость продукции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8573" w:type="dxa"/>
          </w:tcPr>
          <w:p w:rsidR="00237A9A" w:rsidRPr="00DD0C2F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труда и себестоимость продукции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D4D" w:rsidRPr="0000352B" w:rsidTr="00FB78E5">
        <w:trPr>
          <w:trHeight w:val="144"/>
        </w:trPr>
        <w:tc>
          <w:tcPr>
            <w:tcW w:w="14559" w:type="dxa"/>
            <w:gridSpan w:val="4"/>
          </w:tcPr>
          <w:p w:rsidR="00977D4D" w:rsidRPr="0000352B" w:rsidRDefault="00977D4D" w:rsidP="00977D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Изготовление </w:t>
            </w:r>
            <w:proofErr w:type="gramStart"/>
            <w:r w:rsidRPr="00977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секционной</w:t>
            </w:r>
            <w:proofErr w:type="gramEnd"/>
            <w:r w:rsidRPr="00977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мебели-28 часов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8573" w:type="dxa"/>
          </w:tcPr>
          <w:p w:rsidR="00237A9A" w:rsidRPr="00977D4D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Секционная мебель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73" w:type="dxa"/>
          </w:tcPr>
          <w:p w:rsidR="00237A9A" w:rsidRPr="00977D4D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Секционная мебель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8573" w:type="dxa"/>
          </w:tcPr>
          <w:p w:rsidR="00237A9A" w:rsidRPr="00977D4D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установки и соединения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8573" w:type="dxa"/>
          </w:tcPr>
          <w:p w:rsidR="00237A9A" w:rsidRPr="00977D4D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установки и соединения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8573" w:type="dxa"/>
          </w:tcPr>
          <w:p w:rsidR="00237A9A" w:rsidRPr="00977D4D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установки и соединения стенок секции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8573" w:type="dxa"/>
          </w:tcPr>
          <w:p w:rsidR="00237A9A" w:rsidRPr="00977D4D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установки и соединения стенок секции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8573" w:type="dxa"/>
          </w:tcPr>
          <w:p w:rsidR="00237A9A" w:rsidRPr="00977D4D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секций. Подбор материала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8573" w:type="dxa"/>
          </w:tcPr>
          <w:p w:rsidR="00237A9A" w:rsidRPr="00977D4D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секций. Подбор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8573" w:type="dxa"/>
          </w:tcPr>
          <w:p w:rsidR="00237A9A" w:rsidRPr="00977D4D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деталей секций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8573" w:type="dxa"/>
          </w:tcPr>
          <w:p w:rsidR="00237A9A" w:rsidRPr="00977D4D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деталей секций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8573" w:type="dxa"/>
          </w:tcPr>
          <w:p w:rsidR="00237A9A" w:rsidRPr="00977D4D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деталей секций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573" w:type="dxa"/>
          </w:tcPr>
          <w:p w:rsidR="00237A9A" w:rsidRPr="00977D4D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деталей секций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8573" w:type="dxa"/>
          </w:tcPr>
          <w:p w:rsidR="00237A9A" w:rsidRPr="00977D4D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деталей секций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8573" w:type="dxa"/>
          </w:tcPr>
          <w:p w:rsidR="00237A9A" w:rsidRPr="00977D4D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деталей секций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8573" w:type="dxa"/>
          </w:tcPr>
          <w:p w:rsidR="00237A9A" w:rsidRPr="00977D4D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деталей секций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8573" w:type="dxa"/>
          </w:tcPr>
          <w:p w:rsidR="00237A9A" w:rsidRPr="00977D4D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деталей секций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215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деталей секций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деталей секций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деталей секций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8573" w:type="dxa"/>
          </w:tcPr>
          <w:p w:rsidR="00237A9A" w:rsidRPr="00FB78E5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деталей секций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8573" w:type="dxa"/>
          </w:tcPr>
          <w:p w:rsidR="00237A9A" w:rsidRPr="00FB78E5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секционной мебели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8573" w:type="dxa"/>
          </w:tcPr>
          <w:p w:rsidR="00237A9A" w:rsidRPr="00FB78E5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секционной мебели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8E5" w:rsidRPr="0000352B" w:rsidTr="00FB78E5">
        <w:trPr>
          <w:trHeight w:val="144"/>
        </w:trPr>
        <w:tc>
          <w:tcPr>
            <w:tcW w:w="14559" w:type="dxa"/>
            <w:gridSpan w:val="4"/>
          </w:tcPr>
          <w:p w:rsidR="00FB78E5" w:rsidRPr="0000352B" w:rsidRDefault="00FB78E5" w:rsidP="00FB7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78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Кровельные</w:t>
            </w:r>
            <w:proofErr w:type="gramEnd"/>
            <w:r w:rsidRPr="00FB78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облицовочные материалы-4 часа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Кровельные материалы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73" w:type="dxa"/>
          </w:tcPr>
          <w:p w:rsidR="00237A9A" w:rsidRPr="00FB78E5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Кровельные материалы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FB78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Облицовочные материалы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573" w:type="dxa"/>
          </w:tcPr>
          <w:p w:rsidR="00237A9A" w:rsidRPr="00FB78E5" w:rsidRDefault="00237A9A" w:rsidP="006E4AB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Облицовочные материалы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8E5" w:rsidRPr="0000352B" w:rsidTr="00FB78E5">
        <w:trPr>
          <w:trHeight w:val="144"/>
        </w:trPr>
        <w:tc>
          <w:tcPr>
            <w:tcW w:w="14559" w:type="dxa"/>
            <w:gridSpan w:val="4"/>
          </w:tcPr>
          <w:p w:rsidR="00FB78E5" w:rsidRPr="0000352B" w:rsidRDefault="00FB78E5" w:rsidP="00FB7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Фанера и </w:t>
            </w:r>
            <w:proofErr w:type="gramStart"/>
            <w:r w:rsidRPr="00FB78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древесные</w:t>
            </w:r>
            <w:proofErr w:type="gramEnd"/>
            <w:r w:rsidRPr="00FB78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плиты-8 часов</w:t>
            </w: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Фанера: виды, изготовление, применение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8573" w:type="dxa"/>
          </w:tcPr>
          <w:p w:rsidR="00237A9A" w:rsidRPr="00FB78E5" w:rsidRDefault="00237A9A" w:rsidP="00163C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Фанера: виды, изготовление, применение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8573" w:type="dxa"/>
          </w:tcPr>
          <w:p w:rsidR="00237A9A" w:rsidRPr="00FB78E5" w:rsidRDefault="00237A9A" w:rsidP="004347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Древесностружечные и древесноволокнистые плиты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8573" w:type="dxa"/>
          </w:tcPr>
          <w:p w:rsidR="00237A9A" w:rsidRPr="00FB78E5" w:rsidRDefault="00237A9A" w:rsidP="00163C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работа. Определение названий, пороков и дефектов по образцам разных видов фанеры и древесных плит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8573" w:type="dxa"/>
          </w:tcPr>
          <w:p w:rsidR="00237A9A" w:rsidRPr="00FB78E5" w:rsidRDefault="00237A9A" w:rsidP="00FB7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работа. </w:t>
            </w: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деталей с помощью петель.</w:t>
            </w:r>
            <w:r w:rsidRPr="00F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8573" w:type="dxa"/>
          </w:tcPr>
          <w:p w:rsidR="00237A9A" w:rsidRPr="00FB78E5" w:rsidRDefault="00237A9A" w:rsidP="00FB7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работа. </w:t>
            </w: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деталей с помощью петель.</w:t>
            </w:r>
            <w:r w:rsidRPr="00F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8573" w:type="dxa"/>
          </w:tcPr>
          <w:p w:rsidR="00237A9A" w:rsidRPr="00FB78E5" w:rsidRDefault="00237A9A" w:rsidP="00FB7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работа. </w:t>
            </w: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деталей с помощью петель.</w:t>
            </w:r>
            <w:r w:rsidRPr="00F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A9A" w:rsidRPr="0000352B" w:rsidTr="00434711">
        <w:trPr>
          <w:trHeight w:val="144"/>
        </w:trPr>
        <w:tc>
          <w:tcPr>
            <w:tcW w:w="883" w:type="dxa"/>
          </w:tcPr>
          <w:p w:rsidR="00237A9A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8573" w:type="dxa"/>
          </w:tcPr>
          <w:p w:rsidR="00237A9A" w:rsidRPr="00FB78E5" w:rsidRDefault="00237A9A" w:rsidP="00163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работа. </w:t>
            </w:r>
            <w:r w:rsidRPr="00F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соединения деталей с помощью петель.</w:t>
            </w:r>
            <w:r w:rsidRPr="00F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237A9A" w:rsidRPr="00237A9A" w:rsidRDefault="00237A9A" w:rsidP="00237A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37A9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37A9A" w:rsidRPr="0000352B" w:rsidRDefault="00237A9A" w:rsidP="00434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7A9A" w:rsidRDefault="00237A9A" w:rsidP="006E4AB6">
      <w:pPr>
        <w:sectPr w:rsidR="00237A9A" w:rsidSect="006E4AB6">
          <w:pgSz w:w="16838" w:h="11906" w:orient="landscape"/>
          <w:pgMar w:top="850" w:right="1134" w:bottom="1560" w:left="1134" w:header="708" w:footer="708" w:gutter="0"/>
          <w:cols w:space="708"/>
          <w:docGrid w:linePitch="360"/>
        </w:sectPr>
      </w:pPr>
    </w:p>
    <w:p w:rsidR="00237A9A" w:rsidRPr="00114E4E" w:rsidRDefault="00237A9A" w:rsidP="00237A9A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 xml:space="preserve">                                                                                                                                  </w:t>
      </w:r>
      <w:r w:rsidRPr="00114E4E">
        <w:rPr>
          <w:rFonts w:ascii="Times New Roman" w:hAnsi="Times New Roman" w:cs="Times New Roman"/>
          <w:sz w:val="24"/>
          <w:lang w:eastAsia="ru-RU"/>
        </w:rPr>
        <w:t>Приложение 4</w:t>
      </w:r>
    </w:p>
    <w:p w:rsidR="00237A9A" w:rsidRPr="00114E4E" w:rsidRDefault="00237A9A" w:rsidP="00237A9A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237A9A" w:rsidRDefault="00237A9A" w:rsidP="00237A9A">
      <w:pPr>
        <w:pStyle w:val="a3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114E4E">
        <w:rPr>
          <w:rFonts w:ascii="Times New Roman" w:eastAsia="Calibri" w:hAnsi="Times New Roman" w:cs="Times New Roman"/>
          <w:b/>
          <w:bCs/>
          <w:sz w:val="24"/>
        </w:rPr>
        <w:t>Фонд оценочных средств</w:t>
      </w:r>
    </w:p>
    <w:p w:rsidR="00237A9A" w:rsidRPr="00114E4E" w:rsidRDefault="00237A9A" w:rsidP="00237A9A">
      <w:pPr>
        <w:pStyle w:val="a3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48"/>
        <w:gridCol w:w="2237"/>
        <w:gridCol w:w="3695"/>
        <w:gridCol w:w="2791"/>
      </w:tblGrid>
      <w:tr w:rsidR="00237A9A" w:rsidRPr="00114E4E" w:rsidTr="00237A9A">
        <w:trPr>
          <w:trHeight w:val="569"/>
        </w:trPr>
        <w:tc>
          <w:tcPr>
            <w:tcW w:w="848" w:type="dxa"/>
          </w:tcPr>
          <w:p w:rsidR="00237A9A" w:rsidRPr="00114E4E" w:rsidRDefault="00237A9A" w:rsidP="00237A9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 xml:space="preserve">№ </w:t>
            </w: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урока</w:t>
            </w:r>
            <w:proofErr w:type="spellEnd"/>
          </w:p>
        </w:tc>
        <w:tc>
          <w:tcPr>
            <w:tcW w:w="2237" w:type="dxa"/>
          </w:tcPr>
          <w:p w:rsidR="00237A9A" w:rsidRPr="00114E4E" w:rsidRDefault="00237A9A" w:rsidP="00237A9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Вид</w:t>
            </w:r>
            <w:proofErr w:type="spellEnd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3695" w:type="dxa"/>
          </w:tcPr>
          <w:p w:rsidR="00237A9A" w:rsidRPr="00114E4E" w:rsidRDefault="00237A9A" w:rsidP="00237A9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2791" w:type="dxa"/>
          </w:tcPr>
          <w:p w:rsidR="00237A9A" w:rsidRPr="00114E4E" w:rsidRDefault="00237A9A" w:rsidP="00237A9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Методическое</w:t>
            </w:r>
            <w:proofErr w:type="spellEnd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114E4E">
              <w:rPr>
                <w:rFonts w:ascii="Times New Roman" w:eastAsia="Calibri" w:hAnsi="Times New Roman" w:cs="Times New Roman"/>
                <w:b/>
                <w:sz w:val="24"/>
              </w:rPr>
              <w:t>обеспечение</w:t>
            </w:r>
            <w:proofErr w:type="spellEnd"/>
          </w:p>
        </w:tc>
      </w:tr>
      <w:tr w:rsidR="00237A9A" w:rsidRPr="00114E4E" w:rsidTr="00237A9A">
        <w:trPr>
          <w:trHeight w:val="284"/>
        </w:trPr>
        <w:tc>
          <w:tcPr>
            <w:tcW w:w="848" w:type="dxa"/>
          </w:tcPr>
          <w:p w:rsidR="00237A9A" w:rsidRPr="00114E4E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237" w:type="dxa"/>
          </w:tcPr>
          <w:p w:rsidR="00237A9A" w:rsidRPr="00114E4E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Тест.  </w:t>
            </w:r>
          </w:p>
        </w:tc>
        <w:tc>
          <w:tcPr>
            <w:tcW w:w="3695" w:type="dxa"/>
          </w:tcPr>
          <w:p w:rsidR="00237A9A" w:rsidRPr="00237A9A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237A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Изготовление моделей мебели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2791" w:type="dxa"/>
            <w:vMerge w:val="restart"/>
          </w:tcPr>
          <w:p w:rsidR="00237A9A" w:rsidRPr="00114E4E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proofErr w:type="gramStart"/>
            <w:r w:rsidRPr="00114E4E">
              <w:rPr>
                <w:rFonts w:ascii="Times New Roman" w:eastAsia="Calibri" w:hAnsi="Times New Roman" w:cs="Times New Roman"/>
                <w:sz w:val="24"/>
                <w:lang w:val="ru-RU"/>
              </w:rPr>
              <w:t>Составлена</w:t>
            </w:r>
            <w:proofErr w:type="gramEnd"/>
            <w:r w:rsidRPr="00114E4E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учителями ШМО. Прилагается</w:t>
            </w:r>
          </w:p>
        </w:tc>
      </w:tr>
      <w:tr w:rsidR="00237A9A" w:rsidRPr="00114E4E" w:rsidTr="00237A9A">
        <w:trPr>
          <w:trHeight w:val="284"/>
        </w:trPr>
        <w:tc>
          <w:tcPr>
            <w:tcW w:w="848" w:type="dxa"/>
          </w:tcPr>
          <w:p w:rsidR="00237A9A" w:rsidRPr="00114E4E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2237" w:type="dxa"/>
          </w:tcPr>
          <w:p w:rsidR="00237A9A" w:rsidRPr="00114E4E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114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Тест.  </w:t>
            </w:r>
          </w:p>
        </w:tc>
        <w:tc>
          <w:tcPr>
            <w:tcW w:w="3695" w:type="dxa"/>
          </w:tcPr>
          <w:p w:rsidR="00237A9A" w:rsidRPr="00237A9A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237A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Плотничные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2791" w:type="dxa"/>
            <w:vMerge/>
          </w:tcPr>
          <w:p w:rsidR="00237A9A" w:rsidRPr="00114E4E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237A9A" w:rsidRPr="00114E4E" w:rsidTr="00237A9A">
        <w:trPr>
          <w:trHeight w:val="284"/>
        </w:trPr>
        <w:tc>
          <w:tcPr>
            <w:tcW w:w="848" w:type="dxa"/>
          </w:tcPr>
          <w:p w:rsidR="00237A9A" w:rsidRPr="00114E4E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2237" w:type="dxa"/>
          </w:tcPr>
          <w:p w:rsidR="00237A9A" w:rsidRPr="00114E4E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Тест </w:t>
            </w:r>
          </w:p>
        </w:tc>
        <w:tc>
          <w:tcPr>
            <w:tcW w:w="3695" w:type="dxa"/>
          </w:tcPr>
          <w:p w:rsidR="00237A9A" w:rsidRPr="00237A9A" w:rsidRDefault="00237A9A" w:rsidP="00237A9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37A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Изготовление строительных инструментов, приспособлений, инвентаря для плотничных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2791" w:type="dxa"/>
            <w:vMerge/>
          </w:tcPr>
          <w:p w:rsidR="00237A9A" w:rsidRPr="00114E4E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237A9A" w:rsidRPr="00114E4E" w:rsidTr="00237A9A">
        <w:trPr>
          <w:trHeight w:val="284"/>
        </w:trPr>
        <w:tc>
          <w:tcPr>
            <w:tcW w:w="848" w:type="dxa"/>
          </w:tcPr>
          <w:p w:rsidR="00237A9A" w:rsidRPr="00C87A03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2237" w:type="dxa"/>
          </w:tcPr>
          <w:p w:rsidR="00237A9A" w:rsidRPr="00C87A03" w:rsidRDefault="004538FF" w:rsidP="00237A9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Тест </w:t>
            </w:r>
          </w:p>
        </w:tc>
        <w:tc>
          <w:tcPr>
            <w:tcW w:w="3695" w:type="dxa"/>
          </w:tcPr>
          <w:p w:rsidR="00237A9A" w:rsidRPr="004538FF" w:rsidRDefault="004538FF" w:rsidP="00237A9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38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Мебельное производство.  Изготовление несложной мебели с облицовкой поверхности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791" w:type="dxa"/>
            <w:vMerge/>
          </w:tcPr>
          <w:p w:rsidR="00237A9A" w:rsidRPr="00C87A03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237A9A" w:rsidRPr="00114E4E" w:rsidTr="00237A9A">
        <w:trPr>
          <w:trHeight w:val="284"/>
        </w:trPr>
        <w:tc>
          <w:tcPr>
            <w:tcW w:w="848" w:type="dxa"/>
          </w:tcPr>
          <w:p w:rsidR="00237A9A" w:rsidRPr="00C87A03" w:rsidRDefault="004538FF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37" w:type="dxa"/>
          </w:tcPr>
          <w:p w:rsidR="00237A9A" w:rsidRPr="00875390" w:rsidRDefault="00237A9A" w:rsidP="00237A9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7A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работа. </w:t>
            </w:r>
            <w:r w:rsidRPr="008753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3695" w:type="dxa"/>
          </w:tcPr>
          <w:p w:rsidR="00237A9A" w:rsidRPr="00875390" w:rsidRDefault="00237A9A" w:rsidP="00237A9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91" w:type="dxa"/>
            <w:vMerge/>
          </w:tcPr>
          <w:p w:rsidR="00237A9A" w:rsidRPr="00875390" w:rsidRDefault="00237A9A" w:rsidP="00237A9A">
            <w:pPr>
              <w:pStyle w:val="a3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</w:tbl>
    <w:p w:rsidR="00237A9A" w:rsidRPr="00114E4E" w:rsidRDefault="00237A9A" w:rsidP="00237A9A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237A9A" w:rsidRPr="00114E4E" w:rsidRDefault="00237A9A" w:rsidP="00237A9A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237A9A" w:rsidRPr="00114E4E" w:rsidRDefault="00237A9A" w:rsidP="00237A9A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                                                                                                                        </w:t>
      </w:r>
      <w:r w:rsidRPr="00114E4E">
        <w:rPr>
          <w:rFonts w:ascii="Times New Roman" w:hAnsi="Times New Roman" w:cs="Times New Roman"/>
          <w:sz w:val="24"/>
          <w:lang w:eastAsia="ru-RU"/>
        </w:rPr>
        <w:t>Приложение 5</w:t>
      </w:r>
    </w:p>
    <w:p w:rsidR="00237A9A" w:rsidRPr="00114E4E" w:rsidRDefault="00237A9A" w:rsidP="00237A9A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237A9A" w:rsidRPr="004538FF" w:rsidRDefault="00237A9A" w:rsidP="00237A9A">
      <w:pPr>
        <w:pStyle w:val="a3"/>
        <w:rPr>
          <w:rFonts w:ascii="Times New Roman" w:hAnsi="Times New Roman" w:cs="Times New Roman"/>
          <w:b/>
          <w:bCs/>
          <w:sz w:val="28"/>
          <w:lang w:eastAsia="ru-RU"/>
        </w:rPr>
      </w:pPr>
      <w:r w:rsidRPr="004538FF">
        <w:rPr>
          <w:rFonts w:ascii="Times New Roman" w:hAnsi="Times New Roman" w:cs="Times New Roman"/>
          <w:b/>
          <w:bCs/>
          <w:sz w:val="28"/>
          <w:lang w:eastAsia="ru-RU"/>
        </w:rPr>
        <w:t>«Система оценивания по учебному предмету</w:t>
      </w:r>
      <w:r w:rsidRPr="004538FF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4538FF">
        <w:rPr>
          <w:rFonts w:ascii="Times New Roman" w:hAnsi="Times New Roman" w:cs="Times New Roman"/>
          <w:b/>
          <w:bCs/>
          <w:sz w:val="28"/>
          <w:lang w:eastAsia="ru-RU"/>
        </w:rPr>
        <w:t xml:space="preserve">«Профильный труд»  </w:t>
      </w:r>
      <w:r w:rsidR="004538FF" w:rsidRPr="004538FF">
        <w:rPr>
          <w:rFonts w:ascii="Times New Roman" w:hAnsi="Times New Roman" w:cs="Times New Roman"/>
          <w:b/>
          <w:bCs/>
          <w:sz w:val="28"/>
          <w:lang w:eastAsia="ru-RU"/>
        </w:rPr>
        <w:t>9</w:t>
      </w:r>
      <w:r w:rsidRPr="004538FF">
        <w:rPr>
          <w:rFonts w:ascii="Times New Roman" w:hAnsi="Times New Roman" w:cs="Times New Roman"/>
          <w:b/>
          <w:bCs/>
          <w:sz w:val="28"/>
          <w:lang w:eastAsia="ru-RU"/>
        </w:rPr>
        <w:t xml:space="preserve"> класс</w:t>
      </w:r>
      <w:r w:rsidR="004538FF" w:rsidRPr="004538FF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</w:p>
    <w:p w:rsidR="004538FF" w:rsidRPr="00114E4E" w:rsidRDefault="004538FF" w:rsidP="00237A9A">
      <w:pPr>
        <w:pStyle w:val="a3"/>
        <w:rPr>
          <w:rFonts w:ascii="Times New Roman" w:hAnsi="Times New Roman" w:cs="Times New Roman"/>
          <w:b/>
          <w:bCs/>
          <w:sz w:val="24"/>
          <w:lang w:eastAsia="ru-RU"/>
        </w:rPr>
      </w:pPr>
    </w:p>
    <w:p w:rsidR="004538FF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</w:t>
      </w:r>
      <w:r w:rsidRPr="004538FF">
        <w:rPr>
          <w:rFonts w:ascii="Times New Roman" w:hAnsi="Times New Roman" w:cs="Times New Roman"/>
          <w:sz w:val="28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538FF" w:rsidRPr="004538FF" w:rsidRDefault="004538FF" w:rsidP="004538FF">
      <w:pPr>
        <w:pStyle w:val="a3"/>
        <w:rPr>
          <w:rFonts w:ascii="Times New Roman" w:eastAsia="Calibri" w:hAnsi="Times New Roman" w:cs="Times New Roman"/>
          <w:sz w:val="28"/>
        </w:rPr>
      </w:pPr>
      <w:r w:rsidRPr="004538FF">
        <w:rPr>
          <w:rFonts w:ascii="Times New Roman" w:eastAsia="Calibri" w:hAnsi="Times New Roman" w:cs="Times New Roman"/>
          <w:sz w:val="28"/>
        </w:rPr>
        <w:t>0 баллов - нет фиксируемой динамики;</w:t>
      </w:r>
    </w:p>
    <w:p w:rsidR="004538FF" w:rsidRPr="004538FF" w:rsidRDefault="004538FF" w:rsidP="004538FF">
      <w:pPr>
        <w:pStyle w:val="a3"/>
        <w:rPr>
          <w:rFonts w:ascii="Times New Roman" w:eastAsia="Calibri" w:hAnsi="Times New Roman" w:cs="Times New Roman"/>
          <w:sz w:val="28"/>
        </w:rPr>
      </w:pPr>
      <w:r w:rsidRPr="004538FF">
        <w:rPr>
          <w:rFonts w:ascii="Times New Roman" w:eastAsia="Calibri" w:hAnsi="Times New Roman" w:cs="Times New Roman"/>
          <w:sz w:val="28"/>
        </w:rPr>
        <w:t>1 балл - минимальная динамика;</w:t>
      </w:r>
    </w:p>
    <w:p w:rsidR="004538FF" w:rsidRPr="004538FF" w:rsidRDefault="004538FF" w:rsidP="004538FF">
      <w:pPr>
        <w:pStyle w:val="a3"/>
        <w:rPr>
          <w:rFonts w:ascii="Times New Roman" w:eastAsia="Calibri" w:hAnsi="Times New Roman" w:cs="Times New Roman"/>
          <w:sz w:val="28"/>
        </w:rPr>
      </w:pPr>
      <w:r w:rsidRPr="004538FF">
        <w:rPr>
          <w:rFonts w:ascii="Times New Roman" w:eastAsia="Calibri" w:hAnsi="Times New Roman" w:cs="Times New Roman"/>
          <w:sz w:val="28"/>
        </w:rPr>
        <w:t>2 балла - удовлетворительная динамика;</w:t>
      </w:r>
    </w:p>
    <w:p w:rsidR="004538FF" w:rsidRPr="004538FF" w:rsidRDefault="004538FF" w:rsidP="004538FF">
      <w:pPr>
        <w:pStyle w:val="a3"/>
        <w:rPr>
          <w:rFonts w:ascii="Times New Roman" w:eastAsia="Calibri" w:hAnsi="Times New Roman" w:cs="Times New Roman"/>
          <w:sz w:val="28"/>
        </w:rPr>
      </w:pPr>
      <w:r w:rsidRPr="004538FF">
        <w:rPr>
          <w:rFonts w:ascii="Times New Roman" w:eastAsia="Calibri" w:hAnsi="Times New Roman" w:cs="Times New Roman"/>
          <w:sz w:val="28"/>
        </w:rPr>
        <w:t>3 балла - значительная динамика.</w:t>
      </w:r>
    </w:p>
    <w:p w:rsidR="004538FF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bookmarkStart w:id="13" w:name="_heading=h.ha5t6xo5ig3n"/>
      <w:bookmarkEnd w:id="13"/>
      <w:r w:rsidRPr="004538FF">
        <w:rPr>
          <w:rFonts w:ascii="Times New Roman" w:hAnsi="Times New Roman" w:cs="Times New Roman"/>
          <w:sz w:val="28"/>
          <w:lang w:eastAsia="ru-RU"/>
        </w:rPr>
        <w:t>Теоретическая часть:</w:t>
      </w:r>
    </w:p>
    <w:p w:rsidR="004538FF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Оценка «5» ставится, если:</w:t>
      </w:r>
    </w:p>
    <w:p w:rsidR="004538FF" w:rsidRPr="004538FF" w:rsidRDefault="004538FF" w:rsidP="004538F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теоретический материал усвоен в полном объёме;</w:t>
      </w:r>
    </w:p>
    <w:p w:rsidR="004538FF" w:rsidRPr="004538FF" w:rsidRDefault="004538FF" w:rsidP="004538F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изложен без существенных ошибок с применением профессиональной терминологии.</w:t>
      </w:r>
    </w:p>
    <w:p w:rsidR="004538FF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Оценка «4» ставится, если:</w:t>
      </w:r>
    </w:p>
    <w:p w:rsidR="004538FF" w:rsidRPr="004538FF" w:rsidRDefault="004538FF" w:rsidP="004538F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в усвоении теоретического материала допущены незначительные пробелы, ошибки,</w:t>
      </w:r>
    </w:p>
    <w:p w:rsidR="004538FF" w:rsidRPr="004538FF" w:rsidRDefault="004538FF" w:rsidP="004538F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материал изложен неточно,</w:t>
      </w:r>
    </w:p>
    <w:p w:rsidR="004538FF" w:rsidRPr="004538FF" w:rsidRDefault="004538FF" w:rsidP="004538F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применялись дополнительные наводящие вопросы.</w:t>
      </w:r>
    </w:p>
    <w:p w:rsidR="004538FF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Оценка «3» ставится, если:</w:t>
      </w:r>
    </w:p>
    <w:p w:rsidR="004538FF" w:rsidRPr="004538FF" w:rsidRDefault="004538FF" w:rsidP="004538FF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 xml:space="preserve">в усвоении теоретического материала имеются существенные пробелы, </w:t>
      </w:r>
    </w:p>
    <w:p w:rsidR="004538FF" w:rsidRPr="004538FF" w:rsidRDefault="004538FF" w:rsidP="004538FF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 xml:space="preserve">ответ не самостоятельный, </w:t>
      </w:r>
    </w:p>
    <w:p w:rsidR="004538FF" w:rsidRPr="004538FF" w:rsidRDefault="004538FF" w:rsidP="004538FF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дополнительные наводящие вопросы.</w:t>
      </w:r>
    </w:p>
    <w:p w:rsidR="004538FF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i/>
          <w:sz w:val="28"/>
          <w:lang w:eastAsia="ru-RU"/>
        </w:rPr>
        <w:t>Оценка «2»</w:t>
      </w:r>
      <w:r w:rsidRPr="004538FF">
        <w:rPr>
          <w:rFonts w:ascii="Times New Roman" w:hAnsi="Times New Roman" w:cs="Times New Roman"/>
          <w:sz w:val="28"/>
          <w:lang w:eastAsia="ru-RU"/>
        </w:rPr>
        <w:t> не ставится.</w:t>
      </w:r>
    </w:p>
    <w:p w:rsidR="004538FF" w:rsidRPr="004538FF" w:rsidRDefault="004538FF" w:rsidP="004538F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538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 w:type="page"/>
      </w:r>
    </w:p>
    <w:p w:rsidR="004538FF" w:rsidRPr="004538FF" w:rsidRDefault="004538FF" w:rsidP="004538FF">
      <w:pPr>
        <w:pStyle w:val="a3"/>
        <w:jc w:val="center"/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lastRenderedPageBreak/>
        <w:t>Практическая часть:</w:t>
      </w:r>
    </w:p>
    <w:p w:rsidR="004538FF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i/>
          <w:sz w:val="28"/>
          <w:lang w:eastAsia="ru-RU"/>
        </w:rPr>
        <w:t>Оценка «5»</w:t>
      </w:r>
      <w:r w:rsidRPr="004538FF">
        <w:rPr>
          <w:rFonts w:ascii="Times New Roman" w:hAnsi="Times New Roman" w:cs="Times New Roman"/>
          <w:sz w:val="28"/>
          <w:lang w:eastAsia="ru-RU"/>
        </w:rPr>
        <w:t> ставится если:</w:t>
      </w:r>
    </w:p>
    <w:p w:rsidR="004538FF" w:rsidRPr="004538FF" w:rsidRDefault="004538FF" w:rsidP="004538FF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качество выполненной работы полностью соответствует технологическим требованиям</w:t>
      </w:r>
    </w:p>
    <w:p w:rsidR="004538FF" w:rsidRPr="004538FF" w:rsidRDefault="004538FF" w:rsidP="004538FF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работа выполнена самостоятельно.</w:t>
      </w:r>
    </w:p>
    <w:p w:rsidR="004538FF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i/>
          <w:sz w:val="28"/>
          <w:lang w:eastAsia="ru-RU"/>
        </w:rPr>
        <w:t>Оценка «4»</w:t>
      </w:r>
      <w:r w:rsidRPr="004538FF">
        <w:rPr>
          <w:rFonts w:ascii="Times New Roman" w:hAnsi="Times New Roman" w:cs="Times New Roman"/>
          <w:sz w:val="28"/>
          <w:lang w:eastAsia="ru-RU"/>
        </w:rPr>
        <w:t> ставится если:</w:t>
      </w:r>
    </w:p>
    <w:p w:rsidR="004538FF" w:rsidRPr="004538FF" w:rsidRDefault="004538FF" w:rsidP="004538F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к качеству выполненной работы имеются замечания;</w:t>
      </w:r>
    </w:p>
    <w:p w:rsidR="004538FF" w:rsidRPr="004538FF" w:rsidRDefault="004538FF" w:rsidP="004538F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качество частично не соответствует технологическим требованиям;</w:t>
      </w:r>
    </w:p>
    <w:p w:rsidR="004538FF" w:rsidRPr="004538FF" w:rsidRDefault="004538FF" w:rsidP="004538F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работа выполнена самостоятельно.</w:t>
      </w:r>
    </w:p>
    <w:p w:rsidR="004538FF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i/>
          <w:sz w:val="28"/>
          <w:lang w:eastAsia="ru-RU"/>
        </w:rPr>
        <w:t>Оценка «3»</w:t>
      </w:r>
      <w:r w:rsidRPr="004538FF">
        <w:rPr>
          <w:rFonts w:ascii="Times New Roman" w:hAnsi="Times New Roman" w:cs="Times New Roman"/>
          <w:sz w:val="28"/>
          <w:lang w:eastAsia="ru-RU"/>
        </w:rPr>
        <w:t> ставится если:</w:t>
      </w:r>
    </w:p>
    <w:p w:rsidR="004538FF" w:rsidRPr="004538FF" w:rsidRDefault="004538FF" w:rsidP="004538FF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качество выполненной работы не соответствует технологическим требованиям;</w:t>
      </w:r>
    </w:p>
    <w:p w:rsidR="004538FF" w:rsidRPr="004538FF" w:rsidRDefault="004538FF" w:rsidP="004538FF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lang w:eastAsia="ru-RU"/>
        </w:rPr>
      </w:pPr>
      <w:r w:rsidRPr="004538FF">
        <w:rPr>
          <w:rFonts w:ascii="Times New Roman" w:hAnsi="Times New Roman" w:cs="Times New Roman"/>
          <w:sz w:val="28"/>
          <w:lang w:eastAsia="ru-RU"/>
        </w:rPr>
        <w:t>работа выполнена с помощью учителя.</w:t>
      </w:r>
    </w:p>
    <w:p w:rsidR="004538FF" w:rsidRPr="004538FF" w:rsidRDefault="004538FF" w:rsidP="004538FF">
      <w:pPr>
        <w:pStyle w:val="a3"/>
        <w:rPr>
          <w:rFonts w:ascii="Times New Roman" w:hAnsi="Times New Roman" w:cs="Times New Roman"/>
          <w:sz w:val="28"/>
          <w:lang w:eastAsia="ru-RU"/>
        </w:rPr>
      </w:pPr>
      <w:bookmarkStart w:id="14" w:name="_heading=h.3znysh7" w:colFirst="0" w:colLast="0"/>
      <w:bookmarkEnd w:id="14"/>
      <w:r w:rsidRPr="004538FF">
        <w:rPr>
          <w:rFonts w:ascii="Times New Roman" w:hAnsi="Times New Roman" w:cs="Times New Roman"/>
          <w:i/>
          <w:sz w:val="28"/>
          <w:lang w:eastAsia="ru-RU"/>
        </w:rPr>
        <w:t>Оценка «2»</w:t>
      </w:r>
      <w:r w:rsidRPr="004538FF">
        <w:rPr>
          <w:rFonts w:ascii="Times New Roman" w:hAnsi="Times New Roman" w:cs="Times New Roman"/>
          <w:sz w:val="28"/>
          <w:lang w:eastAsia="ru-RU"/>
        </w:rPr>
        <w:t> не ставится.</w:t>
      </w:r>
    </w:p>
    <w:p w:rsidR="003277C6" w:rsidRDefault="003277C6" w:rsidP="006E4AB6"/>
    <w:sectPr w:rsidR="003277C6" w:rsidSect="00237A9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551"/>
    <w:multiLevelType w:val="multilevel"/>
    <w:tmpl w:val="E9E4624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F378F2"/>
    <w:multiLevelType w:val="hybridMultilevel"/>
    <w:tmpl w:val="B7248D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345D7"/>
    <w:multiLevelType w:val="hybridMultilevel"/>
    <w:tmpl w:val="F83E249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375FD"/>
    <w:multiLevelType w:val="multilevel"/>
    <w:tmpl w:val="0C9C21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58D012B"/>
    <w:multiLevelType w:val="hybridMultilevel"/>
    <w:tmpl w:val="EC42666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8210A"/>
    <w:multiLevelType w:val="hybridMultilevel"/>
    <w:tmpl w:val="5FDAC1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47211"/>
    <w:multiLevelType w:val="hybridMultilevel"/>
    <w:tmpl w:val="76F05AA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20DC9"/>
    <w:multiLevelType w:val="hybridMultilevel"/>
    <w:tmpl w:val="1FB6CAA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87700"/>
    <w:multiLevelType w:val="hybridMultilevel"/>
    <w:tmpl w:val="359646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6759FA"/>
    <w:multiLevelType w:val="hybridMultilevel"/>
    <w:tmpl w:val="2610A2FC"/>
    <w:lvl w:ilvl="0" w:tplc="B150F112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66A69"/>
    <w:multiLevelType w:val="hybridMultilevel"/>
    <w:tmpl w:val="2B9664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315AB"/>
    <w:multiLevelType w:val="hybridMultilevel"/>
    <w:tmpl w:val="F3D4BED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C0E02"/>
    <w:multiLevelType w:val="multilevel"/>
    <w:tmpl w:val="2168055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A517573"/>
    <w:multiLevelType w:val="multilevel"/>
    <w:tmpl w:val="37367070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203231B"/>
    <w:multiLevelType w:val="multilevel"/>
    <w:tmpl w:val="39026D1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3A134BD"/>
    <w:multiLevelType w:val="hybridMultilevel"/>
    <w:tmpl w:val="FEBC1926"/>
    <w:lvl w:ilvl="0" w:tplc="C8DE6FB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48082EBF"/>
    <w:multiLevelType w:val="hybridMultilevel"/>
    <w:tmpl w:val="2C4CDA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8E12CC"/>
    <w:multiLevelType w:val="multilevel"/>
    <w:tmpl w:val="6BC6EFE4"/>
    <w:lvl w:ilvl="0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6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576B5FFA"/>
    <w:multiLevelType w:val="multilevel"/>
    <w:tmpl w:val="85FA4D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B174BD3"/>
    <w:multiLevelType w:val="multilevel"/>
    <w:tmpl w:val="B73874B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0224E32"/>
    <w:multiLevelType w:val="hybridMultilevel"/>
    <w:tmpl w:val="1046C9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84FB5"/>
    <w:multiLevelType w:val="multilevel"/>
    <w:tmpl w:val="1E4EE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B6E7D"/>
    <w:multiLevelType w:val="multilevel"/>
    <w:tmpl w:val="18E8D76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68F1393B"/>
    <w:multiLevelType w:val="multilevel"/>
    <w:tmpl w:val="637854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70681ACA"/>
    <w:multiLevelType w:val="multilevel"/>
    <w:tmpl w:val="5BE84252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4110C4D"/>
    <w:multiLevelType w:val="hybridMultilevel"/>
    <w:tmpl w:val="352AFD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580E1F"/>
    <w:multiLevelType w:val="hybridMultilevel"/>
    <w:tmpl w:val="E99E145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B962D2"/>
    <w:multiLevelType w:val="hybridMultilevel"/>
    <w:tmpl w:val="C2DE59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B23B9C"/>
    <w:multiLevelType w:val="multilevel"/>
    <w:tmpl w:val="403E089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18"/>
  </w:num>
  <w:num w:numId="3">
    <w:abstractNumId w:val="19"/>
  </w:num>
  <w:num w:numId="4">
    <w:abstractNumId w:val="17"/>
  </w:num>
  <w:num w:numId="5">
    <w:abstractNumId w:val="1"/>
  </w:num>
  <w:num w:numId="6">
    <w:abstractNumId w:val="3"/>
  </w:num>
  <w:num w:numId="7">
    <w:abstractNumId w:val="23"/>
  </w:num>
  <w:num w:numId="8">
    <w:abstractNumId w:val="9"/>
  </w:num>
  <w:num w:numId="9">
    <w:abstractNumId w:val="21"/>
  </w:num>
  <w:num w:numId="10">
    <w:abstractNumId w:val="2"/>
  </w:num>
  <w:num w:numId="11">
    <w:abstractNumId w:val="12"/>
  </w:num>
  <w:num w:numId="12">
    <w:abstractNumId w:val="0"/>
  </w:num>
  <w:num w:numId="13">
    <w:abstractNumId w:val="22"/>
  </w:num>
  <w:num w:numId="14">
    <w:abstractNumId w:val="24"/>
  </w:num>
  <w:num w:numId="15">
    <w:abstractNumId w:val="28"/>
  </w:num>
  <w:num w:numId="16">
    <w:abstractNumId w:val="14"/>
  </w:num>
  <w:num w:numId="17">
    <w:abstractNumId w:val="10"/>
  </w:num>
  <w:num w:numId="18">
    <w:abstractNumId w:val="20"/>
  </w:num>
  <w:num w:numId="19">
    <w:abstractNumId w:val="26"/>
  </w:num>
  <w:num w:numId="20">
    <w:abstractNumId w:val="7"/>
  </w:num>
  <w:num w:numId="21">
    <w:abstractNumId w:val="11"/>
  </w:num>
  <w:num w:numId="22">
    <w:abstractNumId w:val="8"/>
  </w:num>
  <w:num w:numId="23">
    <w:abstractNumId w:val="16"/>
  </w:num>
  <w:num w:numId="24">
    <w:abstractNumId w:val="5"/>
  </w:num>
  <w:num w:numId="25">
    <w:abstractNumId w:val="25"/>
  </w:num>
  <w:num w:numId="26">
    <w:abstractNumId w:val="6"/>
  </w:num>
  <w:num w:numId="27">
    <w:abstractNumId w:val="4"/>
  </w:num>
  <w:num w:numId="28">
    <w:abstractNumId w:val="15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7C6"/>
    <w:rsid w:val="00130FE6"/>
    <w:rsid w:val="00141762"/>
    <w:rsid w:val="00163C0B"/>
    <w:rsid w:val="001A5EC2"/>
    <w:rsid w:val="00237A9A"/>
    <w:rsid w:val="00281E5D"/>
    <w:rsid w:val="003277C6"/>
    <w:rsid w:val="00434711"/>
    <w:rsid w:val="004538FF"/>
    <w:rsid w:val="004C3432"/>
    <w:rsid w:val="005B4608"/>
    <w:rsid w:val="006E4AB6"/>
    <w:rsid w:val="006F5D16"/>
    <w:rsid w:val="0084187E"/>
    <w:rsid w:val="00977D4D"/>
    <w:rsid w:val="00CB721A"/>
    <w:rsid w:val="00DD0C2F"/>
    <w:rsid w:val="00FB78E5"/>
    <w:rsid w:val="00FE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C6"/>
  </w:style>
  <w:style w:type="paragraph" w:styleId="1">
    <w:name w:val="heading 1"/>
    <w:basedOn w:val="a"/>
    <w:next w:val="a"/>
    <w:link w:val="10"/>
    <w:uiPriority w:val="9"/>
    <w:qFormat/>
    <w:rsid w:val="00237A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7C6"/>
    <w:pPr>
      <w:spacing w:after="0" w:line="240" w:lineRule="auto"/>
    </w:pPr>
  </w:style>
  <w:style w:type="table" w:styleId="a4">
    <w:name w:val="Table Grid"/>
    <w:basedOn w:val="a1"/>
    <w:uiPriority w:val="59"/>
    <w:rsid w:val="0032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37A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4"/>
    <w:uiPriority w:val="59"/>
    <w:rsid w:val="00237A9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C6"/>
  </w:style>
  <w:style w:type="paragraph" w:styleId="1">
    <w:name w:val="heading 1"/>
    <w:basedOn w:val="a"/>
    <w:next w:val="a"/>
    <w:link w:val="10"/>
    <w:uiPriority w:val="9"/>
    <w:qFormat/>
    <w:rsid w:val="00237A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7C6"/>
    <w:pPr>
      <w:spacing w:after="0" w:line="240" w:lineRule="auto"/>
    </w:pPr>
  </w:style>
  <w:style w:type="table" w:styleId="a4">
    <w:name w:val="Table Grid"/>
    <w:basedOn w:val="a1"/>
    <w:uiPriority w:val="59"/>
    <w:rsid w:val="0032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37A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4"/>
    <w:uiPriority w:val="59"/>
    <w:rsid w:val="00237A9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17</Pages>
  <Words>4089</Words>
  <Characters>23311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7</cp:revision>
  <dcterms:created xsi:type="dcterms:W3CDTF">2024-09-15T12:20:00Z</dcterms:created>
  <dcterms:modified xsi:type="dcterms:W3CDTF">2024-09-15T18:13:00Z</dcterms:modified>
</cp:coreProperties>
</file>