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0D2" w:rsidRDefault="00A260D2" w:rsidP="00A260D2">
      <w:pPr>
        <w:spacing w:after="0" w:line="408" w:lineRule="auto"/>
        <w:ind w:left="120"/>
        <w:jc w:val="center"/>
      </w:pPr>
      <w:r>
        <w:rPr>
          <w:rFonts w:ascii="Times New Roman" w:hAnsi="Times New Roman"/>
          <w:sz w:val="28"/>
        </w:rPr>
        <w:t>МИНИСТЕРСТВО ПРОСВЕЩЕНИЯ РОССИЙСКОЙ ФЕДЕРАЦИИ</w:t>
      </w:r>
    </w:p>
    <w:p w:rsidR="00A260D2" w:rsidRDefault="00A260D2" w:rsidP="00A260D2">
      <w:pPr>
        <w:spacing w:after="0" w:line="408" w:lineRule="auto"/>
        <w:ind w:left="120"/>
        <w:jc w:val="center"/>
      </w:pPr>
      <w:r>
        <w:rPr>
          <w:rFonts w:ascii="Times New Roman" w:hAnsi="Times New Roman"/>
          <w:sz w:val="28"/>
        </w:rPr>
        <w:t xml:space="preserve">‌‌‌Министерство образования и науки Алтайского края </w:t>
      </w:r>
    </w:p>
    <w:p w:rsidR="00A260D2" w:rsidRDefault="00A260D2" w:rsidP="00A260D2">
      <w:pPr>
        <w:spacing w:after="0" w:line="408" w:lineRule="auto"/>
        <w:ind w:left="120"/>
        <w:jc w:val="center"/>
      </w:pPr>
      <w:r>
        <w:rPr>
          <w:rFonts w:ascii="Times New Roman" w:hAnsi="Times New Roman"/>
          <w:sz w:val="28"/>
        </w:rPr>
        <w:t>‌‌​Администрация Красногорского района</w:t>
      </w:r>
    </w:p>
    <w:p w:rsidR="00A260D2" w:rsidRDefault="00A260D2" w:rsidP="00A260D2">
      <w:pPr>
        <w:spacing w:after="0" w:line="408" w:lineRule="auto"/>
        <w:ind w:left="120"/>
        <w:jc w:val="center"/>
      </w:pPr>
      <w:r>
        <w:rPr>
          <w:rFonts w:ascii="Times New Roman" w:hAnsi="Times New Roman"/>
          <w:sz w:val="28"/>
        </w:rPr>
        <w:t>МБОУ "Красногорская СОШ"</w:t>
      </w:r>
    </w:p>
    <w:p w:rsidR="00A260D2" w:rsidRDefault="00A260D2" w:rsidP="00A260D2">
      <w:pPr>
        <w:spacing w:after="0"/>
        <w:ind w:left="120"/>
      </w:pPr>
    </w:p>
    <w:p w:rsidR="00A260D2" w:rsidRDefault="00A260D2" w:rsidP="00A260D2">
      <w:pPr>
        <w:spacing w:after="0"/>
        <w:ind w:left="120"/>
      </w:pPr>
    </w:p>
    <w:p w:rsidR="00A260D2" w:rsidRDefault="00A260D2" w:rsidP="00A260D2">
      <w:pPr>
        <w:spacing w:after="0"/>
        <w:ind w:left="120"/>
      </w:pPr>
    </w:p>
    <w:p w:rsidR="00A260D2" w:rsidRDefault="00A260D2" w:rsidP="00A260D2">
      <w:pPr>
        <w:spacing w:after="0"/>
        <w:ind w:left="120"/>
      </w:pPr>
    </w:p>
    <w:tbl>
      <w:tblPr>
        <w:tblW w:w="0" w:type="auto"/>
        <w:tblLook w:val="04A0"/>
      </w:tblPr>
      <w:tblGrid>
        <w:gridCol w:w="3098"/>
        <w:gridCol w:w="3094"/>
        <w:gridCol w:w="3094"/>
      </w:tblGrid>
      <w:tr w:rsidR="00A260D2" w:rsidTr="005A1264">
        <w:tc>
          <w:tcPr>
            <w:tcW w:w="3114" w:type="dxa"/>
          </w:tcPr>
          <w:p w:rsidR="00A260D2" w:rsidRDefault="00A260D2" w:rsidP="005A126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A260D2" w:rsidRDefault="00A260D2" w:rsidP="005A126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ШМО МБОУ «Красногорская СОШ»</w:t>
            </w:r>
          </w:p>
          <w:p w:rsidR="00A260D2" w:rsidRDefault="00A260D2" w:rsidP="005A12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 от 28.08.2024</w:t>
            </w:r>
          </w:p>
          <w:p w:rsidR="00A260D2" w:rsidRDefault="00A260D2" w:rsidP="005A12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  <w:hideMark/>
          </w:tcPr>
          <w:p w:rsidR="00A260D2" w:rsidRDefault="00A260D2" w:rsidP="005A126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ПРИНЯТО</w:t>
            </w:r>
          </w:p>
          <w:p w:rsidR="00A260D2" w:rsidRDefault="00A260D2" w:rsidP="005A126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педагогическом совете МБОУ «Красногорская СОШ»</w:t>
            </w:r>
          </w:p>
          <w:p w:rsidR="00A260D2" w:rsidRDefault="00A260D2" w:rsidP="005A126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29.08.2024</w:t>
            </w:r>
          </w:p>
        </w:tc>
        <w:tc>
          <w:tcPr>
            <w:tcW w:w="3115" w:type="dxa"/>
          </w:tcPr>
          <w:p w:rsidR="00A260D2" w:rsidRDefault="00A260D2" w:rsidP="005A126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A260D2" w:rsidRDefault="00A260D2" w:rsidP="005A126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«Красногорская СОШ»</w:t>
            </w:r>
          </w:p>
          <w:p w:rsidR="00A260D2" w:rsidRDefault="00A260D2" w:rsidP="005A126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                 Е.И Дайбов</w:t>
            </w:r>
          </w:p>
          <w:p w:rsidR="00A260D2" w:rsidRDefault="00A260D2" w:rsidP="005A12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Приказ №60 от 30.08.2024</w:t>
            </w:r>
          </w:p>
          <w:p w:rsidR="00A260D2" w:rsidRDefault="00A260D2" w:rsidP="005A126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A260D2" w:rsidRDefault="00A260D2" w:rsidP="00A260D2">
      <w:pPr>
        <w:spacing w:after="0"/>
        <w:ind w:left="120"/>
        <w:rPr>
          <w:rFonts w:asciiTheme="minorHAnsi" w:hAnsiTheme="minorHAnsi" w:cstheme="minorBidi"/>
          <w:lang w:eastAsia="en-US"/>
        </w:rPr>
      </w:pPr>
    </w:p>
    <w:p w:rsidR="00A260D2" w:rsidRDefault="00A260D2" w:rsidP="00A260D2">
      <w:pPr>
        <w:spacing w:after="0"/>
        <w:ind w:left="120"/>
        <w:rPr>
          <w:color w:val="FF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‌</w:t>
      </w:r>
    </w:p>
    <w:p w:rsidR="00A260D2" w:rsidRDefault="00A260D2" w:rsidP="00A260D2">
      <w:pPr>
        <w:spacing w:after="0"/>
        <w:ind w:left="1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ВЫПИСКА из ООП НОО </w:t>
      </w:r>
    </w:p>
    <w:p w:rsidR="00A260D2" w:rsidRDefault="00A260D2" w:rsidP="00A260D2">
      <w:pPr>
        <w:spacing w:after="0" w:line="408" w:lineRule="auto"/>
        <w:ind w:left="12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</w:rPr>
        <w:t>РАБОЧАЯ ПРОГРАММА</w:t>
      </w:r>
    </w:p>
    <w:p w:rsidR="00A260D2" w:rsidRDefault="00A260D2" w:rsidP="00A260D2">
      <w:pPr>
        <w:spacing w:after="0"/>
        <w:ind w:left="120"/>
        <w:jc w:val="center"/>
        <w:rPr>
          <w:rFonts w:ascii="Times New Roman" w:hAnsi="Times New Roman"/>
        </w:rPr>
      </w:pPr>
    </w:p>
    <w:p w:rsidR="00A260D2" w:rsidRDefault="00A260D2" w:rsidP="00A260D2">
      <w:pPr>
        <w:spacing w:after="0" w:line="408" w:lineRule="auto"/>
        <w:ind w:left="12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</w:rPr>
        <w:t xml:space="preserve">учебного предмета «Физическая культура» </w:t>
      </w:r>
    </w:p>
    <w:p w:rsidR="00A260D2" w:rsidRDefault="00A260D2" w:rsidP="00A260D2">
      <w:pPr>
        <w:spacing w:after="0" w:line="408" w:lineRule="auto"/>
        <w:ind w:left="12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для обучающихся 1-4 классов </w:t>
      </w:r>
    </w:p>
    <w:p w:rsidR="00A260D2" w:rsidRDefault="00A260D2" w:rsidP="00A260D2">
      <w:pPr>
        <w:spacing w:after="0"/>
        <w:ind w:left="120"/>
        <w:jc w:val="center"/>
        <w:rPr>
          <w:rFonts w:ascii="Times New Roman" w:hAnsi="Times New Roman"/>
        </w:rPr>
      </w:pPr>
    </w:p>
    <w:p w:rsidR="00A260D2" w:rsidRDefault="00A260D2" w:rsidP="00A260D2">
      <w:pPr>
        <w:spacing w:after="0"/>
        <w:ind w:left="120"/>
        <w:jc w:val="center"/>
        <w:rPr>
          <w:rFonts w:ascii="Times New Roman" w:hAnsi="Times New Roman"/>
        </w:rPr>
      </w:pPr>
    </w:p>
    <w:p w:rsidR="00A260D2" w:rsidRDefault="00A260D2" w:rsidP="00A260D2">
      <w:pPr>
        <w:spacing w:after="0"/>
        <w:ind w:left="120"/>
        <w:jc w:val="center"/>
        <w:rPr>
          <w:rFonts w:asciiTheme="minorHAnsi" w:hAnsiTheme="minorHAnsi"/>
        </w:rPr>
      </w:pPr>
    </w:p>
    <w:p w:rsidR="00A260D2" w:rsidRDefault="00A260D2" w:rsidP="00A260D2">
      <w:pPr>
        <w:spacing w:after="0"/>
        <w:ind w:left="120"/>
        <w:jc w:val="center"/>
      </w:pPr>
    </w:p>
    <w:p w:rsidR="00A260D2" w:rsidRDefault="00A260D2" w:rsidP="00A260D2">
      <w:pPr>
        <w:spacing w:after="0"/>
        <w:ind w:left="120"/>
        <w:jc w:val="center"/>
      </w:pPr>
    </w:p>
    <w:p w:rsidR="00A260D2" w:rsidRDefault="00A260D2" w:rsidP="00A260D2">
      <w:pPr>
        <w:spacing w:after="0"/>
        <w:ind w:left="120"/>
        <w:jc w:val="right"/>
        <w:rPr>
          <w:rFonts w:ascii="Times New Roman" w:hAnsi="Times New Roman"/>
          <w:sz w:val="24"/>
          <w:szCs w:val="24"/>
        </w:rPr>
      </w:pPr>
      <w:r>
        <w:tab/>
      </w:r>
      <w:r>
        <w:rPr>
          <w:rFonts w:ascii="Times New Roman" w:hAnsi="Times New Roman"/>
          <w:sz w:val="24"/>
          <w:szCs w:val="24"/>
        </w:rPr>
        <w:t xml:space="preserve">            Программу разработал:</w:t>
      </w:r>
    </w:p>
    <w:p w:rsidR="00A260D2" w:rsidRDefault="00DF5566" w:rsidP="00A260D2">
      <w:pPr>
        <w:spacing w:after="0"/>
        <w:ind w:left="1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Доровских А.В.,</w:t>
      </w:r>
    </w:p>
    <w:p w:rsidR="00A260D2" w:rsidRDefault="00A260D2" w:rsidP="00A260D2">
      <w:pPr>
        <w:spacing w:after="0"/>
        <w:ind w:left="1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</w:t>
      </w:r>
      <w:r w:rsidR="00DF5566">
        <w:rPr>
          <w:rFonts w:ascii="Times New Roman" w:hAnsi="Times New Roman"/>
          <w:sz w:val="24"/>
          <w:szCs w:val="24"/>
        </w:rPr>
        <w:t>ь</w:t>
      </w:r>
      <w:r>
        <w:rPr>
          <w:rFonts w:ascii="Times New Roman" w:hAnsi="Times New Roman"/>
          <w:sz w:val="24"/>
          <w:szCs w:val="24"/>
        </w:rPr>
        <w:t xml:space="preserve"> физкультуры</w:t>
      </w:r>
    </w:p>
    <w:p w:rsidR="00A260D2" w:rsidRDefault="00A260D2" w:rsidP="00A260D2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</w:p>
    <w:p w:rsidR="00A260D2" w:rsidRDefault="00A260D2" w:rsidP="00A260D2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</w:p>
    <w:p w:rsidR="00A260D2" w:rsidRDefault="00A260D2" w:rsidP="00A260D2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с.Красногорское</w:t>
      </w:r>
    </w:p>
    <w:p w:rsidR="00A260D2" w:rsidRDefault="00A260D2" w:rsidP="00A260D2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2024г</w:t>
      </w:r>
    </w:p>
    <w:p w:rsidR="00A260D2" w:rsidRDefault="00A260D2" w:rsidP="00A260D2">
      <w:pPr>
        <w:spacing w:after="0" w:line="360" w:lineRule="auto"/>
        <w:ind w:right="3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260D2" w:rsidRDefault="00A260D2" w:rsidP="00A260D2">
      <w:pPr>
        <w:spacing w:after="0" w:line="360" w:lineRule="auto"/>
        <w:ind w:right="3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260D2" w:rsidRDefault="00A260D2" w:rsidP="00A260D2">
      <w:pPr>
        <w:pStyle w:val="1"/>
        <w:numPr>
          <w:ilvl w:val="0"/>
          <w:numId w:val="18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Toc144137188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0"/>
    </w:p>
    <w:p w:rsidR="00A260D2" w:rsidRDefault="00A260D2" w:rsidP="00A260D2"/>
    <w:p w:rsidR="00A260D2" w:rsidRDefault="00A260D2" w:rsidP="00A260D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«Адаптивная физическая культура» составлена на основе Адаптированной основной общеобразовательной программы обучающихся с умственной отсталостью (интеллектуальными нарушениями) далее АООП УО (вариант 1).</w:t>
      </w:r>
    </w:p>
    <w:p w:rsidR="00A260D2" w:rsidRDefault="00A260D2" w:rsidP="00A260D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A260D2" w:rsidRDefault="00A260D2" w:rsidP="00A260D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 «Адаптивная физическая культура» относится к предметной области «Физическая культура» и является обязательной частью учебного плана. В соответствии с учебным планом рабочая программа по учебному предмету «Адаптивная физическая культура» во 2 классе рассчитана на 34 учебные недели и составляет 102 часа в год (3 часа в неделю).</w:t>
      </w:r>
    </w:p>
    <w:p w:rsidR="00A260D2" w:rsidRDefault="00A260D2" w:rsidP="00A260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Цель учебного предмета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всестороннее развитие личности обучающихся с умственной отсталостью (интеллектуальными нарушениями) в процессе приобщения их к физической культуре, коррекция недостатков психофизического развития, расширение индивидуальных двигательных возможностей, социальной адаптации.</w:t>
      </w:r>
    </w:p>
    <w:p w:rsidR="00E60872" w:rsidRDefault="00E60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0872" w:rsidRDefault="001766E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:rsidR="00E60872" w:rsidRDefault="001766E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коррекция нарушений физического развития;</w:t>
      </w:r>
    </w:p>
    <w:p w:rsidR="00E60872" w:rsidRDefault="001766E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двигательных умений и навыков;</w:t>
      </w:r>
    </w:p>
    <w:p w:rsidR="00E60872" w:rsidRDefault="001766E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двигательных способностей в процессе обучения;</w:t>
      </w:r>
    </w:p>
    <w:p w:rsidR="00E60872" w:rsidRDefault="001766E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укрепление здоровья и закаливание организма, формирование правильной осанки;</w:t>
      </w:r>
    </w:p>
    <w:p w:rsidR="00E60872" w:rsidRDefault="001766E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раскрытие возможных избирательных способностей и интересов обучающихся для освоения доступных видов спортивно- физкультурной деятельности;</w:t>
      </w:r>
    </w:p>
    <w:p w:rsidR="00E60872" w:rsidRDefault="001766E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и воспитание гигиенических навыков при выполнении физических упражнений;</w:t>
      </w:r>
    </w:p>
    <w:p w:rsidR="00E60872" w:rsidRDefault="001766E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установки на сохранение и укрепление здоровья, навыков здорового и безопасного образа жизни;</w:t>
      </w:r>
    </w:p>
    <w:p w:rsidR="00E60872" w:rsidRDefault="001766E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поддержание устойчивой физической работоспособности на достигнутом уровне;</w:t>
      </w:r>
    </w:p>
    <w:p w:rsidR="00E60872" w:rsidRDefault="001766E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познавательных интересов, сообщение доступных теоретических сведений по физической культуре;</w:t>
      </w:r>
    </w:p>
    <w:p w:rsidR="00E60872" w:rsidRDefault="001766E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устойчивого интереса к занятиям физическими упражнениями;</w:t>
      </w:r>
    </w:p>
    <w:p w:rsidR="00E60872" w:rsidRDefault="001766E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нравственных, морально- волевых качеств (настойчивости, смелости), навыков культурного поведения.</w:t>
      </w:r>
    </w:p>
    <w:p w:rsidR="00E60872" w:rsidRDefault="001766E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Рабочая программа по учебному предмету «Адаптивная физическая культура» в 4 классе определяет следующие задачи:</w:t>
      </w:r>
    </w:p>
    <w:p w:rsidR="00E60872" w:rsidRDefault="001766E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Задачи </w:t>
      </w:r>
      <w:r>
        <w:rPr>
          <w:rFonts w:ascii="Times New Roman" w:eastAsia="Times New Roman" w:hAnsi="Times New Roman" w:cs="Times New Roman"/>
          <w:sz w:val="28"/>
          <w:szCs w:val="28"/>
        </w:rPr>
        <w:t>учебного предмета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</w:p>
    <w:p w:rsidR="00E60872" w:rsidRDefault="001766E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элементарных знаний о распорядке дня,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личной гигиене;</w:t>
      </w:r>
    </w:p>
    <w:p w:rsidR="00E60872" w:rsidRDefault="001766E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выполнять комплекс утренней гимнастики; </w:t>
      </w:r>
    </w:p>
    <w:p w:rsidR="00E60872" w:rsidRDefault="001766E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подавать команды при сдаче рапорта, выполнять все изученные команды в строю, соблюдать дистанцию при перестроениях;</w:t>
      </w:r>
    </w:p>
    <w:p w:rsidR="00E60872" w:rsidRDefault="001766E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принимать правильную осанку; </w:t>
      </w:r>
    </w:p>
    <w:p w:rsidR="00E60872" w:rsidRDefault="001766E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ходить в различном темпе с различными исходными положениями рук; </w:t>
      </w:r>
    </w:p>
    <w:p w:rsidR="00E60872" w:rsidRDefault="001766E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формирование умения перелезать через препятствия и подлезать под них различными способами в зависимости от высоты; </w:t>
      </w:r>
    </w:p>
    <w:p w:rsidR="00E60872" w:rsidRDefault="001766E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переносить несколько набивных мячей; </w:t>
      </w:r>
    </w:p>
    <w:p w:rsidR="00E60872" w:rsidRDefault="001766E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сохранять равновесие на гимнастической скамейке в упражнениях с предметами и в парах, выполнять вис на канате, </w:t>
      </w:r>
    </w:p>
    <w:p w:rsidR="00E60872" w:rsidRDefault="001766E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координировать движения рук и ног в попеременном двухшажном ходе;</w:t>
      </w:r>
    </w:p>
    <w:p w:rsidR="00E60872" w:rsidRDefault="001766E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преодолевать спуск в высокой стойке на склоне, преодолевать на лыжах дистанцию до 0,8 км; </w:t>
      </w:r>
    </w:p>
    <w:p w:rsidR="00E60872" w:rsidRDefault="001766E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упражнений. </w:t>
      </w:r>
    </w:p>
    <w:p w:rsidR="00764158" w:rsidRPr="00BC0075" w:rsidRDefault="00764158" w:rsidP="00764158">
      <w:pPr>
        <w:jc w:val="center"/>
      </w:pPr>
      <w:bookmarkStart w:id="1" w:name="_Hlk138967155"/>
    </w:p>
    <w:p w:rsidR="00764158" w:rsidRPr="00BC0075" w:rsidRDefault="00764158" w:rsidP="00764158">
      <w:pPr>
        <w:jc w:val="center"/>
        <w:rPr>
          <w:b/>
          <w:bCs/>
          <w:sz w:val="28"/>
          <w:szCs w:val="28"/>
        </w:rPr>
      </w:pPr>
      <w:bookmarkStart w:id="2" w:name="_heading=h.4d34og8"/>
      <w:bookmarkEnd w:id="2"/>
    </w:p>
    <w:p w:rsidR="00E60872" w:rsidRDefault="001766E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" w:name="_heading=h.ha5t6xo5ig3n"/>
      <w:bookmarkEnd w:id="1"/>
      <w:bookmarkEnd w:id="3"/>
      <w:r>
        <w:br w:type="page"/>
      </w:r>
    </w:p>
    <w:p w:rsidR="00E60872" w:rsidRDefault="001C05AA" w:rsidP="00764158">
      <w:pPr>
        <w:pStyle w:val="1"/>
        <w:numPr>
          <w:ilvl w:val="0"/>
          <w:numId w:val="8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4" w:name="_Toc14413736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4"/>
    </w:p>
    <w:p w:rsidR="00E60872" w:rsidRDefault="00E60872"/>
    <w:p w:rsidR="00E60872" w:rsidRDefault="001766E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Уроки «Адаптивной физической культуры» у обучающихся с умственной отсталостью (интеллектуальными нарушениями) направлены на укрепление здоровья, физическое развитие, способствовали формированию правильной осанки, физических качеств и становлению школы движений.</w:t>
      </w:r>
    </w:p>
    <w:p w:rsidR="00E60872" w:rsidRDefault="001766E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Урочные занятия по «Адаптивной физической культуре» осуществляются при использовании различных методов:</w:t>
      </w:r>
    </w:p>
    <w:p w:rsidR="00E60872" w:rsidRDefault="001766E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формирования знаний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методы слова (информация речевого воздействия) и методы наглядности (информация перцептивного воздействия)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60872" w:rsidRDefault="001766E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обучения двигательным действиям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дробление и последовательное освоение частей целостного упражнения)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60872" w:rsidRDefault="001766E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развития физических качеств и способностей (для развития скоростных качеств (быстроты) — повторный, игровой, вариативный (контрастный), сенсорный методы;</w:t>
      </w:r>
    </w:p>
    <w:p w:rsidR="00E60872" w:rsidRDefault="001766E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развития выносливости — равномерный, переменный, повторный, игровой методы;</w:t>
      </w:r>
    </w:p>
    <w:p w:rsidR="00E60872" w:rsidRDefault="001766E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развития координационных способностей-  элементы новизны в изучаемом физическом упражнении (изменение исходного положения, направления, темпа, усилий, скорости, амплитуды, привычных условий и др.);</w:t>
      </w:r>
    </w:p>
    <w:p w:rsidR="00E60872" w:rsidRDefault="001766E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симметричные и асимметричные движения;</w:t>
      </w:r>
    </w:p>
    <w:p w:rsidR="00E60872" w:rsidRDefault="001766E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релаксационные упражнения, смена напряжения и расслабления мышц;</w:t>
      </w:r>
    </w:p>
    <w:p w:rsidR="00E60872" w:rsidRDefault="001766E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реагирующую способность (сигналы разной модальности на слуховой и зрительный аппарат);</w:t>
      </w:r>
    </w:p>
    <w:p w:rsidR="00E60872" w:rsidRDefault="001766E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упражнения на раздражение вестибулярного аппарата (повороты, наклоны, вращения, внезапные остановки, упражнения на ограниченной, повышенной или подвижной опоре);</w:t>
      </w:r>
    </w:p>
    <w:p w:rsidR="00E60872" w:rsidRDefault="001766E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точность различения мышечных усилий, временных отрезков и расстояния (использование тренажеров для «прочувствования» всех параметров движения, предметных или символических ориентиров, указывающих направление, амплитуду, траекторию, время движения, длину и количество шагов);</w:t>
      </w:r>
    </w:p>
    <w:p w:rsidR="00E60872" w:rsidRDefault="001766E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дифференцировку зрительных и слуховых сигналов по силе, расстоянию, направлению;</w:t>
      </w:r>
    </w:p>
    <w:p w:rsidR="00E60872" w:rsidRDefault="001766E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воспроизведение заданного ритма движений (под музыку, голос, хлопки и т. п.);</w:t>
      </w:r>
    </w:p>
    <w:p w:rsidR="00E60872" w:rsidRDefault="001766E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пространственная ориентация на основе кинестетических, тактильных, зрительных, слуховых ощущений (в зависимости от сохранности сенсорных систем);</w:t>
      </w:r>
    </w:p>
    <w:p w:rsidR="00E60872" w:rsidRDefault="001766E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мелкую моторику кисти (жонглирование предметами, пальчиковая гимнастика и др.);</w:t>
      </w:r>
    </w:p>
    <w:p w:rsidR="00E60872" w:rsidRDefault="001766E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парные и групповые упражнения, требующие согласованности совместных действий.</w:t>
      </w:r>
    </w:p>
    <w:p w:rsidR="00E60872" w:rsidRDefault="001766E4">
      <w:pPr>
        <w:shd w:val="clear" w:color="auto" w:fill="FFFFFF"/>
        <w:spacing w:after="0" w:line="360" w:lineRule="auto"/>
        <w:ind w:left="140" w:right="12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Эффективным методом комплексного развития физических качеств, координационных способностей, эмоционально-волевой и психической сферы лиц с ограниченными возможностями являются  следующие методы:</w:t>
      </w:r>
    </w:p>
    <w:p w:rsidR="00E60872" w:rsidRDefault="001766E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игровой</w:t>
      </w:r>
    </w:p>
    <w:p w:rsidR="00E60872" w:rsidRDefault="001766E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воспитания личности;</w:t>
      </w:r>
    </w:p>
    <w:p w:rsidR="00E60872" w:rsidRDefault="001766E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взаимодействия педагога и обучающихся.</w:t>
      </w:r>
    </w:p>
    <w:p w:rsidR="00E60872" w:rsidRDefault="001766E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Использование разнообразных средств и методов адаптивной физической культуры служат стимулятором повышения двигательной активности, здоровья и работоспособности, способом удовлетворения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lastRenderedPageBreak/>
        <w:t>потребности в эмоциях, движении, игре, общении, развития познавательных способностей, следовательно, являются фактором гармоничного развития личности, что создает реальные предпосылки социализации.</w:t>
      </w:r>
    </w:p>
    <w:p w:rsidR="00E60872" w:rsidRPr="00764158" w:rsidRDefault="00764158" w:rsidP="0076415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6415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Содержание разделов</w:t>
      </w:r>
    </w:p>
    <w:tbl>
      <w:tblPr>
        <w:tblStyle w:val="af5"/>
        <w:tblW w:w="895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40"/>
        <w:gridCol w:w="4592"/>
        <w:gridCol w:w="1616"/>
        <w:gridCol w:w="2204"/>
      </w:tblGrid>
      <w:tr w:rsidR="00E60872">
        <w:tc>
          <w:tcPr>
            <w:tcW w:w="540" w:type="dxa"/>
            <w:vAlign w:val="center"/>
          </w:tcPr>
          <w:p w:rsidR="00E60872" w:rsidRDefault="001766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E60872" w:rsidRDefault="001766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592" w:type="dxa"/>
            <w:vAlign w:val="center"/>
          </w:tcPr>
          <w:p w:rsidR="00E60872" w:rsidRDefault="001766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616" w:type="dxa"/>
            <w:vAlign w:val="center"/>
          </w:tcPr>
          <w:p w:rsidR="00E60872" w:rsidRDefault="001766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204" w:type="dxa"/>
            <w:vAlign w:val="center"/>
          </w:tcPr>
          <w:p w:rsidR="00E60872" w:rsidRDefault="001766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(количество)</w:t>
            </w:r>
          </w:p>
        </w:tc>
      </w:tr>
      <w:tr w:rsidR="00E60872">
        <w:tc>
          <w:tcPr>
            <w:tcW w:w="540" w:type="dxa"/>
            <w:vAlign w:val="center"/>
          </w:tcPr>
          <w:p w:rsidR="00E60872" w:rsidRDefault="001766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92" w:type="dxa"/>
            <w:vAlign w:val="center"/>
          </w:tcPr>
          <w:p w:rsidR="00E60872" w:rsidRDefault="001766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616" w:type="dxa"/>
            <w:vAlign w:val="center"/>
          </w:tcPr>
          <w:p w:rsidR="00E60872" w:rsidRDefault="001766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обучения</w:t>
            </w:r>
          </w:p>
        </w:tc>
        <w:tc>
          <w:tcPr>
            <w:tcW w:w="2204" w:type="dxa"/>
            <w:vAlign w:val="center"/>
          </w:tcPr>
          <w:p w:rsidR="00E60872" w:rsidRDefault="001766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60872">
        <w:trPr>
          <w:trHeight w:val="225"/>
        </w:trPr>
        <w:tc>
          <w:tcPr>
            <w:tcW w:w="540" w:type="dxa"/>
            <w:vAlign w:val="center"/>
          </w:tcPr>
          <w:p w:rsidR="00E60872" w:rsidRDefault="001766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92" w:type="dxa"/>
            <w:vAlign w:val="center"/>
          </w:tcPr>
          <w:p w:rsidR="00E60872" w:rsidRDefault="001766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616" w:type="dxa"/>
            <w:vAlign w:val="center"/>
          </w:tcPr>
          <w:p w:rsidR="00E60872" w:rsidRDefault="001766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04" w:type="dxa"/>
            <w:vAlign w:val="center"/>
          </w:tcPr>
          <w:p w:rsidR="00E60872" w:rsidRDefault="001766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60872">
        <w:trPr>
          <w:trHeight w:val="252"/>
        </w:trPr>
        <w:tc>
          <w:tcPr>
            <w:tcW w:w="540" w:type="dxa"/>
            <w:vAlign w:val="center"/>
          </w:tcPr>
          <w:p w:rsidR="00E60872" w:rsidRDefault="001766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92" w:type="dxa"/>
            <w:vAlign w:val="center"/>
          </w:tcPr>
          <w:p w:rsidR="00E60872" w:rsidRDefault="001766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616" w:type="dxa"/>
            <w:vAlign w:val="center"/>
          </w:tcPr>
          <w:p w:rsidR="00E60872" w:rsidRDefault="001766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204" w:type="dxa"/>
            <w:vAlign w:val="center"/>
          </w:tcPr>
          <w:p w:rsidR="00E60872" w:rsidRDefault="001766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60872">
        <w:trPr>
          <w:trHeight w:val="252"/>
        </w:trPr>
        <w:tc>
          <w:tcPr>
            <w:tcW w:w="540" w:type="dxa"/>
            <w:vAlign w:val="center"/>
          </w:tcPr>
          <w:p w:rsidR="00E60872" w:rsidRDefault="001766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92" w:type="dxa"/>
            <w:vAlign w:val="center"/>
          </w:tcPr>
          <w:p w:rsidR="00E60872" w:rsidRDefault="001766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Лыжная подготовка </w:t>
            </w:r>
          </w:p>
          <w:p w:rsidR="00E60872" w:rsidRDefault="00E608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E60872" w:rsidRDefault="001766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04" w:type="dxa"/>
            <w:vAlign w:val="center"/>
          </w:tcPr>
          <w:p w:rsidR="00E60872" w:rsidRDefault="001766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60872">
        <w:trPr>
          <w:trHeight w:val="252"/>
        </w:trPr>
        <w:tc>
          <w:tcPr>
            <w:tcW w:w="540" w:type="dxa"/>
            <w:vAlign w:val="center"/>
          </w:tcPr>
          <w:p w:rsidR="00E60872" w:rsidRDefault="001766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92" w:type="dxa"/>
            <w:vAlign w:val="center"/>
          </w:tcPr>
          <w:p w:rsidR="00E60872" w:rsidRDefault="001766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</w:t>
            </w:r>
          </w:p>
        </w:tc>
        <w:tc>
          <w:tcPr>
            <w:tcW w:w="1616" w:type="dxa"/>
            <w:vAlign w:val="center"/>
          </w:tcPr>
          <w:p w:rsidR="00E60872" w:rsidRDefault="001766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04" w:type="dxa"/>
            <w:vAlign w:val="center"/>
          </w:tcPr>
          <w:p w:rsidR="00E60872" w:rsidRDefault="001766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60872">
        <w:trPr>
          <w:trHeight w:val="252"/>
        </w:trPr>
        <w:tc>
          <w:tcPr>
            <w:tcW w:w="5132" w:type="dxa"/>
            <w:gridSpan w:val="2"/>
            <w:vAlign w:val="center"/>
          </w:tcPr>
          <w:p w:rsidR="00E60872" w:rsidRDefault="001766E4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616" w:type="dxa"/>
            <w:vAlign w:val="center"/>
          </w:tcPr>
          <w:p w:rsidR="00E60872" w:rsidRDefault="001766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204" w:type="dxa"/>
            <w:vAlign w:val="center"/>
          </w:tcPr>
          <w:p w:rsidR="00E60872" w:rsidRDefault="001766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E60872" w:rsidRDefault="00E60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0872" w:rsidRDefault="00E60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0872" w:rsidRDefault="00E608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96EDC" w:rsidRDefault="00996EDC">
      <w:pPr>
        <w:spacing w:after="0" w:line="240" w:lineRule="auto"/>
        <w:jc w:val="both"/>
      </w:pPr>
      <w:r>
        <w:br w:type="page"/>
      </w:r>
    </w:p>
    <w:p w:rsidR="00996EDC" w:rsidRPr="00996EDC" w:rsidRDefault="00996EDC" w:rsidP="00996EDC">
      <w:pPr>
        <w:pStyle w:val="2"/>
        <w:numPr>
          <w:ilvl w:val="0"/>
          <w:numId w:val="15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44137363"/>
      <w:bookmarkStart w:id="6" w:name="_Hlk138962750"/>
      <w:bookmarkStart w:id="7" w:name="_Hlk138961499"/>
      <w:r w:rsidRPr="00996ED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5"/>
    </w:p>
    <w:p w:rsidR="00996EDC" w:rsidRPr="00BC0075" w:rsidRDefault="00996EDC" w:rsidP="00996EDC">
      <w:pPr>
        <w:pStyle w:val="ad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8" w:name="_Hlk138962780"/>
      <w:bookmarkEnd w:id="6"/>
      <w:r w:rsidRPr="00BC0075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7"/>
    <w:bookmarkEnd w:id="8"/>
    <w:p w:rsidR="00996EDC" w:rsidRPr="00764158" w:rsidRDefault="00996EDC" w:rsidP="00996EDC">
      <w:pPr>
        <w:pStyle w:val="ad"/>
        <w:numPr>
          <w:ilvl w:val="0"/>
          <w:numId w:val="1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158">
        <w:rPr>
          <w:rFonts w:ascii="Times New Roman" w:hAnsi="Times New Roman" w:cs="Times New Roman"/>
          <w:sz w:val="28"/>
          <w:szCs w:val="28"/>
        </w:rPr>
        <w:t>принятие, освоение социальной роли обучающегося и мотивирование на занятие физической культурой, посещение кружков и участие в спортивно-оздоровительных мероприятиях в школе;</w:t>
      </w:r>
    </w:p>
    <w:p w:rsidR="00996EDC" w:rsidRPr="00764158" w:rsidRDefault="00996EDC" w:rsidP="00996EDC">
      <w:pPr>
        <w:pStyle w:val="a4"/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64158">
        <w:rPr>
          <w:sz w:val="28"/>
          <w:szCs w:val="28"/>
        </w:rPr>
        <w:t>сформированность навыков сотрудничества с взрослыми и сверстниками в соревновательной и игровой деятельности;</w:t>
      </w:r>
    </w:p>
    <w:p w:rsidR="00996EDC" w:rsidRPr="00764158" w:rsidRDefault="00996EDC" w:rsidP="00996EDC">
      <w:pPr>
        <w:pStyle w:val="a4"/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64158">
        <w:rPr>
          <w:sz w:val="28"/>
          <w:szCs w:val="28"/>
        </w:rPr>
        <w:t>проявление социально значимых мотивов учебной деятельности.</w:t>
      </w:r>
    </w:p>
    <w:p w:rsidR="00996EDC" w:rsidRPr="00764158" w:rsidRDefault="00996EDC" w:rsidP="00996EDC">
      <w:pPr>
        <w:spacing w:before="240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9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9"/>
    <w:p w:rsidR="00996EDC" w:rsidRPr="00764158" w:rsidRDefault="00996EDC" w:rsidP="00996ED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:</w:t>
      </w:r>
    </w:p>
    <w:p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представления о физической культуре как средстве укрепления здоровья, физического развития и физической подготовки человека;</w:t>
      </w:r>
    </w:p>
    <w:p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комплексы утренней гимнастики под руководством учителя;</w:t>
      </w:r>
    </w:p>
    <w:p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основные правила поведения на уроках физической культуры и осознанно их применять;</w:t>
      </w:r>
    </w:p>
    <w:p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несложные упражнения по словесной инструкции при выполнении строевых команд;</w:t>
      </w:r>
    </w:p>
    <w:p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иметь представления о двигательных действиях; </w:t>
      </w:r>
    </w:p>
    <w:p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основные строевые команды; </w:t>
      </w:r>
    </w:p>
    <w:p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производить подсчёт при выполнении общеразвивающих упражнений;</w:t>
      </w:r>
    </w:p>
    <w:p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ходить в различном темпе с различными исходными положениями;</w:t>
      </w:r>
    </w:p>
    <w:p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взаимодействовать со сверстниками в организации и проведении подвижных игр, элементов соревнований; </w:t>
      </w:r>
    </w:p>
    <w:p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 в подвижных играх и эстафетах под руководством учителя;</w:t>
      </w:r>
    </w:p>
    <w:p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знать правила бережного обращения с инвентарём и оборудованием; </w:t>
      </w:r>
    </w:p>
    <w:p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требования техники безопасности в процессе участия в физкультурно-спортивных мероприятиях.</w:t>
      </w:r>
    </w:p>
    <w:p w:rsidR="00996EDC" w:rsidRPr="00764158" w:rsidRDefault="00996EDC" w:rsidP="00996EDC">
      <w:pPr>
        <w:spacing w:after="0" w:line="360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:</w:t>
      </w:r>
    </w:p>
    <w:p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практически осваивать элементы гимнастики, лёгкой атлетики, лыжной подготовки, спортивных и подвижных игр и других видов физической культуры;</w:t>
      </w:r>
    </w:p>
    <w:p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выполнять  комплексы утренней гимнастики;</w:t>
      </w:r>
    </w:p>
    <w:p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владеть комплексами упражнений для формирования правильной осанки и развития мышц туловища; </w:t>
      </w:r>
    </w:p>
    <w:p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оздоровительных занятиях в режиме дня (физкультминутки);</w:t>
      </w:r>
    </w:p>
    <w:p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основные двигательные действия в соответствии с заданием учителя: бег, ходьба, прыжки и др.;</w:t>
      </w:r>
    </w:p>
    <w:p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подавать и выполнять строевые команды, вести подсчёт при выполнении общеразвивающих упражнений;</w:t>
      </w:r>
    </w:p>
    <w:p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совместно участвовать со сверстниками в подвижных играх и эстафетах;</w:t>
      </w:r>
    </w:p>
    <w:p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оказывать посильную помощь и поддержку сверстникам в процессе участия в подвижных играх и соревнованиях; </w:t>
      </w:r>
    </w:p>
    <w:p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спортивные традиции своего народа и других народов; </w:t>
      </w:r>
    </w:p>
    <w:p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способы использования различного спортивного инвентаря в основных видах двигательной активности и применять их в практической деятельности;</w:t>
      </w:r>
    </w:p>
    <w:p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правила и технику выполнения двигательных действий, применять усвоенные правила при выполнении двигательных действий под руководством учителя;</w:t>
      </w:r>
    </w:p>
    <w:p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и применять правила бережного обращения с инвентарём и оборудованием в повседневной жизни; </w:t>
      </w:r>
    </w:p>
    <w:p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соблюдать требования техники безопасности в процессе участия в физкультурно-спортивных мероприятиях.</w:t>
      </w:r>
    </w:p>
    <w:p w:rsidR="00996EDC" w:rsidRDefault="00996EDC" w:rsidP="00996EDC">
      <w:pPr>
        <w:pStyle w:val="aa"/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0" w:name="_Hlk138961962"/>
      <w:r w:rsidRPr="00BC0075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p w:rsidR="00996EDC" w:rsidRPr="00764158" w:rsidRDefault="00996EDC" w:rsidP="00996EDC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4158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996EDC" w:rsidRPr="00764158" w:rsidRDefault="00996EDC" w:rsidP="00996EDC">
      <w:pPr>
        <w:pStyle w:val="a4"/>
        <w:numPr>
          <w:ilvl w:val="0"/>
          <w:numId w:val="16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764158">
        <w:rPr>
          <w:sz w:val="28"/>
          <w:szCs w:val="28"/>
        </w:rPr>
        <w:t xml:space="preserve">0 баллов - нет фиксируемой динамики; </w:t>
      </w:r>
    </w:p>
    <w:p w:rsidR="00996EDC" w:rsidRPr="00764158" w:rsidRDefault="00996EDC" w:rsidP="00996EDC">
      <w:pPr>
        <w:pStyle w:val="a4"/>
        <w:numPr>
          <w:ilvl w:val="0"/>
          <w:numId w:val="16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764158">
        <w:rPr>
          <w:sz w:val="28"/>
          <w:szCs w:val="28"/>
        </w:rPr>
        <w:t xml:space="preserve">1 балл - минимальная динамика; </w:t>
      </w:r>
    </w:p>
    <w:p w:rsidR="00996EDC" w:rsidRPr="00764158" w:rsidRDefault="00996EDC" w:rsidP="00996EDC">
      <w:pPr>
        <w:pStyle w:val="a4"/>
        <w:numPr>
          <w:ilvl w:val="0"/>
          <w:numId w:val="16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764158">
        <w:rPr>
          <w:sz w:val="28"/>
          <w:szCs w:val="28"/>
        </w:rPr>
        <w:t xml:space="preserve">2 балла - удовлетворительная динамика; </w:t>
      </w:r>
    </w:p>
    <w:p w:rsidR="00996EDC" w:rsidRPr="00764158" w:rsidRDefault="00996EDC" w:rsidP="00996EDC">
      <w:pPr>
        <w:pStyle w:val="a4"/>
        <w:numPr>
          <w:ilvl w:val="0"/>
          <w:numId w:val="16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764158">
        <w:rPr>
          <w:sz w:val="28"/>
          <w:szCs w:val="28"/>
        </w:rPr>
        <w:t xml:space="preserve">3 балла - значительная динамика. </w:t>
      </w:r>
    </w:p>
    <w:bookmarkEnd w:id="10"/>
    <w:p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Оценивается техника (правильность) выполнения упражнений: при построении, перестроении; выполнение строевых команд; в равновесии, ходьбе, лазанье; упражнения с элементами гимнастики и акробатики; передвижение на лыжах.</w:t>
      </w:r>
    </w:p>
    <w:p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В беге, прыжках, метании и бросках учитываются секунды, количество, длина, высота. </w:t>
      </w:r>
    </w:p>
    <w:p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При оценке предметных результатов учитель руководствуется следующими критериями:</w:t>
      </w:r>
    </w:p>
    <w:p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Оценка «5» 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- ставится за верное выполнение задания. При этой оценке допускаются мелкие ошибки (не влияющие на качество и результат выполнения). К ним можно отнести неточность отталкивания, нарушение ритма, неправильное исходное положение, «заступ» при приземлении. </w:t>
      </w:r>
    </w:p>
    <w:p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Оценка «4» 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 ставится, если обучающийся допускает несколько мелких или одну значительную ошибку при выполнении упражнения.</w:t>
      </w:r>
    </w:p>
    <w:p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К значительным ошибкам относятся такие, которые не вызывают особого искажения структуры движений, но влияют на качество выполнения, хотя количественный показатель не намного ниже. Примеры значительных ошибок:</w:t>
      </w:r>
    </w:p>
    <w:p w:rsidR="00996EDC" w:rsidRDefault="00996EDC" w:rsidP="00996ED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старт не из требуемого положения;</w:t>
      </w:r>
    </w:p>
    <w:p w:rsidR="00996EDC" w:rsidRDefault="00996EDC" w:rsidP="00996ED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lastRenderedPageBreak/>
        <w:t>отталкивание далеко от планки при выполнении прыжков в высоту, длину;</w:t>
      </w:r>
    </w:p>
    <w:p w:rsidR="00996EDC" w:rsidRDefault="00996EDC" w:rsidP="00996ED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несинхронность выполнения движений.</w:t>
      </w:r>
    </w:p>
    <w:p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Оценка «3» -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ставится, если обучающийся ученик допустил не более одной значительной ошибки и несколько мелких. Также оценку «удовлетворительно» может получить ученик, совершивший несколько грубых ошибок, но при повторных попытках улучшивший результат. Грубые ошибки – разновидность ошибок, при которых искажается техника движения, а также влияют на качество и результат выполнения упражнения.</w:t>
      </w:r>
    </w:p>
    <w:p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- не ставится.</w:t>
      </w:r>
    </w:p>
    <w:p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Оценка за технику ставится лишь при выполнении упражнений в равновесии, лазанье, с элементами акробатики, перестроениях, ходьбе. </w:t>
      </w:r>
    </w:p>
    <w:p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В остальных видах (бег, прыжки, метание, броски, ходьба) необходимо учитывать количественный результат. Но так как возрастных нормативов для обучающихся с интеллектуальными нарушениями нет, учитель сам определяет результат, на который он будет ориентировать ученика в зависимости от его физических возможностей.</w:t>
      </w:r>
    </w:p>
    <w:p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Не снижается оценка обучающемуся, допускающему мелкие, значительные или грубые ошибки, обусловленные его моторным развитием и избежать которых он не может физически.</w:t>
      </w:r>
    </w:p>
    <w:p w:rsidR="00764158" w:rsidRDefault="00764158">
      <w:pPr>
        <w:spacing w:after="0" w:line="240" w:lineRule="auto"/>
        <w:jc w:val="both"/>
        <w:sectPr w:rsidR="00764158">
          <w:footerReference w:type="default" r:id="rId9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:rsidR="00764158" w:rsidRDefault="00764158" w:rsidP="00996EDC">
      <w:pPr>
        <w:pStyle w:val="2"/>
        <w:numPr>
          <w:ilvl w:val="0"/>
          <w:numId w:val="17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1" w:name="_Toc144137364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11"/>
    </w:p>
    <w:p w:rsidR="00764158" w:rsidRDefault="00764158" w:rsidP="007641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6"/>
        <w:tblW w:w="1417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34"/>
        <w:gridCol w:w="2159"/>
        <w:gridCol w:w="709"/>
        <w:gridCol w:w="3544"/>
        <w:gridCol w:w="4111"/>
        <w:gridCol w:w="3113"/>
      </w:tblGrid>
      <w:tr w:rsidR="007214DE" w:rsidTr="007214DE">
        <w:trPr>
          <w:trHeight w:val="585"/>
        </w:trPr>
        <w:tc>
          <w:tcPr>
            <w:tcW w:w="534" w:type="dxa"/>
            <w:vMerge w:val="restart"/>
            <w:vAlign w:val="center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2159" w:type="dxa"/>
            <w:vMerge w:val="restart"/>
            <w:vAlign w:val="center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</w:rPr>
              <w:br/>
              <w:t>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764158" w:rsidRDefault="00764158" w:rsidP="00BF5ED7">
            <w:pPr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Кол-во </w:t>
            </w:r>
            <w:r>
              <w:rPr>
                <w:rFonts w:ascii="Times New Roman" w:eastAsia="Times New Roman" w:hAnsi="Times New Roman" w:cs="Times New Roman"/>
              </w:rPr>
              <w:br/>
              <w:t>часов</w:t>
            </w:r>
          </w:p>
        </w:tc>
        <w:tc>
          <w:tcPr>
            <w:tcW w:w="3544" w:type="dxa"/>
            <w:vMerge w:val="restart"/>
            <w:vAlign w:val="center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Программное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 содержание</w:t>
            </w:r>
          </w:p>
        </w:tc>
        <w:tc>
          <w:tcPr>
            <w:tcW w:w="7224" w:type="dxa"/>
            <w:gridSpan w:val="2"/>
            <w:vAlign w:val="center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Дифференциация видов деятельности</w:t>
            </w:r>
          </w:p>
        </w:tc>
      </w:tr>
      <w:tr w:rsidR="007214DE" w:rsidTr="007214DE">
        <w:trPr>
          <w:trHeight w:val="716"/>
        </w:trPr>
        <w:tc>
          <w:tcPr>
            <w:tcW w:w="534" w:type="dxa"/>
            <w:vMerge/>
            <w:vAlign w:val="center"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9" w:type="dxa"/>
            <w:vMerge/>
            <w:vAlign w:val="center"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Merge/>
            <w:vAlign w:val="center"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  <w:vAlign w:val="center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Минимальныйуровень</w:t>
            </w:r>
          </w:p>
        </w:tc>
        <w:tc>
          <w:tcPr>
            <w:tcW w:w="3113" w:type="dxa"/>
            <w:vAlign w:val="center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764158" w:rsidTr="007214DE">
        <w:trPr>
          <w:trHeight w:val="514"/>
        </w:trPr>
        <w:tc>
          <w:tcPr>
            <w:tcW w:w="14170" w:type="dxa"/>
            <w:gridSpan w:val="6"/>
            <w:vAlign w:val="center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Легкая атлетика– 17 часов</w:t>
            </w:r>
          </w:p>
        </w:tc>
      </w:tr>
      <w:tr w:rsidR="007214DE" w:rsidTr="007214DE"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травм во время занятий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соблюдение техники безопасности во время выполнения упражнений.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Переодевание в спортивную форму и обувь на урок.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3-4 упражнений утренней гимнастики.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 выбору детей</w:t>
            </w:r>
          </w:p>
        </w:tc>
        <w:tc>
          <w:tcPr>
            <w:tcW w:w="4111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по прослушанному материалу с опорой на визуальный план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(с использованием системы игровых, сенсорных поощрений).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Готовятся к уроку, опираясь на образец выполнения обучающегося 2 группы. Участвуют в подвижной игре по инструкции и показу учителя</w:t>
            </w:r>
          </w:p>
        </w:tc>
        <w:tc>
          <w:tcPr>
            <w:tcW w:w="3113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прослушанному материалу целыми предложениями. Самостоятельно готовятся к уроку.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показу обучающегося.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 после инструкции учителя</w:t>
            </w:r>
          </w:p>
        </w:tc>
      </w:tr>
      <w:tr w:rsidR="007214DE" w:rsidTr="007214DE"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 о предварительной и исполнительной командах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видов команд.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  строевых действий в соответствии с командой.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в медленном темпе в колонне по одному.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комплекса утренней гимнастики.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 на двух ногах на месте, с продвижением вперед, в стороны.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Коррекционная игра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по показу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Зрительно воспринимают образец выполнения и соотносят с голосовым (звуковым) сигналом предварительную и исполнительную команды. Выполняют медленный бег за наиболее физически развитым обучающимся из 2 группы, ориентируясь на его пример.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двух ногах на месте, с продвижением вперед, в стороны. </w:t>
            </w:r>
          </w:p>
          <w:p w:rsidR="00764158" w:rsidRPr="007214DE" w:rsidRDefault="00764158" w:rsidP="007214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3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построения и перестроения по сигналу учителя.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Ориентируются на образец выполнения предварительной и исполнительной команд. Выполняют медленный бег. Прыгают на двух ногах на месте, с продвижением вперед, в стороны.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214DE" w:rsidTr="007214DE">
        <w:trPr>
          <w:trHeight w:val="1725"/>
        </w:trPr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в медленном, среднем темпе, в полуприседе, с различными положениями рук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построения в шеренгу и сдача рапорта дежурным.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ходьбы, сохраняя правильное положение тела.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комплекса утренней гимнастики.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в медленном темпе 80-100 м.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 через шнур, начерченную линию.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бросанием мяча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по показу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(под контролем учителя). Выполняют общеразвивающие упражнения после неоднократного показа по прямому указанию учителя.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медленный бег за наиболее физически развитым обучающимся из 2 группы, ориентируясь на его пример.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3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по сигналу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Осваивают и выполняют ходьбу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медленном, среднем темпе, в полуприседе, с различными положениями рук.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общеразвивающие упражнения после показа учителя.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медленный бег. Осваивают и используют игровые умения</w:t>
            </w:r>
          </w:p>
        </w:tc>
      </w:tr>
      <w:tr w:rsidR="007214DE" w:rsidTr="007214DE">
        <w:trPr>
          <w:trHeight w:val="1080"/>
        </w:trPr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в медленном, среднем темпе, в полуприседе, с различными положениями рук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14DE" w:rsidTr="007214DE"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с изменением темпа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сдачи рапорта.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выполнения бега в колонне правильно держа туловище, работая руками, ставя стопу на носок, свободно двигаясь.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общеразвивающих упражнений со скакалкой.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Коррекционная игра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строевые действия по пошаговой/ поэтапной инструкции педагога.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Удерживают правильное положение тела во время бега (с помощью учителя, при необходимости пошаговая инструкция учителя). Смотрят образец выполнения упражнения, слушают инструкцию учителя, выполняют упражнения с предметом по показу.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3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 показу учителя упражнения для развития переключаемости движений.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Удерживают правильное положение тела во время бега.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образец выполнения упражнения, слушают инструкцию учителя, выполняют упражнения с предметом.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</w:tbl>
    <w:p w:rsidR="007214DE" w:rsidRDefault="007214DE">
      <w:r>
        <w:br w:type="page"/>
      </w:r>
    </w:p>
    <w:tbl>
      <w:tblPr>
        <w:tblStyle w:val="af6"/>
        <w:tblW w:w="1417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34"/>
        <w:gridCol w:w="2159"/>
        <w:gridCol w:w="709"/>
        <w:gridCol w:w="3544"/>
        <w:gridCol w:w="4111"/>
        <w:gridCol w:w="3113"/>
      </w:tblGrid>
      <w:tr w:rsidR="007214DE" w:rsidTr="007214DE"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на месте, с продвижением вперед, в сторону, назад на одной ноге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медленного бега с сохранением правильной осанки.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общеразвивающих упражнений с малыми мячами.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 на одной ноге на месте и с продвижением.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в цель.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элементами  бега и ведением и бросками волейбольного мяча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Удерживают правильное положение тела во время бега (пооперационный контроль выполнения действий).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Смотрят образец выполнения упражнения, слушают инструкцию учителя, выполняют упражнения с предметом по показу. Осваивают и используют игровые умения</w:t>
            </w:r>
          </w:p>
        </w:tc>
        <w:tc>
          <w:tcPr>
            <w:tcW w:w="3113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Удерживают правильное положение тела во время бега.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образец выполнения упражнения, слушают инструкцию учителя, выполняют упражнения с предметом.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 и используют игровые умения</w:t>
            </w:r>
          </w:p>
        </w:tc>
      </w:tr>
      <w:tr w:rsidR="007214DE" w:rsidTr="007214DE"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Беговые упражнения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изменением скорости.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в заданном направлении.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названием беговых упражнений и их выполнение.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с бегом</w:t>
            </w:r>
          </w:p>
        </w:tc>
        <w:tc>
          <w:tcPr>
            <w:tcW w:w="4111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изменением скорости. Выполняют различные виды бега: на носках, с высоким подниманием бедра и захлестыванием голени назад.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беговые упражнения выполняя на уменьшенном расстоянии. Участвуют в соревновательной деятельности</w:t>
            </w:r>
          </w:p>
        </w:tc>
        <w:tc>
          <w:tcPr>
            <w:tcW w:w="3113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изменением скорости. Выполняют различные виды бега: на носках, с высоким подниманием бедра и захлестыванием голени назад.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беговые упражнения.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соревновательной деятельности </w:t>
            </w:r>
          </w:p>
        </w:tc>
      </w:tr>
      <w:tr w:rsidR="007214DE" w:rsidTr="007214DE"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с ноги на ногу до 10-15 м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на носках, на пятках.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в среднем темпе с переходом на ходьбу.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многоскоков.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на передачу мячей в колоннах</w:t>
            </w:r>
          </w:p>
        </w:tc>
        <w:tc>
          <w:tcPr>
            <w:tcW w:w="4111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в умеренном темпе на носках, на пятках.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Перепрыгивают с ноги на ногу на отрезках.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3" w:type="dxa"/>
          </w:tcPr>
          <w:p w:rsidR="00764158" w:rsidRDefault="00764158" w:rsidP="00BF5ED7">
            <w:pPr>
              <w:tabs>
                <w:tab w:val="left" w:pos="70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ходьбу в умеренном темпе на носках, на пятках. </w:t>
            </w:r>
          </w:p>
          <w:p w:rsidR="00764158" w:rsidRDefault="00764158" w:rsidP="00BF5ED7">
            <w:pPr>
              <w:tabs>
                <w:tab w:val="left" w:pos="709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Перепрыгивают с ноги на ногу на отрезках.</w:t>
            </w:r>
          </w:p>
          <w:p w:rsidR="00764158" w:rsidRDefault="00764158" w:rsidP="00BF5ED7">
            <w:pPr>
              <w:tabs>
                <w:tab w:val="left" w:pos="70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7214DE" w:rsidTr="007214DE"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Ускорения до 30 м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ходьбы перекатом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пятки на носок.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Чередование бега и ходьбы на расстоянии.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   низкого старта,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пробегание с максимально возможной скоростью и по возможности не снижение ее до финиша.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Коррекционная подвижная игра</w:t>
            </w:r>
          </w:p>
        </w:tc>
        <w:tc>
          <w:tcPr>
            <w:tcW w:w="4111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ходьбы перекатом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пятки на носок. Выполняют бег с низкого старта.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3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ходьбы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перекатом с пятки на носок.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Выполняют бег с низкого старта.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подвижную игру после инструкции учителя </w:t>
            </w:r>
          </w:p>
        </w:tc>
      </w:tr>
      <w:tr w:rsidR="007214DE" w:rsidTr="007214DE">
        <w:trPr>
          <w:trHeight w:val="3198"/>
        </w:trPr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через скакалку на двух, на одной ноге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различным положением рук.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Пробегание под скакалкой, перешагивание, перепрыгивание с одной ноги на другую, перепрыгивание на двух ногах через медленно вращающуюся скакалку вперед, с промежуточным подскоком.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элементами общеразвивающих упражнений</w:t>
            </w:r>
          </w:p>
        </w:tc>
        <w:tc>
          <w:tcPr>
            <w:tcW w:w="4111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различным положением рук по показу и инструкции учителя.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через скакалку на двух ногах. Участвуют в игре по инструкции учителя</w:t>
            </w:r>
          </w:p>
        </w:tc>
        <w:tc>
          <w:tcPr>
            <w:tcW w:w="3113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различным положением рук по показу и инструкции учителя.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прыжки через скакалку на двух, на одной ноге.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214DE" w:rsidTr="007214DE"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с преодолением простейших препятствий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ходьбы с изменением направлений по ориентирам и командам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с преодолением простейших препятствий.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4111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направлений по ориентирам и командам учителя.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с преодолением простейших препятствий.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113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направлений по ориентирам и командам учителя.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с преодолением простейших препятствий.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7214DE" w:rsidTr="007214DE"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Челночный бег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3x10 м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ходьбы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перешагиванием через большие мячи с высоким подниманием бедра.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челночного бега, демонстрирование техники высокого старта.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мячей с места левой и правой рукой</w:t>
            </w:r>
          </w:p>
        </w:tc>
        <w:tc>
          <w:tcPr>
            <w:tcW w:w="4111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перешагиванием через большие мячи с высоким подниманием бедра по показу учителя.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челночный бег 3x10 м.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мячей с места левой и правой рукой</w:t>
            </w:r>
          </w:p>
        </w:tc>
        <w:tc>
          <w:tcPr>
            <w:tcW w:w="3113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перешагиванием через большие мячи с высоким подниманием бедра по инструкции учителя. Выполняют челночный бег 3x10 м.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Метают мячи с места левой и правой рукой</w:t>
            </w:r>
          </w:p>
        </w:tc>
      </w:tr>
      <w:tr w:rsidR="007214DE" w:rsidTr="007214DE"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глубину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в медленном и быстром темпе.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медленного бега.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технически правильно, отталкиваясь и приземляясь.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с места в горизонтальную цель</w:t>
            </w:r>
          </w:p>
        </w:tc>
        <w:tc>
          <w:tcPr>
            <w:tcW w:w="4111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в медленном и быстром темпе. Выполняют прыжки после инструкции и неоднократного показа учителя (при необходимости: пошаговая инструкция учителя, пооперационный контроль выполнения действий), прыгают на двух ногах на месте.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Осваивают метание с места в горизонтальную цель, ориентируясь на образец выполнения </w:t>
            </w:r>
          </w:p>
        </w:tc>
        <w:tc>
          <w:tcPr>
            <w:tcW w:w="3113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в медленном и быстром темпе. Выполняют прыжки после инструкции и показа учителя.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с места в горизонтальную цель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214DE" w:rsidTr="007214DE"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с 3-5 беговых шагов в длину с разбега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упражнениями для рук в чередовании с другими движениями.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непрерывного бега в среднем темпе.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Демонстрирование техники прыжка с разбега: правильно разбегаясь, сильно отталкиваясь и мягко приземляясь.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Метание с места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вертикальную цель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ходьбу с упражнениями для рук в чередовании с другими движениями по показу учителя.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Прыгают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длину с небольшого разбега. Выполняют метание после инструкции и неоднократного показа учителя</w:t>
            </w:r>
          </w:p>
        </w:tc>
        <w:tc>
          <w:tcPr>
            <w:tcW w:w="3113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с небольшого разбега в длину.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после инструкции и показа учителя</w:t>
            </w:r>
          </w:p>
        </w:tc>
      </w:tr>
      <w:tr w:rsidR="007214DE" w:rsidTr="007214DE"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набивного мяча ( вес до 1 кг) различными способами двумя руками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со сменой положений рук: вперед, вверх, с хлопками и т.д.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быстрого бега на скорость.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названия мяча, какие качества развивают упражнения с этим мячом.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броска, согласовывая движения рук и туловища</w:t>
            </w:r>
          </w:p>
        </w:tc>
        <w:tc>
          <w:tcPr>
            <w:tcW w:w="4111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ходьбу, ориентируясь на образец выполнения обучающего 2 группы или учителя.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Бросают набивной мяч из различных исходных положений меньшее количество раз</w:t>
            </w:r>
          </w:p>
        </w:tc>
        <w:tc>
          <w:tcPr>
            <w:tcW w:w="3113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со сменой положений рук: вперед, вверх, с хлопками и т.д.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Бросают набивной мяч из различных исходных положений</w:t>
            </w:r>
          </w:p>
        </w:tc>
      </w:tr>
      <w:tr w:rsidR="007214DE" w:rsidTr="007214DE"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Чередование бега и быстрой ходьбы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змейкой, в полуприседе.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Чередование бега и ходьбы по сигналу.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 набивного мяча ( вес до 1 кг) различными способами двумя руками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Удерживают правильное положение тела во время ходьбы (с помощью учителя). Выполняют чередование бега и ходьбы.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Бросают набивной мяч из различных исходных положений меньшее количество раз</w:t>
            </w:r>
          </w:p>
        </w:tc>
        <w:tc>
          <w:tcPr>
            <w:tcW w:w="3113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змейкой, в полуприседе.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чередование бега и ходьбы.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Бросают набивной мяч из различных исходных положений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14DE" w:rsidTr="007214DE">
        <w:trPr>
          <w:trHeight w:val="930"/>
        </w:trPr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высоту с места толчком двух ног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приставным шагом правое/левое плечо вперед.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прямолинейного бега с параллельной постановкой стоп.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из правильного исходного положения.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Метание теннисного мяча с места одной рукой на дальность 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ходьбу приставным шагом правое/левое плечо вперед, ориентируясь на образец выполнения обучающего 2 группы или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 высоту с места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толчком двух ногпосле инструкции и неоднократного показа учителем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приставным шагом правое/левое плечо вперед по сигналу учителя.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 высоту с места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толчком двух ног</w:t>
            </w:r>
          </w:p>
        </w:tc>
      </w:tr>
      <w:tr w:rsidR="00764158" w:rsidTr="007214DE">
        <w:tc>
          <w:tcPr>
            <w:tcW w:w="14170" w:type="dxa"/>
            <w:gridSpan w:val="6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Гимнастика – 23 часа</w:t>
            </w:r>
          </w:p>
        </w:tc>
      </w:tr>
      <w:tr w:rsidR="007214DE" w:rsidTr="007214DE"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Осанка 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в шеренгу.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сдачи рапорта дежурным. Беседа о правильной осанке.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упражнений, направленные на формирования навыка правильной осанки.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бегом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Получают элементарные теоретические сведения о правильной осанке, зрительно воспринимают и оценивают образец удержания правильной осанки.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практические задания с заданными параметрами (демонстрируют правильную осанку, подбирают ответы на вопрос по предоставленным карточкам) с помощью педагога.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3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Получают элементарные теоретические сведения о правильной осанке, зрительно воспринимают и оценивают образец удержания правильной осанки.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практические задания с заданными параметрами (демонстрируют правильную осанку, упражнения на формирования правильной осанки).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  <w:tr w:rsidR="007214DE" w:rsidTr="007214DE"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качества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в шеренгу.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сдачи рапорта дежурным. Беседа об основных физических качествах и упражнениях на их развитие</w:t>
            </w:r>
          </w:p>
        </w:tc>
        <w:tc>
          <w:tcPr>
            <w:tcW w:w="4111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по инструкции учителя. Просматривают и рассматривают наглядные материалы, слушают учителя о роли средств гимнастики для развития двигательных способностей и физических качеств человека</w:t>
            </w:r>
          </w:p>
        </w:tc>
        <w:tc>
          <w:tcPr>
            <w:tcW w:w="3113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 по команде учителя. Просматривают и рассматривают наглядные материалы, слушают учителя о роли средств гимнастики для развития двигательных способностей и физических качеств человека</w:t>
            </w:r>
          </w:p>
        </w:tc>
      </w:tr>
      <w:tr w:rsidR="007214DE" w:rsidTr="007214DE"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в шеренгу по одному, равнение, перестроение в колонну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одному 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Игровые задания на нахождение своего места в строю, выполнение строевой стойки, соблюдение интервала, выполнение строевых действия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 время равнения, размыкание приставным шагом в сторону.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бегом</w:t>
            </w:r>
          </w:p>
        </w:tc>
        <w:tc>
          <w:tcPr>
            <w:tcW w:w="4111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упражнение по показу учителя.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3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упражнение по сигналу.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</w:tbl>
    <w:tbl>
      <w:tblPr>
        <w:tblStyle w:val="af7"/>
        <w:tblW w:w="14175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7"/>
        <w:gridCol w:w="2126"/>
        <w:gridCol w:w="709"/>
        <w:gridCol w:w="3544"/>
        <w:gridCol w:w="4111"/>
        <w:gridCol w:w="3118"/>
      </w:tblGrid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Перестроение из колонны по одному в колонну по два и из колонны по два в колонну по одному в движении, с поворотом направо и налево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Игровые задания на нахождение своего места в строю.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Перестроение в движении, соблюдение интервала и дистанции.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общеразвивающих упражнений с большим мячом.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лазанием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игровой деятельности под контролем педагога.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упражнение по показу учителя, по пошаговой/ поэтапной инструкции педагога. Выполняют упражнения с предметами меньшее количество раз.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118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игровые задания по команде учителя. Выполняют упражнение по сигналу/ команде учителя, ориентируюсь на зрительно- пространственные опоры.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предметами по показу учителя.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Размыкание от середины на вытянутые руки приставными шагами вправо, влево. Основные положения и движения рук, ног, туловища, головы: асимметричные движения рук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размыкания по команде учителя, выполнение наклонов, поворотов туловища в сочетании с движениями рук и ног, выпадов правой и левой ногой, переходов из упора присев в упор лежа, приседаний, наклонов головы.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прыжками</w:t>
            </w:r>
          </w:p>
        </w:tc>
        <w:tc>
          <w:tcPr>
            <w:tcW w:w="4111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основные положения и движения рук, ног, туловища, головы с наименьшим количеством повторений, по возможности.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118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основные положения и движения рук, ног, туловища, головы после показа учителем.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</w:tbl>
    <w:p w:rsidR="007214DE" w:rsidRDefault="007214DE">
      <w:r>
        <w:br w:type="page"/>
      </w:r>
    </w:p>
    <w:tbl>
      <w:tblPr>
        <w:tblStyle w:val="af7"/>
        <w:tblW w:w="14175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7"/>
        <w:gridCol w:w="2126"/>
        <w:gridCol w:w="709"/>
        <w:gridCol w:w="3544"/>
        <w:gridCol w:w="4111"/>
        <w:gridCol w:w="3118"/>
      </w:tblGrid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«направо», «налево». Ходьба и бег «змейкой»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Ориентирование в схеме своего тела. Совершенствование функции дыхания во время ходьбы и бега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по показу учителя упражнения для формирования пространственных представлений.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и бег «змейкой»</w:t>
            </w:r>
          </w:p>
        </w:tc>
        <w:tc>
          <w:tcPr>
            <w:tcW w:w="3118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 показу учителя упражнения для формирования пространственных представлений.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и бег «змейкой»</w:t>
            </w:r>
          </w:p>
        </w:tc>
      </w:tr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Лазание по гимнастической стенке вверх-вниз разноименным способом, с одновременной перестановкой руки и ноги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коррегирующих упражнений на дыхание.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лазания по гимнастической стенке разноименным способом ставя ноги на каждую рейку или через одну.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Коррекционная игра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коррегирующих упражнений на дыхание. Выполняют упражнения в лазание на меньшую высоту.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коррегирующих упражнений на дыхание. Выполняют упражнения в лазание.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Ползание на четвереньках в медленном темпе по горизонтальной гимнастической скамейке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равновесие.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по гимнастической скамейке, приняв правильное положение упора.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с элементами лазания  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в равновесии по показу учителя, по возможности. Выполняют упражнения в ползании, ориентируясь на образец выполнения учителем и/или обучающимися 2 группы. Осваивают и используют игровые умения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в равновесии по инструкции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в ползании после инструкции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с гимнастическими палками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с гимнастической палкой: удержание гимнастической палки двумя руками  хватом снизу и сверху, над головой, на уровне лопаток, перекладывание, поднимание, подбрасывание и ловля, перешагивание.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ползания на четвереньках в медленном темпе по горизонтальной гимнастической скамейке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упражнения с гимнастической палкой после неоднократного показа по прямому указанию учителя.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ползание на четвереньках в медленном темпе по горизонтальной гимнастической скамейке с помощью учителя, по возможности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гимнастической палкой после показа учителем.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ползание на четвереньках в медленном темпе по горизонтальной гимнастической скамейке по показу учителя</w:t>
            </w:r>
          </w:p>
        </w:tc>
      </w:tr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на формирования правильной осанки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различных видов ходьбы с изменением положений рук, ходьбы по гимнастической скамейке, перешагивание через предметы.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 с мячом</w:t>
            </w:r>
          </w:p>
        </w:tc>
        <w:tc>
          <w:tcPr>
            <w:tcW w:w="4111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для расслабления мыщц,  ориентируясь на образец выполнения учителем и/или обучающимися 2 группы.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соревновательной деятельности</w:t>
            </w:r>
          </w:p>
        </w:tc>
        <w:tc>
          <w:tcPr>
            <w:tcW w:w="3118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для расслабления мыщц по показу и инструкции учителя. Участвуют в соревновательной деятельности</w:t>
            </w:r>
          </w:p>
        </w:tc>
      </w:tr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дыхания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перестроения из колонны по одному в колонну по два и из колонны по два в колонну по одному в движении, с поворотом направо и налево.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дыхательных упражнений в ходьбе и беге.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Коррекционная подвижная игра</w:t>
            </w:r>
          </w:p>
        </w:tc>
        <w:tc>
          <w:tcPr>
            <w:tcW w:w="4111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упражнение по показу учителя, по пошаговой/ поэтапной инструкции педагога. Получают элементарные сведения о правилах дыхания во время ходьбы и бега.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8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упражнение по сигналу/ команде учителя, ориентируюсь на зрительно- пространственные опоры. Получают элементарные сведения о правилах дыхания во время ходьбы и бега.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с предметом на голове, сохраняя правильную осанку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гимнастической палкой.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Удержание в ходьбе предмета на голове, сохраняя правильную осанку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 предметом меньшее количество повторений.  Выполняют ходьбу с предметом на голове, сохраняя правильную осанку по прямому указанию учителя. 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 предметом по инструкции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ходьбу с предметом на голове, сохраняя правильную осанку </w:t>
            </w:r>
          </w:p>
        </w:tc>
      </w:tr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развития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пространственно-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дифференцировки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в шеренгу, колонну, с изменением места построения, выполнение ходы и бега между различными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ориентирами, прохождение по двум параллельно поставленным гимнастическим скамейкам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по показу учителя упражнения для формирования пространственных представлений с помощью учителя, по возможности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по показу учителя упражнения для формирования пространственных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представлений по показу учителя</w:t>
            </w:r>
          </w:p>
        </w:tc>
      </w:tr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развития точности движений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равновесие.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по двум параллельно поставленным гимнастическим скамейкам.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бегом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по показу учителя упражнения для развития точности движений и равновесия,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ориентируясь на образец выполнения учителем и/или обучающимися 2 группы.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для развития точности движений и равновесия, ориентируясь на образец выполнения учителем.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с обручем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в шеренгу, колонну, с изменением места построения, выполнение ходы и бега между различными ориентирами.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предметом: удержание обруча двумя руками, перекладывание из одной руки в другую, выполнение различных исходных положений с обручем в руках, наклоны, приседания, прыжки, переступание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 показу учителя упражнения для формирования пространственных представлений с помощью учителя, по возможности. Выполняют упражнения с предметами после неоднократного показа по прямому указанию учителя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по показу учителя упражнения для формирования пространственных представлений по показу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предметами после показа учителем</w:t>
            </w:r>
          </w:p>
        </w:tc>
      </w:tr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Подлезание под препятствием высотой до 1 м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обручем.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подлезания под препятствием, используя способ  движения: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 опоре на предплечья, по-пластунски.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Эстафеты с обручем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 предметами после неоднократного показа по прямому указанию учителя. Выполняют подлезание под препятствием высотой 40-50 см,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ориентируясь на образец выполнения учителем и/или обучающимися 2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группы.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соревновательной деятельности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упражнения с предметами после показа учителем.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подлезание под препятствием высотой 40-50 см.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соревновательной деятельности</w:t>
            </w:r>
          </w:p>
        </w:tc>
      </w:tr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Перелезание через гимнастического козла, гимнастическое бревно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упражнения в перелезании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опорой на грудь (живот)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через препятствия.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элементами общеразвивающих упражнений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Преодолевают препятствия с помощью учителя, по возможности.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Преодолевают препятствия после инструкции учителя.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гимнастической скамейке прямо, правым, левым боком с различными положениями рук, с мячом в руках, бросанием и ловлей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комплекса упражнений типа зарядки.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Сохранение равновесия на ограниченной поверхности, выполняя передвижения, двигательные действия с мячом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меньшее количество повторений.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по гимнастической скамейке прямо, правым, левым боком с различными положениями рук после неоднократного показа по прямому указанию учителя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упражнений по показу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по гимнастической скамейке прямо, правым, левым боком с различными положениями рук самостоятельно</w:t>
            </w:r>
          </w:p>
        </w:tc>
      </w:tr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гимнастической скамейке парами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для развития мышц кистей рук и пальцев.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по гимнастической скамейке парами управление равновесием, взаимодействие  слаженно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для развития мышц кистей рук и пальцев по показу учителя.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 по возможности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для развития мышц кистей рук и пальцев по показу учителя.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 по показу учителя</w:t>
            </w:r>
          </w:p>
        </w:tc>
      </w:tr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двум параллельно поставленным гимнастическим скамейкам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сохраняя равновесие и преодолевая препятствия.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бегом и прыжками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равновесие, преодолевают препятствия с помощью учителя.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8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на равновесие, преодолевают препятствия по инструкции учителя.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Расхождение вдвоем поворотом при встрече на гимнастической скамейке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сохраняя  равновесие при выполнении упражнения на гимнастической скамейке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на равновесие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неоднократного показа по прямому указанию учителя. Участвуют в игровых заданиях (в паре)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после показа учителем.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соревновательной деятельности</w:t>
            </w:r>
          </w:p>
        </w:tc>
      </w:tr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Стойка на одной ноге, другая согнута вперед, руки в различных исходных положениях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Выполнения упражнения в перелезании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опорой на грудь (живот)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через препятствия.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Удержание равновесия при выполнении стойки на одной ноге с различными положениями рук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Преодолевают препятствия с помощью учителя, по возможности.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в равновесии после неоднократного показа учителя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Преодолевают препятствия после инструкции учителя.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7214DE">
        <w:trPr>
          <w:trHeight w:val="1000"/>
        </w:trPr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Переноска грузов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обручем.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подлезания под препятствием, используя способ  движения: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 опоре на предплечья, по-пластунски.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переноске набивных мячей, общим весом до 5 кг на расстояние 10-15 м, матов, скамеек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 предметами после неоднократного показа по прямому указанию учителя Выполняютподлезание под препятствием высотой 40-50 см,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ориентируясь на образец выполнения учителем и/или обучающимися 2 группы.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Переносят груз и передают предметы с помощью учителя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 предметами после показа учителем.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подлезание под препятствием высотой 40-50 см.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Переносят груз и передают предметы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214DE" w:rsidRDefault="007214DE">
      <w:r>
        <w:br w:type="page"/>
      </w:r>
    </w:p>
    <w:tbl>
      <w:tblPr>
        <w:tblStyle w:val="af7"/>
        <w:tblW w:w="14175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7"/>
        <w:gridCol w:w="2126"/>
        <w:gridCol w:w="709"/>
        <w:gridCol w:w="3544"/>
        <w:gridCol w:w="4111"/>
        <w:gridCol w:w="3118"/>
      </w:tblGrid>
      <w:tr w:rsidR="00764158" w:rsidTr="007214DE">
        <w:trPr>
          <w:trHeight w:val="410"/>
        </w:trPr>
        <w:tc>
          <w:tcPr>
            <w:tcW w:w="14175" w:type="dxa"/>
            <w:gridSpan w:val="6"/>
          </w:tcPr>
          <w:p w:rsidR="00764158" w:rsidRPr="007214DE" w:rsidRDefault="00764158" w:rsidP="007214D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Игры - 4 часа</w:t>
            </w:r>
          </w:p>
        </w:tc>
      </w:tr>
      <w:tr w:rsidR="00764158" w:rsidTr="00EF43CB">
        <w:trPr>
          <w:trHeight w:val="2745"/>
        </w:trPr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элементами корригирующих упражнений: «Ловишки-хвостики», «Салки»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Подвижные игры на выполнение упражнений в беге в различных направлениях, на скорость не наталкиваясь, друг на друга, выполнение действий по сигналу и согласно правилам игры.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Выполнение общеразвивающих упражнений с малыми мячами.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по двум параллельно поставленным гимнастическим скамейкам.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общеразвивающие упражнения с предметами меньшее количество повторений.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двум параллельно поставленным гимнастическим скамейкам с помощью педагога. 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3118" w:type="dxa"/>
            <w:vMerge w:val="restart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общеразвивающие упражнения с предметами. Выполняют ходьбу по двум параллельно поставленным гимнастическим скамейкам. Участвуют в различных видах игр после инструкции и показа учителя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4158" w:rsidTr="00EF43CB">
        <w:trPr>
          <w:trHeight w:val="570"/>
        </w:trPr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элементами корригирующих упражнений: «Ловишки-хвостики», «Салки»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rPr>
          <w:trHeight w:val="1380"/>
        </w:trPr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развитие внимания, памяти, точности движений: «Школа мяча»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Выполнение упражнений со скакалкой.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Бросание и ловля мяча из разных положений, двумя руками, правой и левой рукой.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Выполнение прыжков через скакалку на двух ногах.</w:t>
            </w:r>
          </w:p>
        </w:tc>
        <w:tc>
          <w:tcPr>
            <w:tcW w:w="4111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со скакалкой по возможности. Осваивают и используют игровые умения.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прыжки через скакалку по возможности </w:t>
            </w:r>
          </w:p>
        </w:tc>
        <w:tc>
          <w:tcPr>
            <w:tcW w:w="3118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со скакалкой по показу учителя. Осваивают и используют игровые умения.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Прыгают через скакалку на двух ногах</w:t>
            </w:r>
          </w:p>
        </w:tc>
      </w:tr>
      <w:tr w:rsidR="00764158" w:rsidTr="00EF43CB">
        <w:trPr>
          <w:trHeight w:val="255"/>
        </w:trPr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развитие внимания, памяти, точности движений: «Школа мяча»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214DE" w:rsidRDefault="007214DE">
      <w:r>
        <w:br w:type="page"/>
      </w:r>
    </w:p>
    <w:tbl>
      <w:tblPr>
        <w:tblStyle w:val="af7"/>
        <w:tblW w:w="14175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9"/>
        <w:gridCol w:w="1984"/>
        <w:gridCol w:w="709"/>
        <w:gridCol w:w="3544"/>
        <w:gridCol w:w="4111"/>
        <w:gridCol w:w="3118"/>
      </w:tblGrid>
      <w:tr w:rsidR="00764158" w:rsidTr="00EF43CB">
        <w:tc>
          <w:tcPr>
            <w:tcW w:w="14175" w:type="dxa"/>
            <w:gridSpan w:val="6"/>
          </w:tcPr>
          <w:p w:rsidR="00764158" w:rsidRDefault="00764158" w:rsidP="007214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Лыжная подготовка – 18 часов</w:t>
            </w:r>
          </w:p>
        </w:tc>
      </w:tr>
      <w:tr w:rsidR="00764158" w:rsidTr="00EF43CB"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безопасности и правила поведения  на лыжне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правилах обращения с лыжным инвентарем и техники безопасности на занятиях лыжным спортом.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подготовке к занятию, выбор лыж и палок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правила поведения на уроках лыжной подготовки, информацию о предупреждении травм и обморожений с опорой на наглядность (презентации, картинки, карточки), участвуют в беседе и отвечают на вопросы учителя с опорой на визуальный план.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Готовятся к занятию, выбирают лыжи и палки с помощью учителя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правила поведения на уроках лыжной подготовки, информацию о предупреждении травм и обморожений с опорой на наглядность (презентации, картинки, карточки), участвуют в беседе и отвечают на вопросы учителя.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Готовятся к занятию, выбирают лыжи и палки</w:t>
            </w:r>
          </w:p>
        </w:tc>
      </w:tr>
      <w:tr w:rsidR="00764158" w:rsidTr="00EF43CB">
        <w:trPr>
          <w:trHeight w:val="1410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выполнения строевых команд и приемов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подборе лыжного инвентаря и одежды к занятию. Выполнение строевых команд с лыжами и на лыжах, надевание и снимание лыж и палок</w:t>
            </w:r>
          </w:p>
        </w:tc>
        <w:tc>
          <w:tcPr>
            <w:tcW w:w="4111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Готовятся к занятию, выбирают лыжи и палки с помощью учителя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по сигналу учителя</w:t>
            </w:r>
          </w:p>
        </w:tc>
        <w:tc>
          <w:tcPr>
            <w:tcW w:w="3118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Готовятся к занятию, выбирают лыжи и палки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Выполняют строевые команды по сигналу учителя</w:t>
            </w:r>
          </w:p>
        </w:tc>
      </w:tr>
      <w:tr w:rsidR="00764158" w:rsidTr="00EF43CB">
        <w:trPr>
          <w:trHeight w:val="525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выполнения строевых команд и приемов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Передвижение в колонне по одному с лыжами на плече и под рукой, соблюдая дистанцию 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безопасного способа переноски лыж при движении в колонне.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на одевании лыжного инвентаря.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Переступание на лыжах вокруг пяток.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построение с лыжами.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 с помощью учителя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Одевают лыжный инвентарь. Выполняют переступание на лыжах по показу учителя</w:t>
            </w:r>
          </w:p>
        </w:tc>
      </w:tr>
      <w:tr w:rsidR="00764158" w:rsidTr="00EF43CB"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передвижению на лыжах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безопасного способа переноски лыж при движении в колонне.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Ухаживание за лыжным инвентарем, одевание его.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Переступание на лыжах вокруг пяток, носков, приставной шаг вправо, влево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 с помощью учителя, по возможности самостоятельно.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переступание на лыжах ( по возможности)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 самостоятельно.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переступание на лыжах по показу учителя</w:t>
            </w:r>
          </w:p>
        </w:tc>
      </w:tr>
      <w:tr w:rsidR="00764158" w:rsidTr="00EF43CB"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выполнения ступающего шага без палок и с палками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безопасного способа переноски лыж при движении в колонне.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на одевании лыжного инвентаря.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ступающего шага: перекрестная координация движений рук и ног, перенос тяжести тела с одной ноги на другую, правильное положение туловища и головы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 с помощью учителя</w:t>
            </w:r>
            <w:r w:rsidR="00721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Передвигаются на лыжах ступающим шагом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Одевают лыжный инвентарь.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Передвигаются по лыжне ступающим шагом</w:t>
            </w:r>
          </w:p>
        </w:tc>
      </w:tr>
      <w:tr w:rsidR="00764158" w:rsidTr="00EF43CB">
        <w:trPr>
          <w:trHeight w:val="1665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выполнения скользящего шага без палок и с палками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безопасного способа переноски лыж при движении в колонне.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Одевание лыжного инвентаря.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на лыжах свободным, накатистым шагом без палок и с палками</w:t>
            </w:r>
          </w:p>
        </w:tc>
        <w:tc>
          <w:tcPr>
            <w:tcW w:w="4111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 с помощью учителя</w:t>
            </w:r>
            <w:r w:rsidR="00721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Передвигаются на лыжах скользящим шагом</w:t>
            </w:r>
          </w:p>
        </w:tc>
        <w:tc>
          <w:tcPr>
            <w:tcW w:w="3118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Одевают лыжный инвентарь.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Передвигаются по лыжне скользящим шагом</w:t>
            </w:r>
          </w:p>
        </w:tc>
      </w:tr>
      <w:tr w:rsidR="00764158" w:rsidTr="00EF43CB">
        <w:trPr>
          <w:trHeight w:val="810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выполнения скользящего шага без палок и с палками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14DE" w:rsidTr="00EF43CB">
        <w:trPr>
          <w:trHeight w:val="1658"/>
        </w:trPr>
        <w:tc>
          <w:tcPr>
            <w:tcW w:w="709" w:type="dxa"/>
          </w:tcPr>
          <w:p w:rsidR="007214DE" w:rsidRDefault="007214DE" w:rsidP="007214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984" w:type="dxa"/>
          </w:tcPr>
          <w:p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 отрезков на время от 200до 300 м</w:t>
            </w:r>
          </w:p>
          <w:p w:rsidR="007214DE" w:rsidRPr="007214DE" w:rsidRDefault="007214DE" w:rsidP="007214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214DE" w:rsidRDefault="007214DE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7214DE" w:rsidRPr="007214DE" w:rsidRDefault="007214DE" w:rsidP="007214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214DE" w:rsidRPr="007214DE" w:rsidRDefault="007214DE" w:rsidP="007214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безопасного способа переноски лыж при движении в колонне.</w:t>
            </w:r>
          </w:p>
          <w:p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Одевание лыжного инвентаря.</w:t>
            </w:r>
          </w:p>
          <w:p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отрезков на скорость</w:t>
            </w:r>
          </w:p>
        </w:tc>
        <w:tc>
          <w:tcPr>
            <w:tcW w:w="4111" w:type="dxa"/>
            <w:vMerge w:val="restart"/>
          </w:tcPr>
          <w:p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:rsidR="007214DE" w:rsidRDefault="007214DE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Осваивают выполнение попеременного двухшажного хода (по возможности) после инструкции и неоднократного показа учителя (при необходимости: пошаговая инструкция учителя, пооперационный контроль выполнения действий)</w:t>
            </w:r>
          </w:p>
        </w:tc>
        <w:tc>
          <w:tcPr>
            <w:tcW w:w="3118" w:type="dxa"/>
            <w:vMerge w:val="restart"/>
          </w:tcPr>
          <w:p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</w:t>
            </w:r>
          </w:p>
          <w:p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Одевают лыжный инвентарь.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попеременный двухшажный ход после инструкции и показа учителя</w:t>
            </w:r>
          </w:p>
        </w:tc>
      </w:tr>
      <w:tr w:rsidR="007214DE" w:rsidTr="00EF43CB">
        <w:trPr>
          <w:trHeight w:val="2492"/>
        </w:trPr>
        <w:tc>
          <w:tcPr>
            <w:tcW w:w="709" w:type="dxa"/>
          </w:tcPr>
          <w:p w:rsidR="007214DE" w:rsidRDefault="007214DE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984" w:type="dxa"/>
          </w:tcPr>
          <w:p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 отрезков на время от 200до 300 м</w:t>
            </w:r>
          </w:p>
        </w:tc>
        <w:tc>
          <w:tcPr>
            <w:tcW w:w="709" w:type="dxa"/>
          </w:tcPr>
          <w:p w:rsidR="007214DE" w:rsidRDefault="007214DE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rPr>
          <w:trHeight w:val="2010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Спуск в высокой стойке со склона, подъем «лесенкой» с соблюдением техники безопасности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 на учебную лыжню в колонне по одному.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называния способа подъема на лыжах.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Сохранение равновесия при спуске со склона в высокой стойке, демонстрирование техники подъема «лесенкой»                   </w:t>
            </w:r>
          </w:p>
        </w:tc>
        <w:tc>
          <w:tcPr>
            <w:tcW w:w="4111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Одевают лыжный инвентарь с помощью учителя.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Спускаются в высокой стойке со склона, подъем ступающим шагом с соблюдением техники безопасности</w:t>
            </w:r>
          </w:p>
        </w:tc>
        <w:tc>
          <w:tcPr>
            <w:tcW w:w="3118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Одевают лыжный инвентарь. Выполняют спуск в высокой стойке со склона, подъем «лесенкой» с соблюдением техники безопасности</w:t>
            </w:r>
          </w:p>
        </w:tc>
      </w:tr>
      <w:tr w:rsidR="00764158" w:rsidTr="00EF43CB">
        <w:trPr>
          <w:trHeight w:val="1730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Спуск в высокой стойке со склона, подъем «лесенкой» с соблюдением техники безопасности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rPr>
          <w:trHeight w:val="750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Спуск в высокой стойке со склона, подъем «лесенкой» с соблюдением техники безопасности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rPr>
          <w:trHeight w:val="1245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переступанием в движении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 на учебную лыжню в колонне по одному.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по учебному кругу ступающим и скользящим шагом.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упражнения, демонстрирую уверенное отрывание от снега лыжи, наклон в сторону поворота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вперед, сильно отталкиваясь от лыжи</w:t>
            </w:r>
          </w:p>
        </w:tc>
        <w:tc>
          <w:tcPr>
            <w:tcW w:w="4111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построение с лыжами.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Одевают лыжный инвентарь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Выполняют повороты на лыжах на месте</w:t>
            </w:r>
          </w:p>
        </w:tc>
        <w:tc>
          <w:tcPr>
            <w:tcW w:w="3118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инвентарь. Выполняют поворот переступанием в движении.</w:t>
            </w:r>
          </w:p>
        </w:tc>
      </w:tr>
      <w:tr w:rsidR="00764158" w:rsidTr="00EF43CB">
        <w:trPr>
          <w:trHeight w:val="405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переступанием в движении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rPr>
          <w:trHeight w:val="540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переступанием в движении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rPr>
          <w:trHeight w:val="915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от 0,5 до 0,8 км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 на учебную лыжню в колонне по одному.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на лыжах за урок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Одевают лыжный инвентарь с помощью учителя. Преодолевают дистанцию в произвольном темпе</w:t>
            </w:r>
          </w:p>
        </w:tc>
        <w:tc>
          <w:tcPr>
            <w:tcW w:w="3118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Одевают лыжный инвентарь. Преодолевают дистанцию в быстром темпе</w:t>
            </w:r>
          </w:p>
        </w:tc>
      </w:tr>
      <w:tr w:rsidR="00764158" w:rsidTr="00EF43CB">
        <w:trPr>
          <w:trHeight w:val="735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от 0,5 до 0,8 км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c>
          <w:tcPr>
            <w:tcW w:w="14175" w:type="dxa"/>
            <w:gridSpan w:val="6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 – 22 часа</w:t>
            </w:r>
          </w:p>
        </w:tc>
      </w:tr>
      <w:tr w:rsidR="00764158" w:rsidTr="00EF43CB"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Значение и основные правила закаливания 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об основных средствах и правилах закаливания организма.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Передвижение, исполнение команд в колонне сохраняя дистанцию и равнение в затылок.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бегом в чередовании с ходьбой.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на внимание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по прослушанному материалу с опорой на визуальный план (с использованием системы игровых, сенсорных поощрений.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с помощью педагога.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односложно.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в колонне бегом в чередовании с ходьбой по указанию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инструкции учителя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материалу.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построения и перестроения в шеренгу, колонну, круг, осваивают строевые действия в шеренге и колонне.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правила игры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утренней гимнастики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поворотов на месте налево и направо переступанием.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ритмичной ходьбы с сохранение заданного темпа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ходьбы.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 типа зарядки.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простые виды построений, осваивают на доступном уровне строевые действия в шеренге и колонне (с помощью учителя).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скорости.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практические задания с заданным параметрами (составляют комплекс утренней гимнастики) с помощью педагога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инструкции и показу учителя, ориентируясь на поэтапный показ отдельных действий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построения и перестроения в шеренгу, колонну, осваивают действия в шеренге и колонне.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с изменением скорости.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практические задания с заданным параметрами (составляют комплекс утренней гимнастики).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</w:tc>
      </w:tr>
      <w:tr w:rsidR="00764158" w:rsidTr="00EF43CB"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Перемещение на площадке в пионерболе, прием и передача мяча двумя руками у стены и в парах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игрой пионербол.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перемещений на площадке игроков в пионерболе, выполнение приема и передачи мяча двумя руками у стены и в парах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развитие мышц кистей рук и пальцев (по возможности). Выполняют перемещения на площадке с помощью педагога.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и используют игровые умения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(взаимодействие с партнером)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развитие мышц кистей рук и пальцев.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перемещения на площадке.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и используют игровые умения </w:t>
            </w:r>
          </w:p>
        </w:tc>
      </w:tr>
      <w:tr w:rsidR="00764158" w:rsidTr="00EF43CB">
        <w:trPr>
          <w:trHeight w:val="274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мяча через сетку одной рукой и ловля двумя руками после подачи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перемещений на площадке игроков в пионерболе.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бросков мяча через сетку одной рукой и ловля двумя руками после подачи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развитие мышц кистей рук и пальцев (по возможности). Выполняют перемещения на площадке с помощью педагога.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развитие мышц кистей рук и пальцев.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перемещения на площадке.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764158" w:rsidTr="00EF43CB">
        <w:trPr>
          <w:trHeight w:val="1425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техники подачи мяча в пионерболе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перемещений на площадке игроков в пионерболе, выполнение приема и передачи мяча двумя руками у стены и в парах.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подачи мяча в игре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перемещения на площадке с помощью педагога.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прием и передачу мяча у стены по инструкции и показа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и используют игровые умения (подача мяча в пионерболе) </w:t>
            </w:r>
          </w:p>
        </w:tc>
        <w:tc>
          <w:tcPr>
            <w:tcW w:w="3118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перемещения на площадке с помощью педагога.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прием и передачу мяча в паре.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игровые умения (подача мяча в пионерболе)</w:t>
            </w:r>
          </w:p>
        </w:tc>
      </w:tr>
      <w:tr w:rsidR="00764158" w:rsidTr="00EF43CB">
        <w:trPr>
          <w:trHeight w:val="570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техники подачи мяча в пионерболе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rPr>
          <w:trHeight w:val="750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техники подачи мяча в пионерболе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rPr>
          <w:trHeight w:val="1770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Розыгрыш мяча на три паса в пионерболе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перемещений на площадке игроков в пионерболе.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и передачи мяча двумя руками у стены и в парах.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способов розыгрышей мяча на три паса в пионерболе</w:t>
            </w:r>
          </w:p>
        </w:tc>
        <w:tc>
          <w:tcPr>
            <w:tcW w:w="4111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развитие мышц кистей рук и пальцев (по возможности). Выполняют перемещения на площадке с помощью педагога.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мячом по инструкции и по показу учителя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развитие мышц кистей рук и пальцев.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перемещения на площадке.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мячом после инструкции и показа учителя</w:t>
            </w:r>
          </w:p>
        </w:tc>
      </w:tr>
      <w:tr w:rsidR="00764158" w:rsidTr="00EF43CB">
        <w:trPr>
          <w:trHeight w:val="450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Розыгрыш мяча на три паса в пионерболе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rPr>
          <w:trHeight w:val="632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Розыгрыш мяча на три паса в пионерболе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rPr>
          <w:trHeight w:val="1935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пионербол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бросков мяча через сетку одной рукой и ловля двумя руками после подачи.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игровые действия соблюдая правила игры</w:t>
            </w:r>
          </w:p>
        </w:tc>
        <w:tc>
          <w:tcPr>
            <w:tcW w:w="4111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мячом по инструкции и по показу учителя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элементарные игровые технико-тактические взаимодействия (выбор места, взаимодействие с партнером, командой и соперником)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 мячом после инструкции и показа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элементарные игровые технико-тактические взаимодействия (выбор места, взаимодействие с партнером, командой и соперником)</w:t>
            </w:r>
          </w:p>
        </w:tc>
      </w:tr>
      <w:tr w:rsidR="00764158" w:rsidTr="00EF43CB">
        <w:trPr>
          <w:trHeight w:val="607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пионербол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rPr>
          <w:trHeight w:val="539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пионербол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элементами общеразвивающих и корригирующих упражнений: «Фигур», «Светофор»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сменой положения рук.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Подвижные игры на освоение основных цветов,  выполнение действий по сигналу учителя, выполнение перебежек</w:t>
            </w:r>
          </w:p>
        </w:tc>
        <w:tc>
          <w:tcPr>
            <w:tcW w:w="4111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сменой положения рук под контролем учителя. Выполняют упражнения наименьшее количество раз. 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3118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 показу учителя.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инструкции и показу учителя. Участвуют в различных видах игр после инструкции и показа учителя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c>
          <w:tcPr>
            <w:tcW w:w="70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метанием мяча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«Подвижная цель», «Обгони мяч»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Ходьба с хлопками.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волейбольным мячом.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Подвижные игры на выполнение передачи – ловли мяча, согласование свои действия с действиями других игроков, соизмерение бросков с расстоянием до цели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 учителем. Выполняют 5-6 упражнения с мячом.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118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показу учителя.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по инструкции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764158" w:rsidTr="00EF43CB">
        <w:tc>
          <w:tcPr>
            <w:tcW w:w="70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 на развитие основных движений- бега: «Пусто место», «Бездомный заяц»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ходьбы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различным положением рук.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Подвижные игры на выполнение бега 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в различных направлениях,  быстрое ориентирование в пространстве</w:t>
            </w:r>
          </w:p>
        </w:tc>
        <w:tc>
          <w:tcPr>
            <w:tcW w:w="4111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с различным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положением рук по показу и инструкции учителя.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3118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различным положением рук по показу и инструкции учителя.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c>
          <w:tcPr>
            <w:tcW w:w="70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на развитие основных движений- прыжков: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«Волк во рву», «Рыбаки и рыбки»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медленного бега с сохранением правильной осанки.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общеразвивающих упражнений с малыми мячами.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 на одной ноге на месте и с продвижением.</w:t>
            </w:r>
          </w:p>
          <w:p w:rsidR="00764158" w:rsidRDefault="00764158" w:rsidP="00BF5ED7">
            <w:pPr>
              <w:shd w:val="clear" w:color="auto" w:fill="FFFFFF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на взаимо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>действие согласно правилам игры, перепрыгивание через препятствия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Удерживают правильное положение тела во время бега (пооперационный контроль выполнения действий).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Смотрят образец выполнения упражнения, слушают инструкцию учителя, выполняют упражнения с предметом по показу.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подвижной игре под контролем учителя</w:t>
            </w:r>
          </w:p>
        </w:tc>
        <w:tc>
          <w:tcPr>
            <w:tcW w:w="3118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Удерживают правильное положение тела во время бега.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образец выполнения упражнения, слушают инструкцию учителя, выполняют упражнения с предметом.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</w:tc>
      </w:tr>
      <w:tr w:rsidR="00764158" w:rsidTr="00EF43CB">
        <w:trPr>
          <w:trHeight w:val="701"/>
        </w:trPr>
        <w:tc>
          <w:tcPr>
            <w:tcW w:w="70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984" w:type="dxa"/>
          </w:tcPr>
          <w:p w:rsidR="00EF43CB" w:rsidRPr="00EF43CB" w:rsidRDefault="00764158" w:rsidP="00EF4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на развитие основных движений- перелезания: «Наседка и цыплята», «Зайцы, сторож и Жучка»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в шеренгу, колонну, с изменением места построения, выполнение ходы и бега между различными ориентирами.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с обручем. Перелезание через препятствия различным способом в зависимости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высоты</w:t>
            </w:r>
          </w:p>
        </w:tc>
        <w:tc>
          <w:tcPr>
            <w:tcW w:w="4111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по показу учителя упражнения для формирования пространственных представлений с помощью учителя, по возможности. Выполняют упражнения с предметами после неоднократного показа по прямому указанию учителя. Осваивают и используют игровые умения</w:t>
            </w:r>
          </w:p>
        </w:tc>
        <w:tc>
          <w:tcPr>
            <w:tcW w:w="3118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по показу учителя упражнения для формирования пространственных представлений по показу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 предметами после показа учителем.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Осваивают и используют игровые умения</w:t>
            </w:r>
          </w:p>
        </w:tc>
      </w:tr>
      <w:tr w:rsidR="00764158" w:rsidTr="00EF43CB">
        <w:trPr>
          <w:trHeight w:val="2540"/>
        </w:trPr>
        <w:tc>
          <w:tcPr>
            <w:tcW w:w="70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на развитие основных движений- перелезания: «Наседка и цыплята», «Зайцы, сторож и Жучка»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f8"/>
        <w:tblW w:w="14175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9"/>
        <w:gridCol w:w="1984"/>
        <w:gridCol w:w="709"/>
        <w:gridCol w:w="3544"/>
        <w:gridCol w:w="4111"/>
        <w:gridCol w:w="3118"/>
      </w:tblGrid>
      <w:tr w:rsidR="00764158" w:rsidTr="00EF43CB"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с мячом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змейкой, в полуприседе.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Чередование бега и ходьбы по сигналу.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 набивного мяча (вес до 1 кг) различными способами двумя руками.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Эстафеты на взаимодействие 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с товарищами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Удерживают правильное положение тела во время ходьбы (с помощью учителя). Выполняют чередование бега и ходьбы.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Бросают набивной мяч из различных исходных положений меньшее количество раз.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змейкой, в полуприседе.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чередование бега и ходьбы.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Бросают набивной мяч из различных исходных положений.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«Филин и пташки»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упражнениями для рук в чередовании с другими движениями.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непрерывного бега в среднем темпе.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на выполнение спрыгиваний с предметов приподнятых над землей, быстрое ориентирование в пространстве, взаимодействие согласно правилам игры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 по показу учителя.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«Бой петухов»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сохраняя равновесие и преодолевая препятствия.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на взаимодействие согласно правилам игры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упражнения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равновесие, преодолевают препятствия с помощью учителя.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элементарные игровые технико-тактические взаимодействия (выбор места, взаимодействие с партнером, командой и соперником)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упражнения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равновесие, преодолевают препятствия по инструкции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элементарные игровые технико-тактические взаимодействия (выбор места, взаимодействие с партнером, командой и соперником)</w:t>
            </w:r>
          </w:p>
        </w:tc>
      </w:tr>
      <w:tr w:rsidR="00764158" w:rsidTr="00EF43CB">
        <w:tc>
          <w:tcPr>
            <w:tcW w:w="14175" w:type="dxa"/>
            <w:gridSpan w:val="6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Легкая атлетика – 18 часов</w:t>
            </w:r>
          </w:p>
        </w:tc>
      </w:tr>
      <w:tr w:rsidR="00764158" w:rsidTr="00EF43CB">
        <w:trPr>
          <w:trHeight w:val="1005"/>
        </w:trPr>
        <w:tc>
          <w:tcPr>
            <w:tcW w:w="709" w:type="dxa"/>
            <w:tcBorders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бега по дистанции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перешагиванием через большие мячи с высоким подниманием бедра.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прямолинейного бега на носках с хорошей осанкой</w:t>
            </w:r>
          </w:p>
        </w:tc>
        <w:tc>
          <w:tcPr>
            <w:tcW w:w="4111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ходьбу с изменением направлений по ориентирам и командам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прямолинейный бег с параллельной постановкой стоп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ходьбу с перешагиванием через большие мячи с высоким подниманием бедра по инструкции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 прямолинейный бег с параллельной постановкой стоп</w:t>
            </w:r>
          </w:p>
        </w:tc>
      </w:tr>
      <w:tr w:rsidR="00764158" w:rsidTr="00EF43CB">
        <w:trPr>
          <w:trHeight w:val="660"/>
        </w:trPr>
        <w:tc>
          <w:tcPr>
            <w:tcW w:w="709" w:type="dxa"/>
            <w:tcBorders>
              <w:top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984" w:type="dxa"/>
            <w:tcBorders>
              <w:top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бега по дистанции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rPr>
          <w:trHeight w:val="540"/>
        </w:trPr>
        <w:tc>
          <w:tcPr>
            <w:tcW w:w="709" w:type="dxa"/>
            <w:tcBorders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высокого старта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перешагиванием через большие мячи с высоким подниманием бедра.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высокого старта, вовремя начинать бег</w:t>
            </w:r>
          </w:p>
        </w:tc>
        <w:tc>
          <w:tcPr>
            <w:tcW w:w="4111" w:type="dxa"/>
            <w:vMerge w:val="restart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направлений по ориентирам и командам учителя.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Начинают бег с высокого старта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перешагиванием через большие мячи с высоким подниманием бедра по инструкции учителя. Начинают бег с высокого старта</w:t>
            </w:r>
          </w:p>
        </w:tc>
      </w:tr>
      <w:tr w:rsidR="00764158" w:rsidTr="00EF43CB">
        <w:trPr>
          <w:trHeight w:val="570"/>
        </w:trPr>
        <w:tc>
          <w:tcPr>
            <w:tcW w:w="709" w:type="dxa"/>
            <w:tcBorders>
              <w:top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984" w:type="dxa"/>
            <w:tcBorders>
              <w:top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высокого старта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rPr>
          <w:trHeight w:val="810"/>
        </w:trPr>
        <w:tc>
          <w:tcPr>
            <w:tcW w:w="709" w:type="dxa"/>
            <w:tcBorders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низкого старта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перекатом с пятки на носок.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Чередование бега и ходьбы на расстоянии.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техники    низкого старта,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пробегание с максимально возможной скоростью и по возможности не снижение ее до финиша.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Коррекционная подвижная игра</w:t>
            </w:r>
          </w:p>
        </w:tc>
        <w:tc>
          <w:tcPr>
            <w:tcW w:w="4111" w:type="dxa"/>
            <w:vMerge w:val="restart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ходьбы перекатом с пятки на носок. Осваивают бег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низкого старта, ориентируясь на поэтапный показ отдельных действий (при необходимости, повторный показ, дополнительная индивидуальная инструкция учителя).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8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ходьбы перекатом с пятки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носок.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с низкого старта.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подвижную игру после инструкции учителя </w:t>
            </w:r>
          </w:p>
        </w:tc>
      </w:tr>
      <w:tr w:rsidR="00764158" w:rsidTr="00EF43CB">
        <w:trPr>
          <w:trHeight w:val="570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низкого старта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rPr>
          <w:trHeight w:val="1050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высоту с 3-5 беговых шагов разбега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упражнениями для рук в чередовании с другими движениями.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непрерывного бега в среднем темпе.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Демонстрирование техники прыжка в высоту.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 по показу учителя.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прыжок в высоту с прямого разбега способом «перешагивание», ориентируясь на поэтапный показ отдельных действий (при необходимости, повторный показ, дополнительная индивидуальная инструкция учителя).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Прыгают в высоту с прямого разбега способом «перешагивание» после показа учителем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4158" w:rsidTr="00EF43CB">
        <w:trPr>
          <w:trHeight w:val="591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высоту с 3-5 беговых шагов разбега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</w:tcBorders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</w:tcBorders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rPr>
          <w:trHeight w:val="13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правой и левой рукой в цель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ходьбы с изменением направлений по ориентирам и командам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с преодолением простейших препятствий.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Метание теннисного мяча в цель правой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левой рукой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направлений по ориентирам и командам учителя.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с преодолением простейших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ходьбу с изменением направлений по ориентирам и командам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бег с преодолением простейших </w:t>
            </w:r>
          </w:p>
        </w:tc>
      </w:tr>
      <w:tr w:rsidR="00764158" w:rsidTr="00EF43CB">
        <w:trPr>
          <w:trHeight w:val="306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правой и левой рукой в цель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препятствий. Выполняют метание теннисного мяча в цель по показу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препятствий.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метание теннисного мяча в цель после инструкции и показа учителя</w:t>
            </w:r>
          </w:p>
        </w:tc>
      </w:tr>
      <w:tr w:rsidR="00764158" w:rsidTr="00EF43CB">
        <w:trPr>
          <w:trHeight w:val="1350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упражнениями для рук в чередовании с другими движениями.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непрерывного бега в среднем темпе.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места правой и левой рукой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 по показу учителя.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Удерживают правильное положение тела в процессе выполнения метания (под контролем учителя)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движениями.</w:t>
            </w:r>
          </w:p>
          <w:p w:rsidR="00764158" w:rsidRDefault="00764158" w:rsidP="00BF5ED7">
            <w:pPr>
              <w:tabs>
                <w:tab w:val="left" w:pos="709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Удерживают правильное положение тела в процессе выполнения метания</w:t>
            </w:r>
          </w:p>
        </w:tc>
      </w:tr>
      <w:tr w:rsidR="00764158" w:rsidTr="00EF43CB">
        <w:trPr>
          <w:trHeight w:val="375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</w:tcBorders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</w:tcBorders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rPr>
          <w:trHeight w:val="465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</w:tcBorders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</w:tcBorders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f9"/>
        <w:tblW w:w="14175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9"/>
        <w:gridCol w:w="1984"/>
        <w:gridCol w:w="709"/>
        <w:gridCol w:w="3544"/>
        <w:gridCol w:w="4111"/>
        <w:gridCol w:w="3118"/>
      </w:tblGrid>
      <w:tr w:rsidR="00764158" w:rsidTr="00EF43CB">
        <w:trPr>
          <w:trHeight w:val="780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Эстафетный бег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сменой положения рук.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Преодоление своего этап и передача эстафетной палочки участнику своей команды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под контролем учителя. Выполняют упражнения наименьшее количество раз.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 по возможности (участвуют в эстафете)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</w:tcBorders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 показу учителя.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по инструкции и показу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деятельности(участвуют в эстафете)</w:t>
            </w:r>
          </w:p>
        </w:tc>
      </w:tr>
      <w:tr w:rsidR="00764158" w:rsidTr="00EF43CB">
        <w:trPr>
          <w:trHeight w:val="1413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Эстафетный бег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</w:tcBorders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</w:tcBorders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c>
          <w:tcPr>
            <w:tcW w:w="70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скорость до 60 м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ускорения на дистанции в 30 м с низкого старта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 беговые упражнения (по возможности) на укороченной дистанции. Выполняют бег с низкого старта на меньшей дистанции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 беговые упражнения по показу учителя и инструкции. Выполняют бег с низкого старта</w:t>
            </w:r>
          </w:p>
        </w:tc>
      </w:tr>
      <w:tr w:rsidR="00764158" w:rsidTr="00EF43CB">
        <w:trPr>
          <w:trHeight w:val="1530"/>
        </w:trPr>
        <w:tc>
          <w:tcPr>
            <w:tcW w:w="709" w:type="dxa"/>
            <w:tcBorders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выносливость: кроссовый бег, чередующийся с быстрой ходьбой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 беговых упражнений.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равномерного бега по длинной дистанции.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Правильное удерживание корпуса и рук в медленном беге в сочетании с дыханием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специально- беговые упражнения ( по возможности).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 в чередовании с ходьбой</w:t>
            </w:r>
          </w:p>
        </w:tc>
        <w:tc>
          <w:tcPr>
            <w:tcW w:w="3118" w:type="dxa"/>
            <w:vMerge w:val="restart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 беговые упражнения</w:t>
            </w:r>
            <w:r w:rsidR="00EF4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медленный бег</w:t>
            </w:r>
          </w:p>
        </w:tc>
      </w:tr>
      <w:tr w:rsidR="00764158" w:rsidTr="00EF43CB">
        <w:trPr>
          <w:trHeight w:val="390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выносливость: кроссовый бег, чередующийся с быстрой ходьбой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64158" w:rsidRDefault="00764158" w:rsidP="007641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F43CB" w:rsidRDefault="00EF43CB" w:rsidP="00EF43C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60872" w:rsidRDefault="00EF43CB" w:rsidP="00EF43CB">
      <w:pPr>
        <w:tabs>
          <w:tab w:val="left" w:pos="1410"/>
        </w:tabs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sectPr w:rsidR="00E60872" w:rsidSect="00764158">
      <w:pgSz w:w="16838" w:h="11906" w:orient="landscape"/>
      <w:pgMar w:top="1418" w:right="1701" w:bottom="1418" w:left="1134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77F6" w:rsidRDefault="006577F6">
      <w:pPr>
        <w:spacing w:after="0" w:line="240" w:lineRule="auto"/>
      </w:pPr>
      <w:r>
        <w:separator/>
      </w:r>
    </w:p>
  </w:endnote>
  <w:endnote w:type="continuationSeparator" w:id="1">
    <w:p w:rsidR="006577F6" w:rsidRDefault="00657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872" w:rsidRDefault="0053386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1766E4">
      <w:rPr>
        <w:color w:val="000000"/>
      </w:rPr>
      <w:instrText>PAGE</w:instrText>
    </w:r>
    <w:r>
      <w:rPr>
        <w:color w:val="000000"/>
      </w:rPr>
      <w:fldChar w:fldCharType="separate"/>
    </w:r>
    <w:r w:rsidR="00DF5566">
      <w:rPr>
        <w:noProof/>
        <w:color w:val="000000"/>
      </w:rPr>
      <w:t>39</w:t>
    </w:r>
    <w:r>
      <w:rPr>
        <w:color w:val="000000"/>
      </w:rPr>
      <w:fldChar w:fldCharType="end"/>
    </w:r>
  </w:p>
  <w:p w:rsidR="00E60872" w:rsidRDefault="00E6087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77F6" w:rsidRDefault="006577F6">
      <w:pPr>
        <w:spacing w:after="0" w:line="240" w:lineRule="auto"/>
      </w:pPr>
      <w:r>
        <w:separator/>
      </w:r>
    </w:p>
  </w:footnote>
  <w:footnote w:type="continuationSeparator" w:id="1">
    <w:p w:rsidR="006577F6" w:rsidRDefault="006577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212D0"/>
    <w:multiLevelType w:val="hybridMultilevel"/>
    <w:tmpl w:val="D4DA50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DA5980"/>
    <w:multiLevelType w:val="multilevel"/>
    <w:tmpl w:val="8ACEA5E6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FF85C09"/>
    <w:multiLevelType w:val="multilevel"/>
    <w:tmpl w:val="390ABDE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0413025"/>
    <w:multiLevelType w:val="hybridMultilevel"/>
    <w:tmpl w:val="54C6911E"/>
    <w:lvl w:ilvl="0" w:tplc="C8DE6F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1EC4894"/>
    <w:multiLevelType w:val="hybridMultilevel"/>
    <w:tmpl w:val="4B00D64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7700C1"/>
    <w:multiLevelType w:val="hybridMultilevel"/>
    <w:tmpl w:val="3F3AF2E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A651B"/>
    <w:multiLevelType w:val="multilevel"/>
    <w:tmpl w:val="2B4428D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23C739B4"/>
    <w:multiLevelType w:val="multilevel"/>
    <w:tmpl w:val="D5747F5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27B32AF9"/>
    <w:multiLevelType w:val="multilevel"/>
    <w:tmpl w:val="BEE276C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29B66734"/>
    <w:multiLevelType w:val="multilevel"/>
    <w:tmpl w:val="2FF653F0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50FF0AAA"/>
    <w:multiLevelType w:val="multilevel"/>
    <w:tmpl w:val="B8901EF8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5709418E"/>
    <w:multiLevelType w:val="hybridMultilevel"/>
    <w:tmpl w:val="B1EA039A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F080779"/>
    <w:multiLevelType w:val="hybridMultilevel"/>
    <w:tmpl w:val="C8446D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CE4F0B"/>
    <w:multiLevelType w:val="hybridMultilevel"/>
    <w:tmpl w:val="010446C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050A5D"/>
    <w:multiLevelType w:val="multilevel"/>
    <w:tmpl w:val="866EB1A6"/>
    <w:lvl w:ilvl="0">
      <w:start w:val="1"/>
      <w:numFmt w:val="bullet"/>
      <w:lvlText w:val="−"/>
      <w:lvlJc w:val="left"/>
      <w:pPr>
        <w:ind w:left="213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5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7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29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1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3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5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7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898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77A95D1B"/>
    <w:multiLevelType w:val="hybridMultilevel"/>
    <w:tmpl w:val="4852D5B4"/>
    <w:lvl w:ilvl="0" w:tplc="A6C0AE26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FF365D"/>
    <w:multiLevelType w:val="multilevel"/>
    <w:tmpl w:val="983CCC4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5"/>
  </w:num>
  <w:num w:numId="2">
    <w:abstractNumId w:val="8"/>
  </w:num>
  <w:num w:numId="3">
    <w:abstractNumId w:val="2"/>
  </w:num>
  <w:num w:numId="4">
    <w:abstractNumId w:val="17"/>
  </w:num>
  <w:num w:numId="5">
    <w:abstractNumId w:val="1"/>
  </w:num>
  <w:num w:numId="6">
    <w:abstractNumId w:val="7"/>
  </w:num>
  <w:num w:numId="7">
    <w:abstractNumId w:val="9"/>
  </w:num>
  <w:num w:numId="8">
    <w:abstractNumId w:val="10"/>
  </w:num>
  <w:num w:numId="9">
    <w:abstractNumId w:val="5"/>
  </w:num>
  <w:num w:numId="10">
    <w:abstractNumId w:val="13"/>
  </w:num>
  <w:num w:numId="11">
    <w:abstractNumId w:val="0"/>
  </w:num>
  <w:num w:numId="12">
    <w:abstractNumId w:val="3"/>
  </w:num>
  <w:num w:numId="13">
    <w:abstractNumId w:val="4"/>
  </w:num>
  <w:num w:numId="14">
    <w:abstractNumId w:val="6"/>
  </w:num>
  <w:num w:numId="15">
    <w:abstractNumId w:val="16"/>
  </w:num>
  <w:num w:numId="16">
    <w:abstractNumId w:val="12"/>
  </w:num>
  <w:num w:numId="17">
    <w:abstractNumId w:val="11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0872"/>
    <w:rsid w:val="00070F80"/>
    <w:rsid w:val="001766E4"/>
    <w:rsid w:val="001C05AA"/>
    <w:rsid w:val="002F0E9D"/>
    <w:rsid w:val="004B5741"/>
    <w:rsid w:val="0051553A"/>
    <w:rsid w:val="0053386D"/>
    <w:rsid w:val="005B6B2C"/>
    <w:rsid w:val="006577F6"/>
    <w:rsid w:val="0069720D"/>
    <w:rsid w:val="007214DE"/>
    <w:rsid w:val="00764158"/>
    <w:rsid w:val="0095564B"/>
    <w:rsid w:val="009674FE"/>
    <w:rsid w:val="00996EDC"/>
    <w:rsid w:val="00A260D2"/>
    <w:rsid w:val="00A547FC"/>
    <w:rsid w:val="00AE0E9A"/>
    <w:rsid w:val="00B1143C"/>
    <w:rsid w:val="00DF5566"/>
    <w:rsid w:val="00E60872"/>
    <w:rsid w:val="00EF43CB"/>
    <w:rsid w:val="00F645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3FC"/>
  </w:style>
  <w:style w:type="paragraph" w:styleId="1">
    <w:name w:val="heading 1"/>
    <w:basedOn w:val="a"/>
    <w:next w:val="a"/>
    <w:link w:val="10"/>
    <w:uiPriority w:val="9"/>
    <w:qFormat/>
    <w:rsid w:val="000112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D693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rsid w:val="0051553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51553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51553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51553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51553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51553A"/>
    <w:pPr>
      <w:keepNext/>
      <w:keepLines/>
      <w:spacing w:before="480" w:after="120"/>
    </w:pPr>
    <w:rPr>
      <w:b/>
      <w:sz w:val="72"/>
      <w:szCs w:val="72"/>
    </w:rPr>
  </w:style>
  <w:style w:type="numbering" w:customStyle="1" w:styleId="11">
    <w:name w:val="Нет списка1"/>
    <w:next w:val="a2"/>
    <w:uiPriority w:val="99"/>
    <w:semiHidden/>
    <w:unhideWhenUsed/>
    <w:rsid w:val="00414CDB"/>
  </w:style>
  <w:style w:type="paragraph" w:styleId="a4">
    <w:name w:val="List Paragraph"/>
    <w:basedOn w:val="a"/>
    <w:link w:val="a5"/>
    <w:uiPriority w:val="34"/>
    <w:qFormat/>
    <w:rsid w:val="00414C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414C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414CDB"/>
  </w:style>
  <w:style w:type="paragraph" w:customStyle="1" w:styleId="c1">
    <w:name w:val="c1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414CDB"/>
  </w:style>
  <w:style w:type="paragraph" w:customStyle="1" w:styleId="c6">
    <w:name w:val="c6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3">
    <w:name w:val="c73"/>
    <w:basedOn w:val="a0"/>
    <w:rsid w:val="00414CDB"/>
  </w:style>
  <w:style w:type="character" w:customStyle="1" w:styleId="c16">
    <w:name w:val="c16"/>
    <w:basedOn w:val="a0"/>
    <w:rsid w:val="00414CDB"/>
  </w:style>
  <w:style w:type="character" w:customStyle="1" w:styleId="c41">
    <w:name w:val="c41"/>
    <w:basedOn w:val="a0"/>
    <w:rsid w:val="00414CDB"/>
  </w:style>
  <w:style w:type="paragraph" w:customStyle="1" w:styleId="c3">
    <w:name w:val="c3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414CDB"/>
  </w:style>
  <w:style w:type="paragraph" w:customStyle="1" w:styleId="c10">
    <w:name w:val="c10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414CDB"/>
  </w:style>
  <w:style w:type="paragraph" w:styleId="HTML">
    <w:name w:val="HTML Preformatted"/>
    <w:basedOn w:val="a"/>
    <w:link w:val="HTML0"/>
    <w:uiPriority w:val="99"/>
    <w:unhideWhenUsed/>
    <w:rsid w:val="00124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24E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96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Базовый"/>
    <w:rsid w:val="00ED473A"/>
    <w:pPr>
      <w:tabs>
        <w:tab w:val="left" w:pos="709"/>
      </w:tabs>
      <w:suppressAutoHyphens/>
      <w:spacing w:line="276" w:lineRule="atLeast"/>
    </w:pPr>
    <w:rPr>
      <w:rFonts w:eastAsia="Lucida Sans Unicode"/>
      <w:color w:val="00000A"/>
    </w:rPr>
  </w:style>
  <w:style w:type="character" w:styleId="a9">
    <w:name w:val="Hyperlink"/>
    <w:uiPriority w:val="99"/>
    <w:unhideWhenUsed/>
    <w:rsid w:val="009E7F53"/>
    <w:rPr>
      <w:rFonts w:ascii="Times New Roman" w:hAnsi="Times New Roman" w:cs="Times New Roman" w:hint="default"/>
      <w:color w:val="000080"/>
      <w:u w:val="single"/>
    </w:rPr>
  </w:style>
  <w:style w:type="paragraph" w:styleId="aa">
    <w:name w:val="Body Text"/>
    <w:basedOn w:val="a"/>
    <w:link w:val="ab"/>
    <w:unhideWhenUsed/>
    <w:qFormat/>
    <w:rsid w:val="009E7F53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b">
    <w:name w:val="Основной текст Знак"/>
    <w:basedOn w:val="a0"/>
    <w:link w:val="aa"/>
    <w:rsid w:val="009E7F5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c">
    <w:name w:val="Без интервала Знак"/>
    <w:link w:val="ad"/>
    <w:locked/>
    <w:rsid w:val="00B84610"/>
  </w:style>
  <w:style w:type="paragraph" w:styleId="ad">
    <w:name w:val="No Spacing"/>
    <w:link w:val="ac"/>
    <w:qFormat/>
    <w:rsid w:val="00B84610"/>
    <w:pPr>
      <w:spacing w:after="0" w:line="240" w:lineRule="auto"/>
    </w:pPr>
  </w:style>
  <w:style w:type="character" w:customStyle="1" w:styleId="ae">
    <w:name w:val="Основной текст_"/>
    <w:link w:val="12"/>
    <w:locked/>
    <w:rsid w:val="00EA12FA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paragraph" w:customStyle="1" w:styleId="12">
    <w:name w:val="Основной текст1"/>
    <w:basedOn w:val="a"/>
    <w:link w:val="ae"/>
    <w:rsid w:val="00EA12FA"/>
    <w:pPr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sz w:val="35"/>
      <w:szCs w:val="35"/>
    </w:rPr>
  </w:style>
  <w:style w:type="character" w:customStyle="1" w:styleId="c0">
    <w:name w:val="c0"/>
    <w:rsid w:val="00FA2555"/>
  </w:style>
  <w:style w:type="paragraph" w:styleId="af">
    <w:name w:val="header"/>
    <w:basedOn w:val="a"/>
    <w:link w:val="af0"/>
    <w:uiPriority w:val="99"/>
    <w:unhideWhenUsed/>
    <w:rsid w:val="005A77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5A77FB"/>
  </w:style>
  <w:style w:type="paragraph" w:styleId="af1">
    <w:name w:val="footer"/>
    <w:basedOn w:val="a"/>
    <w:link w:val="af2"/>
    <w:uiPriority w:val="99"/>
    <w:unhideWhenUsed/>
    <w:rsid w:val="005A77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5A77FB"/>
  </w:style>
  <w:style w:type="character" w:customStyle="1" w:styleId="10">
    <w:name w:val="Заголовок 1 Знак"/>
    <w:basedOn w:val="a0"/>
    <w:link w:val="1"/>
    <w:uiPriority w:val="9"/>
    <w:rsid w:val="000112D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4D693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3">
    <w:name w:val="TOC Heading"/>
    <w:basedOn w:val="1"/>
    <w:next w:val="a"/>
    <w:uiPriority w:val="39"/>
    <w:unhideWhenUsed/>
    <w:qFormat/>
    <w:rsid w:val="009F1985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DE7191"/>
    <w:pPr>
      <w:tabs>
        <w:tab w:val="left" w:pos="426"/>
        <w:tab w:val="left" w:pos="660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9F1985"/>
    <w:pPr>
      <w:tabs>
        <w:tab w:val="left" w:pos="426"/>
        <w:tab w:val="right" w:leader="dot" w:pos="9060"/>
      </w:tabs>
      <w:spacing w:after="100"/>
      <w:jc w:val="both"/>
    </w:pPr>
  </w:style>
  <w:style w:type="paragraph" w:styleId="af4">
    <w:name w:val="Subtitle"/>
    <w:basedOn w:val="a"/>
    <w:next w:val="a"/>
    <w:uiPriority w:val="11"/>
    <w:qFormat/>
    <w:rsid w:val="0051553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5">
    <w:basedOn w:val="TableNormal"/>
    <w:rsid w:val="0051553A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rsid w:val="0051553A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rsid w:val="0051553A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rsid w:val="0051553A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"/>
    <w:rsid w:val="0051553A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Абзац списка Знак"/>
    <w:link w:val="a4"/>
    <w:uiPriority w:val="34"/>
    <w:locked/>
    <w:rsid w:val="00764158"/>
    <w:rPr>
      <w:rFonts w:ascii="Times New Roman" w:eastAsia="Times New Roman" w:hAnsi="Times New Roman" w:cs="Times New Roman"/>
      <w:sz w:val="24"/>
      <w:szCs w:val="24"/>
    </w:rPr>
  </w:style>
  <w:style w:type="paragraph" w:styleId="afa">
    <w:name w:val="Balloon Text"/>
    <w:basedOn w:val="a"/>
    <w:link w:val="afb"/>
    <w:uiPriority w:val="99"/>
    <w:semiHidden/>
    <w:unhideWhenUsed/>
    <w:rsid w:val="00A26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A260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2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GLuTGANtYJZnnXlsmmv2Ny2kqNg==">AMUW2mUH5N79WdG5wo/IsHZUlJU4Wphph3tBP0NOWiiOohyAAcMblfNC3HJTLOTUSWzYvKPv3lhYyQ3IVvr1lzsN5QnxNZ91rplAbdfeMMSqdqvEhROOGS0FACHJveHTpH9is9MrC2CsrA+Rokqh1++WR3VnPJ7UaQpnX2/Zsbl6s+6HDt0fx6JZcUcW9DynMp7yWcTsIhs8</go:docsCustomData>
</go:gDocsCustomXmlDataStorage>
</file>

<file path=customXml/itemProps1.xml><?xml version="1.0" encoding="utf-8"?>
<ds:datastoreItem xmlns:ds="http://schemas.openxmlformats.org/officeDocument/2006/customXml" ds:itemID="{9FB0AEAD-68FB-40F0-91F3-3D77D63750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9243</Words>
  <Characters>52689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user</cp:lastModifiedBy>
  <cp:revision>12</cp:revision>
  <dcterms:created xsi:type="dcterms:W3CDTF">2023-05-14T19:08:00Z</dcterms:created>
  <dcterms:modified xsi:type="dcterms:W3CDTF">2024-09-26T04:56:00Z</dcterms:modified>
</cp:coreProperties>
</file>