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10" w:rsidRDefault="00B85B10" w:rsidP="00B85B10">
      <w:pPr>
        <w:spacing w:line="36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B85B10" w:rsidRDefault="00B85B10" w:rsidP="00B85B10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B85B10" w:rsidRDefault="00B85B10" w:rsidP="00B85B10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B85B10" w:rsidRDefault="00B85B10" w:rsidP="00B85B10">
      <w:pPr>
        <w:spacing w:line="36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B85B10" w:rsidTr="00B85B10">
        <w:trPr>
          <w:trHeight w:val="2699"/>
        </w:trPr>
        <w:tc>
          <w:tcPr>
            <w:tcW w:w="3523" w:type="dxa"/>
          </w:tcPr>
          <w:p w:rsidR="00B85B10" w:rsidRDefault="00B85B10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B85B10" w:rsidRDefault="00B85B10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«МБОУКрасногорская СОШ»</w:t>
            </w:r>
          </w:p>
          <w:p w:rsidR="00B85B10" w:rsidRDefault="00B85B10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B85B10" w:rsidRDefault="00B85B10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B85B10" w:rsidRDefault="00B85B10">
            <w:pPr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B85B10" w:rsidRDefault="00B85B10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B85B10" w:rsidRDefault="00B85B10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B85B10" w:rsidRDefault="00B85B10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B85B10" w:rsidRDefault="00B85B10">
            <w:pPr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B85B10" w:rsidRDefault="00B85B10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B85B10" w:rsidRDefault="00B85B10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B85B10" w:rsidRDefault="00B85B10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B85B10" w:rsidRDefault="00B85B10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B85B10" w:rsidRDefault="00B85B10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</w:tbl>
    <w:p w:rsidR="00B85B10" w:rsidRDefault="00B85B10" w:rsidP="00B85B10">
      <w:pPr>
        <w:rPr>
          <w:rFonts w:asciiTheme="minorHAnsi" w:hAnsiTheme="minorHAnsi" w:cstheme="minorBidi"/>
          <w:sz w:val="28"/>
          <w:szCs w:val="28"/>
          <w:lang w:eastAsia="en-US"/>
        </w:rPr>
      </w:pPr>
    </w:p>
    <w:p w:rsidR="00B85B10" w:rsidRDefault="00B85B10" w:rsidP="00B85B10">
      <w:pPr>
        <w:ind w:left="120"/>
        <w:rPr>
          <w:rFonts w:eastAsiaTheme="minorHAns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B85B10" w:rsidRDefault="00B85B10" w:rsidP="00B85B10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АДАПТИРОВАННАЯ РАБОЧАЯ ПРОГРАММА ОБЩЕГО ОБРАЗОВАНИЯ </w:t>
      </w:r>
    </w:p>
    <w:p w:rsidR="00B85B10" w:rsidRDefault="00B85B10" w:rsidP="00B85B10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B85B10" w:rsidRDefault="00B85B10" w:rsidP="00B85B10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учебного предмета «Рисование»</w:t>
      </w:r>
    </w:p>
    <w:p w:rsidR="00B85B10" w:rsidRDefault="00B85B10" w:rsidP="00B85B10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1 класса </w:t>
      </w:r>
    </w:p>
    <w:p w:rsidR="00B85B10" w:rsidRDefault="00B85B10" w:rsidP="00B85B10">
      <w:pPr>
        <w:spacing w:line="408" w:lineRule="auto"/>
        <w:ind w:left="120"/>
        <w:jc w:val="center"/>
        <w:rPr>
          <w:sz w:val="28"/>
          <w:szCs w:val="28"/>
        </w:rPr>
      </w:pPr>
    </w:p>
    <w:p w:rsidR="00B85B10" w:rsidRDefault="00B85B10" w:rsidP="00B85B1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Дымова Н.В.</w:t>
      </w:r>
    </w:p>
    <w:p w:rsidR="00B85B10" w:rsidRDefault="00B85B10" w:rsidP="00B85B10">
      <w:pPr>
        <w:rPr>
          <w:sz w:val="28"/>
          <w:szCs w:val="28"/>
        </w:rPr>
      </w:pPr>
    </w:p>
    <w:p w:rsidR="00B85B10" w:rsidRDefault="00B85B10" w:rsidP="00B85B10">
      <w:pPr>
        <w:rPr>
          <w:sz w:val="28"/>
          <w:szCs w:val="28"/>
        </w:rPr>
      </w:pPr>
    </w:p>
    <w:p w:rsidR="00B85B10" w:rsidRDefault="00B85B10" w:rsidP="00B85B10">
      <w:pPr>
        <w:ind w:left="120"/>
        <w:rPr>
          <w:sz w:val="28"/>
          <w:szCs w:val="28"/>
        </w:rPr>
      </w:pPr>
      <w:r>
        <w:rPr>
          <w:sz w:val="28"/>
          <w:szCs w:val="28"/>
        </w:rPr>
        <w:t>​</w:t>
      </w:r>
      <w:bookmarkStart w:id="1" w:name="0e4910b2-0dc6-4979-98e9-d24adea8d423"/>
      <w:r>
        <w:rPr>
          <w:sz w:val="28"/>
          <w:szCs w:val="28"/>
        </w:rPr>
        <w:t xml:space="preserve">                                             </w:t>
      </w:r>
      <w:bookmarkEnd w:id="1"/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p w:rsidR="0099260C" w:rsidRDefault="0099260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rPr>
          <w:rFonts w:eastAsia="Calibri" w:cs="Calibri"/>
          <w:color w:val="2F5496"/>
          <w:sz w:val="32"/>
          <w:szCs w:val="32"/>
        </w:rPr>
      </w:pPr>
    </w:p>
    <w:sdt>
      <w:sdtPr>
        <w:rPr>
          <w:rFonts w:ascii="Calibri" w:hAnsi="Calibri"/>
          <w:color w:val="auto"/>
          <w:sz w:val="22"/>
          <w:szCs w:val="22"/>
        </w:rPr>
        <w:id w:val="1365552192"/>
      </w:sdtPr>
      <w:sdtEndPr>
        <w:rPr>
          <w:b/>
          <w:bCs/>
        </w:rPr>
      </w:sdtEndPr>
      <w:sdtContent>
        <w:p w:rsidR="00596F1E" w:rsidRPr="00596F1E" w:rsidRDefault="00596F1E" w:rsidP="00596F1E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596F1E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96F1E" w:rsidRPr="00596F1E" w:rsidRDefault="00596F1E" w:rsidP="00596F1E"/>
        <w:p w:rsidR="00596F1E" w:rsidRPr="00596F1E" w:rsidRDefault="00F743A6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596F1E" w:rsidRPr="00596F1E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596F1E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4078464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_Toc144078464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F743A6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5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_Toc144078465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F743A6" w:rsidP="00596F1E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6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_Toc144078466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F743A6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7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IV.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_Toc144078467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Default="00F743A6" w:rsidP="00596F1E">
          <w:pPr>
            <w:tabs>
              <w:tab w:val="left" w:pos="426"/>
            </w:tabs>
            <w:spacing w:line="360" w:lineRule="auto"/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99260C" w:rsidRDefault="00985808">
      <w:r>
        <w:br w:type="page"/>
      </w:r>
    </w:p>
    <w:p w:rsidR="0099260C" w:rsidRDefault="00985808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07846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:rsidR="0099260C" w:rsidRDefault="0099260C">
      <w:pPr>
        <w:spacing w:after="0"/>
        <w:ind w:firstLine="709"/>
        <w:jc w:val="both"/>
      </w:pPr>
    </w:p>
    <w:p w:rsidR="0099260C" w:rsidRDefault="0098580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hAnsi="Times New Roman"/>
          <w:sz w:val="28"/>
          <w:szCs w:val="28"/>
          <w:highlight w:val="white"/>
        </w:rPr>
        <w:t>и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зобразительное искусство)» составлена на основе адаптированной основной общеобразовательной программы обучающихся с умственной отсталостью (интеллектуальными нарушени</w:t>
      </w:r>
      <w:r w:rsidR="00586C39">
        <w:rPr>
          <w:rFonts w:ascii="Times New Roman" w:hAnsi="Times New Roman"/>
          <w:color w:val="000000"/>
          <w:sz w:val="28"/>
          <w:szCs w:val="28"/>
          <w:highlight w:val="white"/>
        </w:rPr>
        <w:t>ями) далее АООП УО (вариант 1).</w:t>
      </w:r>
    </w:p>
    <w:p w:rsidR="0099260C" w:rsidRDefault="0098580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99260C" w:rsidRDefault="0098580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1 классе рассчитана на 33 учебные недели и составляет 1 час в неделю, 33 часа в год (1 час в неделю)</w:t>
      </w:r>
    </w:p>
    <w:p w:rsidR="0099260C" w:rsidRDefault="00586C3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985808">
        <w:rPr>
          <w:rFonts w:ascii="Times New Roman" w:hAnsi="Times New Roman"/>
          <w:color w:val="000000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«Рисование (</w:t>
      </w:r>
      <w:r w:rsidR="00985808">
        <w:rPr>
          <w:rFonts w:ascii="Times New Roman" w:hAnsi="Times New Roman"/>
          <w:sz w:val="28"/>
          <w:szCs w:val="28"/>
        </w:rPr>
        <w:t>и</w:t>
      </w:r>
      <w:r w:rsidR="00985808">
        <w:rPr>
          <w:rFonts w:ascii="Times New Roman" w:hAnsi="Times New Roman"/>
          <w:color w:val="000000"/>
          <w:sz w:val="28"/>
          <w:szCs w:val="28"/>
        </w:rPr>
        <w:t>зобразительное искусство)».</w:t>
      </w:r>
    </w:p>
    <w:p w:rsidR="0099260C" w:rsidRDefault="0098580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Основная цель обучения предмету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обучении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</w:t>
      </w:r>
      <w:r>
        <w:rPr>
          <w:rFonts w:ascii="Times New Roman" w:hAnsi="Times New Roman"/>
          <w:color w:val="333333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</w:t>
      </w:r>
      <w:r>
        <w:rPr>
          <w:rFonts w:ascii="Times New Roman" w:hAnsi="Times New Roman"/>
          <w:sz w:val="28"/>
          <w:szCs w:val="28"/>
        </w:rPr>
        <w:t>.</w:t>
      </w:r>
    </w:p>
    <w:p w:rsidR="0099260C" w:rsidRDefault="00985808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интереса к изобразительному искусству;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раскрытие значения изобразительного искусства в жизни человека;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в детях эстетического чувства и понимания красоты окружающего мира, художественного вкуса;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элементарных знаний о видах и жанрах изобразительного искусства. 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расширение художественно-эстетического кругозора;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знаний элементарных основ рисунка;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разным видам изобразительной деятельности (рисованию, лепке, аппликации)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</w:t>
      </w:r>
    </w:p>
    <w:p w:rsidR="0099260C" w:rsidRDefault="00985808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99260C" w:rsidRDefault="00985808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Рабочая программа по учебному предмету «Рисование (изобразительное искусство)» в 1 классе определяет следующие задачи:</w:t>
      </w:r>
    </w:p>
    <w:p w:rsidR="0099260C" w:rsidRDefault="009858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формирование навыков и приемов работы в разных видах изобразительной деятельности (рисование, лепка, аппликация);</w:t>
      </w:r>
    </w:p>
    <w:p w:rsidR="0099260C" w:rsidRDefault="009858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формирование у обучающихся зрительно-графических умений и навыков,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:rsidR="0099260C" w:rsidRDefault="009858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обучение нахождению в изображаемом существенных признаков, установлению сходства и различия, ориентировке на плоскости листа бумаги (слева, справа, верх, низ, середина; последовательности  выполнения рисунка;</w:t>
      </w:r>
    </w:p>
    <w:p w:rsidR="0099260C" w:rsidRDefault="009858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корригирование недостатков познавательной деятельности обучающихся  путем систематического и целенаправленного развития у них правильного восприятия формы, конструкции, величины, цвета предметов, их положения в пространстве;</w:t>
      </w:r>
    </w:p>
    <w:p w:rsidR="0099260C" w:rsidRDefault="009858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</w:t>
      </w:r>
    </w:p>
    <w:p w:rsidR="0099260C" w:rsidRDefault="009858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речи обучающихся и обогащение словарного запаса за счет введения новых слов, обозначающих художественные материалы, их свойства и качества. изобразительных средств (точка, линия, контур, штриховка и т.д.);</w:t>
      </w:r>
    </w:p>
    <w:p w:rsidR="0099260C" w:rsidRDefault="009858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обогащение, уточнение и закрепление  представлений о предметах и явлениях окружающего мира;</w:t>
      </w:r>
    </w:p>
    <w:p w:rsidR="0099260C" w:rsidRDefault="009858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интереса к изобразительной деятельности, эстетических чувств  и понимание красоты окружающего мира;</w:t>
      </w:r>
    </w:p>
    <w:p w:rsidR="0099260C" w:rsidRDefault="009858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99260C" w:rsidRDefault="00985808">
      <w:r>
        <w:lastRenderedPageBreak/>
        <w:br w:type="page"/>
      </w:r>
    </w:p>
    <w:p w:rsidR="0099260C" w:rsidRDefault="00985808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846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</w:p>
    <w:p w:rsidR="0099260C" w:rsidRDefault="0099260C"/>
    <w:p w:rsidR="0099260C" w:rsidRDefault="0098580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результате обучения изобразительному искусству  в 1 классе у обучающихся развивается цветовосприятие и умение изображать увиденное цветными художественными материалами, формируется умение анализировать форму, строение (конструкционные особенности) объекта наблюдения, умение выделять в нем части, определять пропорции и видеть объект целостно, потом изображать его, передавая основное сходство. </w:t>
      </w:r>
    </w:p>
    <w:p w:rsidR="0099260C" w:rsidRDefault="0098580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уроках по изобразительному искусству осуществляется пропедевтика обучения композиционной деятельности, проводится работа по восприятию некоторых произведений искусства, сопутствующих теме определенного занятия. </w:t>
      </w:r>
    </w:p>
    <w:p w:rsidR="0099260C" w:rsidRDefault="0098580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 обучающихся формируется база, основа для творческой деятельности: опыт относительно полных и точных представлений о предметном мире и явлениях окружающей действительности и зрительно-двигательные представления – способы изображений увиденного.</w:t>
      </w:r>
    </w:p>
    <w:p w:rsidR="0099260C" w:rsidRDefault="0098580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разделов</w:t>
      </w:r>
    </w:p>
    <w:tbl>
      <w:tblPr>
        <w:tblStyle w:val="ad"/>
        <w:tblW w:w="90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50"/>
        <w:gridCol w:w="5268"/>
        <w:gridCol w:w="1317"/>
        <w:gridCol w:w="1732"/>
      </w:tblGrid>
      <w:tr w:rsidR="0099260C">
        <w:trPr>
          <w:trHeight w:val="491"/>
          <w:jc w:val="center"/>
        </w:trPr>
        <w:tc>
          <w:tcPr>
            <w:tcW w:w="750" w:type="dxa"/>
            <w:vAlign w:val="center"/>
          </w:tcPr>
          <w:p w:rsidR="0099260C" w:rsidRDefault="009858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68" w:type="dxa"/>
            <w:vAlign w:val="center"/>
          </w:tcPr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317" w:type="dxa"/>
            <w:vAlign w:val="center"/>
          </w:tcPr>
          <w:p w:rsidR="0099260C" w:rsidRDefault="009858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2" w:type="dxa"/>
            <w:vAlign w:val="center"/>
          </w:tcPr>
          <w:p w:rsidR="0099260C" w:rsidRDefault="009858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99260C">
        <w:trPr>
          <w:trHeight w:val="270"/>
          <w:jc w:val="center"/>
        </w:trPr>
        <w:tc>
          <w:tcPr>
            <w:tcW w:w="750" w:type="dxa"/>
          </w:tcPr>
          <w:p w:rsidR="0099260C" w:rsidRDefault="00985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68" w:type="dxa"/>
          </w:tcPr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Подготовительный период обучения</w:t>
            </w:r>
          </w:p>
        </w:tc>
        <w:tc>
          <w:tcPr>
            <w:tcW w:w="1317" w:type="dxa"/>
          </w:tcPr>
          <w:p w:rsidR="0099260C" w:rsidRDefault="00985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2" w:type="dxa"/>
          </w:tcPr>
          <w:p w:rsidR="0099260C" w:rsidRDefault="00985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270"/>
          <w:jc w:val="center"/>
        </w:trPr>
        <w:tc>
          <w:tcPr>
            <w:tcW w:w="750" w:type="dxa"/>
          </w:tcPr>
          <w:p w:rsidR="0099260C" w:rsidRDefault="009858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68" w:type="dxa"/>
          </w:tcPr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317" w:type="dxa"/>
          </w:tcPr>
          <w:p w:rsidR="0099260C" w:rsidRDefault="00985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2" w:type="dxa"/>
          </w:tcPr>
          <w:p w:rsidR="0099260C" w:rsidRDefault="00985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270"/>
          <w:jc w:val="center"/>
        </w:trPr>
        <w:tc>
          <w:tcPr>
            <w:tcW w:w="750" w:type="dxa"/>
          </w:tcPr>
          <w:p w:rsidR="0099260C" w:rsidRDefault="009858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68" w:type="dxa"/>
          </w:tcPr>
          <w:p w:rsidR="0099260C" w:rsidRDefault="00985808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317" w:type="dxa"/>
          </w:tcPr>
          <w:p w:rsidR="0099260C" w:rsidRDefault="00985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32" w:type="dxa"/>
          </w:tcPr>
          <w:p w:rsidR="0099260C" w:rsidRDefault="00985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382"/>
          <w:jc w:val="center"/>
        </w:trPr>
        <w:tc>
          <w:tcPr>
            <w:tcW w:w="750" w:type="dxa"/>
          </w:tcPr>
          <w:p w:rsidR="0099260C" w:rsidRDefault="009858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68" w:type="dxa"/>
          </w:tcPr>
          <w:p w:rsidR="0099260C" w:rsidRDefault="00985808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восприятия цвета предметов и формирование умений переливать его в живописи»</w:t>
            </w:r>
          </w:p>
        </w:tc>
        <w:tc>
          <w:tcPr>
            <w:tcW w:w="1317" w:type="dxa"/>
          </w:tcPr>
          <w:p w:rsidR="0099260C" w:rsidRDefault="00985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2" w:type="dxa"/>
          </w:tcPr>
          <w:p w:rsidR="0099260C" w:rsidRDefault="00985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285"/>
          <w:jc w:val="center"/>
        </w:trPr>
        <w:tc>
          <w:tcPr>
            <w:tcW w:w="6018" w:type="dxa"/>
            <w:gridSpan w:val="2"/>
          </w:tcPr>
          <w:p w:rsidR="0099260C" w:rsidRDefault="009858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7" w:type="dxa"/>
          </w:tcPr>
          <w:p w:rsidR="0099260C" w:rsidRDefault="009858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732" w:type="dxa"/>
          </w:tcPr>
          <w:p w:rsidR="0099260C" w:rsidRDefault="00985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C480E" w:rsidRDefault="00BC480E">
      <w:r>
        <w:br w:type="page"/>
      </w:r>
    </w:p>
    <w:p w:rsidR="00BC480E" w:rsidRPr="00BC480E" w:rsidRDefault="00BC480E" w:rsidP="00BC480E">
      <w:pPr>
        <w:pStyle w:val="2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bookmarkStart w:id="5" w:name="_Toc144078466"/>
      <w:r w:rsidRPr="00BC480E">
        <w:rPr>
          <w:rFonts w:ascii="Times New Roman" w:hAnsi="Times New Roman"/>
          <w:sz w:val="28"/>
          <w:szCs w:val="28"/>
        </w:rPr>
        <w:lastRenderedPageBreak/>
        <w:t>ПЛАНИРУЕМЫЕ РЕЗУЛЬТАТЫ</w:t>
      </w:r>
      <w:bookmarkEnd w:id="5"/>
    </w:p>
    <w:p w:rsidR="00BC480E" w:rsidRDefault="00BC480E" w:rsidP="00BC480E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Личностные: </w:t>
      </w:r>
    </w:p>
    <w:p w:rsidR="00BC480E" w:rsidRDefault="00BC480E" w:rsidP="00BC48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осознание себя как ученика, заинтересованного обучением;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эстетическое восприятие окружающей действительности;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понимание красоты в окружающей действительности и возникновении эмоциональной реакции «красиво» или «некрасиво»;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умение выражать свое отношение к результатам собственной и чужой творческой деятельности «нравится» или «не нравится».</w:t>
      </w:r>
    </w:p>
    <w:p w:rsidR="00BC480E" w:rsidRDefault="00BC480E" w:rsidP="00BC480E">
      <w:pPr>
        <w:spacing w:before="240"/>
        <w:ind w:left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Предметные: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располагать лист бумаги на парте, придерживая его рукой;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держать при рисовании карандаш, при рисовании красками кисть;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обводить карандашом шаблоны, пользоваться трафаретом;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от руки вертикальные, горизонтальные, наклонные линии, не вращая при этом лист бумаги;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цвета, которыми окрашены предметы или их изображения;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узнавать, геометрические фигуры (круг, квадрат, треугольник, прямоугольник, овал);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принадлежностей, используемых на уроках изобразительного искусства в 1 классе;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подготавливать к работе пластилин, использовать приемы лепки;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в аппликации приемы вырезания ножницами (резать по прямой линии)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  <w:t>Достаточный уровень: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 , используемых на уроках изобразительного искусства в 1 классе;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основных цветов солнечного спектра;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изображаемых на уроках предметов, действий обьектов, изобразительных действий;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строение (конструкцию) изображаемых предметов: части тела человека, части дерева, дома;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основные особенности  материалов, используемых в рисовании, лепке и аппликации;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«цвет».;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следовать  при выполнении работы инструкциям учителя или инструкциям, представленным в других информационных источниках;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использовать разнообразные  способы выполнения аппликации;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применять разные способы лепки;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</w:t>
      </w:r>
    </w:p>
    <w:p w:rsidR="00BC480E" w:rsidRDefault="00BC480E" w:rsidP="00BC480E">
      <w:pPr>
        <w:numPr>
          <w:ilvl w:val="0"/>
          <w:numId w:val="8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:rsidR="00BC480E" w:rsidRDefault="00BC480E" w:rsidP="00BC48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Система оценки достижений </w:t>
      </w:r>
    </w:p>
    <w:p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достижений   предметных результатов основана на принципах индивидуального и дифференцированного подходов к обучению и развитию</w:t>
      </w:r>
      <w:r>
        <w:rPr>
          <w:rFonts w:ascii="Times New Roman" w:hAnsi="Times New Roman"/>
          <w:sz w:val="28"/>
          <w:szCs w:val="28"/>
        </w:rPr>
        <w:t xml:space="preserve"> обучающихся с умственной отсталостью (интеллектуальными нарушениями)</w:t>
      </w:r>
      <w:r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 Целесообразно всячески поощрять и стимулировать работу обучающихся, используя только качественную оценку. </w:t>
      </w:r>
      <w:r>
        <w:rPr>
          <w:rFonts w:ascii="Times New Roman" w:hAnsi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</w:p>
    <w:p w:rsidR="0099260C" w:rsidRDefault="00985808">
      <w:pPr>
        <w:sectPr w:rsidR="0099260C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br w:type="page"/>
      </w:r>
    </w:p>
    <w:p w:rsidR="0099260C" w:rsidRDefault="00985808" w:rsidP="00BC480E">
      <w:pPr>
        <w:pStyle w:val="1"/>
        <w:numPr>
          <w:ilvl w:val="0"/>
          <w:numId w:val="6"/>
        </w:numPr>
        <w:spacing w:before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4407846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Style w:val="ae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45"/>
        <w:gridCol w:w="2102"/>
        <w:gridCol w:w="709"/>
        <w:gridCol w:w="3260"/>
        <w:gridCol w:w="3969"/>
        <w:gridCol w:w="3402"/>
      </w:tblGrid>
      <w:tr w:rsidR="0099260C" w:rsidTr="00085942">
        <w:trPr>
          <w:trHeight w:val="255"/>
        </w:trPr>
        <w:tc>
          <w:tcPr>
            <w:tcW w:w="445" w:type="dxa"/>
            <w:vMerge w:val="restart"/>
            <w:vAlign w:val="center"/>
          </w:tcPr>
          <w:p w:rsidR="0099260C" w:rsidRDefault="0098580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02" w:type="dxa"/>
            <w:vMerge w:val="restart"/>
            <w:vAlign w:val="center"/>
          </w:tcPr>
          <w:p w:rsidR="0099260C" w:rsidRDefault="0098580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9260C" w:rsidRDefault="0098580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99260C" w:rsidRDefault="0098580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371" w:type="dxa"/>
            <w:gridSpan w:val="2"/>
            <w:vAlign w:val="center"/>
          </w:tcPr>
          <w:p w:rsidR="0099260C" w:rsidRDefault="00985808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деятельности</w:t>
            </w:r>
          </w:p>
        </w:tc>
      </w:tr>
      <w:tr w:rsidR="0099260C">
        <w:trPr>
          <w:trHeight w:val="433"/>
        </w:trPr>
        <w:tc>
          <w:tcPr>
            <w:tcW w:w="445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102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709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260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969" w:type="dxa"/>
            <w:vAlign w:val="center"/>
          </w:tcPr>
          <w:p w:rsidR="0099260C" w:rsidRDefault="00985808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vAlign w:val="center"/>
          </w:tcPr>
          <w:p w:rsidR="0099260C" w:rsidRDefault="00985808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99260C"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1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 рисуют? </w:t>
            </w:r>
          </w:p>
          <w:p w:rsidR="0099260C" w:rsidRDefault="0098580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 чем рисуют?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:rsidR="0099260C" w:rsidRDefault="0098580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3969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навыки правильного захвата карандаша.</w:t>
            </w:r>
          </w:p>
          <w:p w:rsidR="0099260C" w:rsidRDefault="0098580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3402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:rsidR="0099260C" w:rsidRDefault="0098580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открывают альбом и последовательно переворачивают листы.</w:t>
            </w:r>
          </w:p>
        </w:tc>
      </w:tr>
      <w:tr w:rsidR="0099260C"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2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на различение цветов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основными цветами и их оттенками  – красный, желтый, синий, оранжевый, зеленый, фиолетовый.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вопросы: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желтый цвет?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красный цвет?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 синий цвет?</w:t>
            </w:r>
          </w:p>
          <w:p w:rsidR="0099260C" w:rsidRDefault="0098580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Что зеленого цвета?</w:t>
            </w:r>
          </w:p>
        </w:tc>
        <w:tc>
          <w:tcPr>
            <w:tcW w:w="3969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основными цветами и их оттенками.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цвета.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соотносят цвета с картинкой.</w:t>
            </w:r>
          </w:p>
        </w:tc>
        <w:tc>
          <w:tcPr>
            <w:tcW w:w="3402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цвета.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цвета с картинкой.</w:t>
            </w:r>
          </w:p>
          <w:p w:rsidR="0099260C" w:rsidRDefault="0099260C">
            <w:pPr>
              <w:spacing w:after="0"/>
            </w:pPr>
          </w:p>
        </w:tc>
      </w:tr>
      <w:tr w:rsidR="0099260C">
        <w:trPr>
          <w:trHeight w:val="2961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lastRenderedPageBreak/>
              <w:t>3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развитие моторики рук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правильного удержания карандаша, навыка произвольной регуляции нажима, произвольного темпа движения (замедление, ускорение).</w:t>
            </w:r>
          </w:p>
        </w:tc>
        <w:tc>
          <w:tcPr>
            <w:tcW w:w="3969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навыки правильного захвата карандаша.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толщину наносимых линий.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 линии.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рисуют круги без отрыва руки.</w:t>
            </w:r>
          </w:p>
        </w:tc>
        <w:tc>
          <w:tcPr>
            <w:tcW w:w="3402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регулируют толщину наносимых линий.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различные виды линий (волнистые, наклонные).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круги без отрыва руки.</w:t>
            </w:r>
          </w:p>
        </w:tc>
      </w:tr>
      <w:tr w:rsidR="0099260C">
        <w:trPr>
          <w:trHeight w:val="2755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4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 формы предметов.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 геометрических форм – круг, квадрат, треугольник, овал, прямоугольник с предметами окружающей действительности.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формы предмета.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3969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Показывают, с помощью учителя, геометрические фигуры.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называют форму предмета.</w:t>
            </w:r>
          </w:p>
        </w:tc>
        <w:tc>
          <w:tcPr>
            <w:tcW w:w="3402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геометрические формы без шаблона.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 геометрические фигуры, ориентируясь на контуры.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693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5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формы предметов.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«сложная форма».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игрушек.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посуды.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зайца из овалов.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чашки прямоугольной формы.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действиям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шаблонами и трафаретами.</w:t>
            </w:r>
          </w:p>
        </w:tc>
        <w:tc>
          <w:tcPr>
            <w:tcW w:w="3969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Показывают, с помощью учителя, геометрические фигуры.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определяют форму посуды, игрушек.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Подбирают  цвета для раскрашивания, под контролем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3402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Находят  в сложных формах простые формы.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без шаблона.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определяют форму посуды.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рисунок, ориентируясь на контуры.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подбирают цвета для раскрашивания.</w:t>
            </w:r>
          </w:p>
        </w:tc>
      </w:tr>
      <w:tr w:rsidR="0099260C">
        <w:trPr>
          <w:trHeight w:val="1124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6</w:t>
            </w:r>
          </w:p>
        </w:tc>
        <w:tc>
          <w:tcPr>
            <w:tcW w:w="2102" w:type="dxa"/>
          </w:tcPr>
          <w:p w:rsidR="0099260C" w:rsidRDefault="00985808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Сложные формы предметов.</w:t>
            </w:r>
          </w:p>
          <w:p w:rsidR="0099260C" w:rsidRDefault="00985808">
            <w:pPr>
              <w:tabs>
                <w:tab w:val="left" w:pos="1163"/>
              </w:tabs>
              <w:spacing w:after="0" w:line="240" w:lineRule="auto"/>
              <w:ind w:firstLine="5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Рисование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145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lastRenderedPageBreak/>
              <w:t>7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лепкой</w:t>
            </w:r>
          </w:p>
          <w:p w:rsidR="0099260C" w:rsidRDefault="0099260C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пластичными материалами и приемами работы с пластилином.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материалов для лепки.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рабочего места для занятий лепкой.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Изучение техники безопасности при работе с пластилином.</w:t>
            </w:r>
          </w:p>
        </w:tc>
        <w:tc>
          <w:tcPr>
            <w:tcW w:w="3969" w:type="dxa"/>
          </w:tcPr>
          <w:p w:rsidR="0099260C" w:rsidRDefault="009858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изучают свойства пластилина.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организовывают рабочее место.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 отщипывать и разминать пластилин.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 наводящим вопросам учителя отвечают на вопросы по ТБ при работе с пластилином.</w:t>
            </w:r>
          </w:p>
        </w:tc>
        <w:tc>
          <w:tcPr>
            <w:tcW w:w="3402" w:type="dxa"/>
          </w:tcPr>
          <w:p w:rsidR="0099260C" w:rsidRDefault="009858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Называют свойства пластилина.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 организовывают рабочее место.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Рассказывают правила работы с пластилином.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элементарные приемы – отщипывание, раскатывание, вытягивание.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Отвечают на вопросы по ТБ при работе с пластилином.</w:t>
            </w:r>
          </w:p>
        </w:tc>
      </w:tr>
      <w:tr w:rsidR="0099260C">
        <w:trPr>
          <w:trHeight w:val="698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8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лепкой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работы с пластилином.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примажь.</w:t>
            </w:r>
          </w:p>
        </w:tc>
        <w:tc>
          <w:tcPr>
            <w:tcW w:w="3969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 по вопросам учителя.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и разминают кусок пластилина.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выполняют действия с пластилином.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различают цвета пластилина.</w:t>
            </w:r>
          </w:p>
        </w:tc>
        <w:tc>
          <w:tcPr>
            <w:tcW w:w="3402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навыками работы с пластилином.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со стекой.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цвета пластилина.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пластилином.</w:t>
            </w:r>
          </w:p>
        </w:tc>
      </w:tr>
      <w:tr w:rsidR="0099260C">
        <w:trPr>
          <w:trHeight w:val="3037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9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544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lastRenderedPageBreak/>
              <w:t>10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бумагой.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свойств бумаги.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аппликация.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со свойствами бумаги.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учатся отрывать бумагу.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Сминают бумагу.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  <w:tc>
          <w:tcPr>
            <w:tcW w:w="3402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основные свойства бумаги.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отрывать небольшие кусочки бумаги.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бумагой.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</w:tr>
      <w:tr w:rsidR="0099260C">
        <w:trPr>
          <w:trHeight w:val="545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11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 в технике «рваной» бумаги.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необходимые цвета бумаги.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отрывают бумагу.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готовые части аппликации на ствол дерева.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части дерева, под контролем учителя.</w:t>
            </w:r>
          </w:p>
        </w:tc>
        <w:tc>
          <w:tcPr>
            <w:tcW w:w="3402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необходимые цвета бумаги по образцу.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небольшие кусочки бумаги.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располагают детали аппликации.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</w:tc>
      </w:tr>
      <w:tr w:rsidR="0099260C">
        <w:trPr>
          <w:trHeight w:val="1832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12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551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13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разными линиями – прямые, волнистые, ломаные.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умения проводить различные линии.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 разными линиями.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человечкам волос разной длины.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забора.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волн на море.</w:t>
            </w:r>
          </w:p>
        </w:tc>
        <w:tc>
          <w:tcPr>
            <w:tcW w:w="3969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  под контролем учителя.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форму линий и точек с другими формами.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дорисовывают линии.</w:t>
            </w:r>
          </w:p>
        </w:tc>
        <w:tc>
          <w:tcPr>
            <w:tcW w:w="3402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проводят  прямые, волнистые, ломаные линии.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99260C">
        <w:trPr>
          <w:trHeight w:val="1548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Новый год, елка, флажки, украшение.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елки нарисованными флажками (готовая форма).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шаблонам.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и украшают флажки по образцу под контролем учителя.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 в технике аппликации  под контролем учителя.</w:t>
            </w:r>
          </w:p>
        </w:tc>
        <w:tc>
          <w:tcPr>
            <w:tcW w:w="3402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располагают рисунок на альбомном листе.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флажки узорами  с помощью линий разной толщины, по образцу.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технике аппликация.</w:t>
            </w:r>
          </w:p>
        </w:tc>
      </w:tr>
      <w:tr w:rsidR="0099260C">
        <w:trPr>
          <w:trHeight w:val="1177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15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754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16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«Снеговик».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снеговика.</w:t>
            </w:r>
          </w:p>
        </w:tc>
        <w:tc>
          <w:tcPr>
            <w:tcW w:w="3969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бумагу для аппликации.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Вырезают части снеговика под контролем учителя.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готовые детали снеговика на листе.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образцу, под контролем учителя.</w:t>
            </w:r>
          </w:p>
        </w:tc>
        <w:tc>
          <w:tcPr>
            <w:tcW w:w="3402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подбирают бумагу для аппликации.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вырезают части снеговика.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предложенному образцу.</w:t>
            </w:r>
          </w:p>
        </w:tc>
      </w:tr>
      <w:tr w:rsidR="0099260C">
        <w:trPr>
          <w:trHeight w:val="70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17</w:t>
            </w:r>
          </w:p>
        </w:tc>
        <w:tc>
          <w:tcPr>
            <w:tcW w:w="2102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60C" w:rsidRDefault="00985808">
      <w:r>
        <w:br w:type="page"/>
      </w:r>
    </w:p>
    <w:tbl>
      <w:tblPr>
        <w:tblStyle w:val="af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44"/>
        <w:gridCol w:w="2385"/>
        <w:gridCol w:w="709"/>
        <w:gridCol w:w="3544"/>
        <w:gridCol w:w="3544"/>
        <w:gridCol w:w="3260"/>
      </w:tblGrid>
      <w:tr w:rsidR="0099260C">
        <w:trPr>
          <w:trHeight w:val="70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lastRenderedPageBreak/>
              <w:t>18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Зима.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«Снеговик»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формы.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и создание композиции внутри заданной формы.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художественных навыков при создании аппликации на основе знания простых форм.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шаблоном.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умения и навыки работы фломастерами и цветными карандашами.</w:t>
            </w:r>
          </w:p>
        </w:tc>
        <w:tc>
          <w:tcPr>
            <w:tcW w:w="3544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аквариум и рыбок с помощью шаблона.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сложную многофигурную композицию.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99260C">
        <w:trPr>
          <w:trHeight w:val="1980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19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402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20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деревьев по временам года.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строения дерева – ствол, ветки, листья, иголки, корни.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по временам года, под контролем учителя.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и называют, с помощью учителя части дерева.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ориентируются на альбомном листе.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под контролем учителя.</w:t>
            </w:r>
          </w:p>
        </w:tc>
        <w:tc>
          <w:tcPr>
            <w:tcW w:w="3260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в разное время года.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дерева.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альбома.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дерево самостоятельно по образцу.</w:t>
            </w:r>
          </w:p>
        </w:tc>
      </w:tr>
      <w:tr w:rsidR="0099260C">
        <w:trPr>
          <w:trHeight w:val="851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21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деревьев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Правильное расположение картинки на листе бумаги.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 картинок.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картинки на листе.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шаблону.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Стараются раскрашивать картинки по контуру.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Самостоятельно, по образцу располагают рисунок на листе бумаги.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заданный образ (пирамидка, рыбка).</w:t>
            </w:r>
          </w:p>
        </w:tc>
      </w:tr>
      <w:tr w:rsidR="0099260C">
        <w:trPr>
          <w:trHeight w:val="764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22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Пирамидка, рыбка.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2603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lastRenderedPageBreak/>
              <w:t>23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 сказки «Колобок».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 предметов.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наблюдательности.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Усвоение понятий «слева» и «справа».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героев сказки.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учителя, называют форму предметов.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находят заданные параметры на листе.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Дорисовывают рисунок  по опорным точкам.</w:t>
            </w:r>
          </w:p>
        </w:tc>
        <w:tc>
          <w:tcPr>
            <w:tcW w:w="3260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героев сказки.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Ориентируются в пространстве листа. 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параметры.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самостоятельно по образцу.</w:t>
            </w:r>
          </w:p>
        </w:tc>
      </w:tr>
      <w:tr w:rsidR="0099260C">
        <w:trPr>
          <w:trHeight w:val="2253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24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частей многоэтажного дома (дом, стены, окна, дверь, крыша, этажи)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зданий.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ножницами.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ножниц.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ножницами.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резания ножницами по прямым линиям.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аппликации.</w:t>
            </w:r>
          </w:p>
        </w:tc>
        <w:tc>
          <w:tcPr>
            <w:tcW w:w="3544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дома.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(детали) ножниц.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аппликацию под контролем учителя.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дома.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здания.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2819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lastRenderedPageBreak/>
              <w:t>25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 в городе»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года.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ориентировки на альбомном листе – слева, справа, над, под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красотой и разнообразием весеннего  мира природы.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восприятие деталей природы (красоты весенних деревьев.</w:t>
            </w:r>
          </w:p>
        </w:tc>
        <w:tc>
          <w:tcPr>
            <w:tcW w:w="3544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учителя, по картинам, определяют время года.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весенние картины.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с помощью учителя.</w:t>
            </w:r>
          </w:p>
        </w:tc>
        <w:tc>
          <w:tcPr>
            <w:tcW w:w="3260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картины и определяют по картине время года.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содержанию картин.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по образцу.</w:t>
            </w:r>
          </w:p>
        </w:tc>
      </w:tr>
      <w:tr w:rsidR="0099260C">
        <w:trPr>
          <w:trHeight w:val="1199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26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Весна.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Почки на деревьях.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времен года. Рисование по описанию.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рисунка с использованием вспомогательных точек.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необходимого цвета.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наводящим вопросам определяют время года.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линии, под контролем учителя.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цвета, под контролем учителя.</w:t>
            </w:r>
          </w:p>
        </w:tc>
        <w:tc>
          <w:tcPr>
            <w:tcW w:w="3260" w:type="dxa"/>
            <w:vMerge w:val="restart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признаки весеннего время года.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соединяют линии и  раскрашивают рисунок.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</w:tc>
      </w:tr>
      <w:tr w:rsidR="0099260C">
        <w:trPr>
          <w:trHeight w:val="824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27</w:t>
            </w:r>
          </w:p>
          <w:p w:rsidR="0099260C" w:rsidRDefault="0099260C"/>
          <w:p w:rsidR="0099260C" w:rsidRDefault="0099260C"/>
          <w:p w:rsidR="0099260C" w:rsidRDefault="0099260C"/>
          <w:p w:rsidR="0099260C" w:rsidRDefault="0099260C"/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картины по опорным точкам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«Кораблик»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26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28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гуашью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рабочего места для рисования гуашью.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свойствами гуаши.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инструментами – краска гуашь, кисти, палитра.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способа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примакивания.</w:t>
            </w:r>
          </w:p>
        </w:tc>
        <w:tc>
          <w:tcPr>
            <w:tcW w:w="3544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 организовывают свое рабочее место.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свойства гуаши.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художественными инструментами – краска гуашь,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кисти, палитра.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выполняют под контролем учителя. </w:t>
            </w:r>
          </w:p>
        </w:tc>
        <w:tc>
          <w:tcPr>
            <w:tcW w:w="3260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свойства гуаши.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детали кисти.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и различают художественные инструменты – краска гуашь, кисти, палитра.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 выполняют самостоятельно.</w:t>
            </w:r>
          </w:p>
        </w:tc>
      </w:tr>
      <w:tr w:rsidR="0099260C">
        <w:trPr>
          <w:trHeight w:val="2647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lastRenderedPageBreak/>
              <w:t>29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солнца на небе, травки на земле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Выражение настроения в изображении.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Какое настроение вызывают разные цвета?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работы с красками, цветом.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Усвоение таких понятий, как «ясно», «пасмурно». 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работы с красками.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повторяют технику работы с гуашью.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образцу, под контролем учителя.</w:t>
            </w:r>
          </w:p>
        </w:tc>
        <w:tc>
          <w:tcPr>
            <w:tcW w:w="3260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приемом примакивания.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 применяют технику работы с гуашью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>
        <w:trPr>
          <w:trHeight w:val="70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30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радуги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цветов радуги.</w:t>
            </w:r>
          </w:p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примакивания.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называют свойства гуаши.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 под контролем учителя.</w:t>
            </w:r>
          </w:p>
        </w:tc>
        <w:tc>
          <w:tcPr>
            <w:tcW w:w="3260" w:type="dxa"/>
          </w:tcPr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приемом примакивания.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>
        <w:trPr>
          <w:trHeight w:val="813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31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 расположение узора в полосе.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орнаменты, находят в них природные и геометрические мотивы. Получают первичные навыки декоративного изображения. </w:t>
            </w:r>
          </w:p>
        </w:tc>
        <w:tc>
          <w:tcPr>
            <w:tcW w:w="3260" w:type="dxa"/>
            <w:vMerge w:val="restart"/>
          </w:tcPr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99260C" w:rsidRDefault="00985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Находят орнаментальные украшения в предметном окружении человека, в предметах, созданными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человеком.</w:t>
            </w:r>
          </w:p>
        </w:tc>
      </w:tr>
      <w:tr w:rsidR="0099260C">
        <w:trPr>
          <w:trHeight w:val="1123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t>32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977"/>
        </w:trPr>
        <w:tc>
          <w:tcPr>
            <w:tcW w:w="445" w:type="dxa"/>
          </w:tcPr>
          <w:p w:rsidR="0099260C" w:rsidRDefault="00985808">
            <w:pPr>
              <w:spacing w:after="0" w:line="240" w:lineRule="auto"/>
            </w:pPr>
            <w:r>
              <w:lastRenderedPageBreak/>
              <w:t>33</w:t>
            </w:r>
          </w:p>
        </w:tc>
        <w:tc>
          <w:tcPr>
            <w:tcW w:w="2385" w:type="dxa"/>
          </w:tcPr>
          <w:p w:rsidR="0099260C" w:rsidRDefault="0098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99260C" w:rsidRDefault="0098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Рассматривание рисунков. 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Отбор объектов изображения. Формирование пространственных представлений у детей. 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Расположение объектов на листе. Правильная ориентация на плоскости листа бумаги. 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Расстановка предметов в рисунке. Понятие вертикальной плоскости (небо или стена). 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пространственных представлений. 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Понятия «над», «под», «посередине», «в центре»</w:t>
            </w:r>
          </w:p>
        </w:tc>
        <w:tc>
          <w:tcPr>
            <w:tcW w:w="3544" w:type="dxa"/>
          </w:tcPr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рисунки.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усваивают понятия  «над», «под», «посередине», «в центре»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работу по выбору, из предложенных образцов</w:t>
            </w:r>
          </w:p>
          <w:p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</w:tcPr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по рисункам.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Различают понятия (над, под, посередине, в центре).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Учитывают размер и форму предметов.</w:t>
            </w:r>
          </w:p>
          <w:p w:rsidR="0099260C" w:rsidRDefault="00985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</w:tbl>
    <w:p w:rsidR="0099260C" w:rsidRDefault="0099260C"/>
    <w:p w:rsidR="0099260C" w:rsidRDefault="0099260C"/>
    <w:sectPr w:rsidR="0099260C" w:rsidSect="00DF7208">
      <w:type w:val="continuous"/>
      <w:pgSz w:w="16838" w:h="11906" w:orient="landscape"/>
      <w:pgMar w:top="1418" w:right="1529" w:bottom="1418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3C3" w:rsidRDefault="00AB73C3">
      <w:pPr>
        <w:spacing w:after="0" w:line="240" w:lineRule="auto"/>
      </w:pPr>
      <w:r>
        <w:separator/>
      </w:r>
    </w:p>
  </w:endnote>
  <w:endnote w:type="continuationSeparator" w:id="1">
    <w:p w:rsidR="00AB73C3" w:rsidRDefault="00AB7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0C" w:rsidRDefault="00F743A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985808"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586C39">
      <w:rPr>
        <w:rFonts w:eastAsia="Calibri" w:cs="Calibri"/>
        <w:noProof/>
        <w:color w:val="000000"/>
      </w:rPr>
      <w:t>3</w:t>
    </w:r>
    <w:r>
      <w:rPr>
        <w:rFonts w:eastAsia="Calibri" w:cs="Calibri"/>
        <w:color w:val="000000"/>
      </w:rPr>
      <w:fldChar w:fldCharType="end"/>
    </w:r>
  </w:p>
  <w:p w:rsidR="0099260C" w:rsidRDefault="009926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3C3" w:rsidRDefault="00AB73C3">
      <w:pPr>
        <w:spacing w:after="0" w:line="240" w:lineRule="auto"/>
      </w:pPr>
      <w:r>
        <w:separator/>
      </w:r>
    </w:p>
  </w:footnote>
  <w:footnote w:type="continuationSeparator" w:id="1">
    <w:p w:rsidR="00AB73C3" w:rsidRDefault="00AB7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8E43FDA"/>
    <w:multiLevelType w:val="multilevel"/>
    <w:tmpl w:val="878455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AA94079"/>
    <w:multiLevelType w:val="multilevel"/>
    <w:tmpl w:val="6506291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9400514"/>
    <w:multiLevelType w:val="multilevel"/>
    <w:tmpl w:val="FAB6E1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F637FF8"/>
    <w:multiLevelType w:val="multilevel"/>
    <w:tmpl w:val="424A6F3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56EA9"/>
    <w:multiLevelType w:val="multilevel"/>
    <w:tmpl w:val="339AE31A"/>
    <w:lvl w:ilvl="0">
      <w:start w:val="1"/>
      <w:numFmt w:val="bullet"/>
      <w:lvlText w:val="−"/>
      <w:lvlJc w:val="left"/>
      <w:pPr>
        <w:ind w:left="16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6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8405F58"/>
    <w:multiLevelType w:val="hybridMultilevel"/>
    <w:tmpl w:val="149E5F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F62F14"/>
    <w:multiLevelType w:val="multilevel"/>
    <w:tmpl w:val="040CB3DE"/>
    <w:lvl w:ilvl="0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>
    <w:nsid w:val="67161216"/>
    <w:multiLevelType w:val="multilevel"/>
    <w:tmpl w:val="33604D5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1E40AD0"/>
    <w:multiLevelType w:val="multilevel"/>
    <w:tmpl w:val="DA90792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60C"/>
    <w:rsid w:val="00085942"/>
    <w:rsid w:val="004D2AD3"/>
    <w:rsid w:val="00586C39"/>
    <w:rsid w:val="00596F1E"/>
    <w:rsid w:val="0060575A"/>
    <w:rsid w:val="006F31A9"/>
    <w:rsid w:val="00985808"/>
    <w:rsid w:val="0099260C"/>
    <w:rsid w:val="00A51340"/>
    <w:rsid w:val="00AB73C3"/>
    <w:rsid w:val="00AC2C2B"/>
    <w:rsid w:val="00B85B10"/>
    <w:rsid w:val="00BC480E"/>
    <w:rsid w:val="00DF7208"/>
    <w:rsid w:val="00ED5F46"/>
    <w:rsid w:val="00F74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9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3890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DF720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DF720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DF720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DF720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DF720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F720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DF720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8B3890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a4">
    <w:name w:val="List Paragraph"/>
    <w:basedOn w:val="a"/>
    <w:link w:val="a5"/>
    <w:qFormat/>
    <w:rsid w:val="008B3890"/>
    <w:pPr>
      <w:ind w:left="720"/>
      <w:contextualSpacing/>
    </w:pPr>
  </w:style>
  <w:style w:type="character" w:styleId="a6">
    <w:name w:val="Hyperlink"/>
    <w:uiPriority w:val="99"/>
    <w:unhideWhenUsed/>
    <w:rsid w:val="008B3890"/>
    <w:rPr>
      <w:color w:val="0000FF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8B3890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B3890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8B3890"/>
    <w:pPr>
      <w:spacing w:after="100"/>
      <w:ind w:left="220"/>
    </w:pPr>
  </w:style>
  <w:style w:type="character" w:customStyle="1" w:styleId="a5">
    <w:name w:val="Абзац списка Знак"/>
    <w:link w:val="a4"/>
    <w:locked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8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389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a">
    <w:name w:val="footer"/>
    <w:basedOn w:val="a"/>
    <w:link w:val="ab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c">
    <w:name w:val="Subtitle"/>
    <w:basedOn w:val="a"/>
    <w:next w:val="a"/>
    <w:uiPriority w:val="11"/>
    <w:qFormat/>
    <w:rsid w:val="00DF720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DF720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DF720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DF720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fontstyle01">
    <w:name w:val="fontstyle01"/>
    <w:basedOn w:val="a0"/>
    <w:rsid w:val="00B85B10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B85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85B1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/8gaS2WZ9n2L4kIxpJpxGhftdw==">CgMxLjAyCGguZ2pkZ3hzMgloLjMwajB6bGwyCWguMWZvYjl0ZTgAciExTkoyaU9NLXNhRVgzb3czdEkwLUxEZ2gySGJjOGYxZGw=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C972D55-2612-4851-AC69-185A8479F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3828</Words>
  <Characters>21826</Characters>
  <Application>Microsoft Office Word</Application>
  <DocSecurity>0</DocSecurity>
  <Lines>181</Lines>
  <Paragraphs>51</Paragraphs>
  <ScaleCrop>false</ScaleCrop>
  <Company/>
  <LinksUpToDate>false</LinksUpToDate>
  <CharactersWithSpaces>25603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user</cp:lastModifiedBy>
  <cp:revision>11</cp:revision>
  <dcterms:created xsi:type="dcterms:W3CDTF">2023-06-28T20:22:00Z</dcterms:created>
  <dcterms:modified xsi:type="dcterms:W3CDTF">2024-09-30T01:25:00Z</dcterms:modified>
</cp:coreProperties>
</file>