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66" w:rsidRDefault="00697966" w:rsidP="00697966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97966" w:rsidRDefault="00697966" w:rsidP="00697966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697966" w:rsidRDefault="00697966" w:rsidP="00697966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697966" w:rsidRDefault="00697966" w:rsidP="00697966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697966" w:rsidTr="00697966">
        <w:trPr>
          <w:trHeight w:val="2699"/>
        </w:trPr>
        <w:tc>
          <w:tcPr>
            <w:tcW w:w="3523" w:type="dxa"/>
          </w:tcPr>
          <w:p w:rsidR="00697966" w:rsidRDefault="0069796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697966" w:rsidRDefault="00697966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697966" w:rsidRDefault="006979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697966" w:rsidRDefault="00697966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697966" w:rsidRDefault="0069796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697966" w:rsidRDefault="00697966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697966" w:rsidRDefault="006979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697966" w:rsidRDefault="00697966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697966" w:rsidRDefault="0069796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697966" w:rsidRDefault="00697966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697966" w:rsidRDefault="006979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697966" w:rsidRDefault="006979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697966" w:rsidRDefault="006979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697966" w:rsidRDefault="00697966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697966" w:rsidRDefault="00697966" w:rsidP="00697966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697966" w:rsidRDefault="00697966" w:rsidP="00697966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697966" w:rsidRDefault="00697966" w:rsidP="00697966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697966" w:rsidRDefault="00697966" w:rsidP="00697966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697966" w:rsidRDefault="00697966" w:rsidP="00697966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«Речевая практика»</w:t>
      </w:r>
    </w:p>
    <w:p w:rsidR="00697966" w:rsidRDefault="00697966" w:rsidP="00697966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697966" w:rsidRDefault="00697966" w:rsidP="00697966">
      <w:pPr>
        <w:spacing w:line="408" w:lineRule="auto"/>
        <w:ind w:left="120"/>
        <w:jc w:val="center"/>
        <w:rPr>
          <w:sz w:val="28"/>
          <w:szCs w:val="28"/>
        </w:rPr>
      </w:pPr>
    </w:p>
    <w:p w:rsidR="00697966" w:rsidRDefault="00697966" w:rsidP="0069796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697966" w:rsidRDefault="00697966" w:rsidP="00697966">
      <w:pPr>
        <w:rPr>
          <w:sz w:val="28"/>
          <w:szCs w:val="28"/>
        </w:rPr>
      </w:pPr>
    </w:p>
    <w:p w:rsidR="00697966" w:rsidRDefault="00697966" w:rsidP="00697966">
      <w:pPr>
        <w:rPr>
          <w:sz w:val="28"/>
          <w:szCs w:val="28"/>
        </w:rPr>
      </w:pPr>
    </w:p>
    <w:p w:rsidR="00697966" w:rsidRDefault="00697966" w:rsidP="00697966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r>
        <w:rPr>
          <w:sz w:val="28"/>
          <w:szCs w:val="28"/>
        </w:rPr>
        <w:t xml:space="preserve">                                             </w:t>
      </w:r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88646244"/>
      </w:sdtPr>
      <w:sdtEndPr>
        <w:rPr>
          <w:b/>
          <w:bCs/>
        </w:rPr>
      </w:sdtEndPr>
      <w:sdtContent>
        <w:p w:rsidR="00323E5A" w:rsidRPr="00323E5A" w:rsidRDefault="00323E5A" w:rsidP="00323E5A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23E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23E5A" w:rsidRPr="00323E5A" w:rsidRDefault="00323E5A" w:rsidP="00323E5A"/>
        <w:p w:rsidR="00335233" w:rsidRPr="00335233" w:rsidRDefault="00207689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20768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23E5A" w:rsidRPr="00335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0768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923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_Toc144129923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207689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4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_Toc144129924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207689" w:rsidP="00335233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5" w:history="1"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_Toc144129925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207689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6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_Toc144129926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23E5A" w:rsidRDefault="00207689" w:rsidP="00335233">
          <w:pPr>
            <w:tabs>
              <w:tab w:val="left" w:pos="426"/>
            </w:tabs>
            <w:spacing w:line="360" w:lineRule="auto"/>
          </w:pPr>
          <w:r w:rsidRPr="003352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11357" w:rsidRDefault="00013C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br w:type="page"/>
      </w:r>
    </w:p>
    <w:p w:rsidR="00B11357" w:rsidRDefault="00013C12" w:rsidP="00723258">
      <w:pPr>
        <w:pStyle w:val="1"/>
        <w:numPr>
          <w:ilvl w:val="0"/>
          <w:numId w:val="8"/>
        </w:num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12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B11357" w:rsidRDefault="00013C12" w:rsidP="00723258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адаптированной основной общеобразовательной программы обучающихся с умственной отсталостью (интелле</w:t>
      </w:r>
      <w:r w:rsidR="000D57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ктуальными нарушениями), 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sz w:val="28"/>
          <w:szCs w:val="28"/>
        </w:rPr>
        <w:t>УО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(вариант1)</w:t>
      </w:r>
      <w:r w:rsidR="000D57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«Речевая практика» </w:t>
      </w:r>
      <w:r w:rsidR="00D31E87">
        <w:rPr>
          <w:rFonts w:ascii="Times New Roman" w:eastAsia="Times New Roman" w:hAnsi="Times New Roman" w:cs="Times New Roman"/>
          <w:sz w:val="28"/>
          <w:szCs w:val="28"/>
        </w:rPr>
        <w:t>относится к предметной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:rsidR="00B11357" w:rsidRDefault="000D57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013C12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 - развитие речевой коммуникации обучающихся  с интеллектуальными нарушениями (умственной отсталостью) для осуществления общения с окружающими людьми.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B11357" w:rsidRDefault="00013C12" w:rsidP="007232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 1 классе определяет следующие задачи: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умения понимать и четко выполнять речевые инструкции;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интонационной речи;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грамматического строя речи;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связного монологического высказывания;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B11357" w:rsidRDefault="00013C12" w:rsidP="00723258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12992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:rsidR="00B11357" w:rsidRDefault="00013C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4"/>
        <w:gridCol w:w="5453"/>
        <w:gridCol w:w="1418"/>
        <w:gridCol w:w="1663"/>
      </w:tblGrid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6297" w:type="dxa"/>
            <w:gridSpan w:val="2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4C49" w:rsidRDefault="00CB4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CB4C49" w:rsidRPr="00CB4C49" w:rsidRDefault="00CB4C49" w:rsidP="00CB4C49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29925"/>
      <w:bookmarkStart w:id="6" w:name="_Hlk138962750"/>
      <w:bookmarkStart w:id="7" w:name="_Hlk138961499"/>
      <w:bookmarkStart w:id="8" w:name="_Hlk138967155"/>
      <w:r w:rsidRPr="00CB4C49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</w:p>
    <w:p w:rsidR="00CB4C49" w:rsidRDefault="00CB4C49" w:rsidP="00CB4C49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72325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CB4C49" w:rsidRPr="00723258" w:rsidRDefault="00CB4C49" w:rsidP="00CB4C49">
      <w:pPr>
        <w:pStyle w:val="a7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723258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0" w:name="_heading=h.qhhv4yq7k70m" w:colFirst="0" w:colLast="0"/>
      <w:bookmarkEnd w:id="10"/>
      <w:r w:rsidRPr="00723258">
        <w:rPr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tlhvnjxibn50" w:colFirst="0" w:colLast="0"/>
      <w:bookmarkEnd w:id="11"/>
      <w:r w:rsidRPr="00723258">
        <w:rPr>
          <w:sz w:val="28"/>
          <w:szCs w:val="28"/>
        </w:rPr>
        <w:t>овладение социально-бытовыми умениями, используемыми в повседневной жизни.</w:t>
      </w:r>
    </w:p>
    <w:bookmarkEnd w:id="7"/>
    <w:bookmarkEnd w:id="9"/>
    <w:p w:rsidR="00CB4C49" w:rsidRPr="00CB4C49" w:rsidRDefault="00CB4C49" w:rsidP="00CB4C49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4C4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Предметные:</w:t>
      </w:r>
    </w:p>
    <w:p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задания по словесной инструкции;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называть предметы и действия, соотносить их с соответствующими картинками;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внятно выражать просьбы, употреблять «вежливые» слова;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речевого этикета при встрече и прощании;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объяснять, как можно доехать или дойти до школы;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:rsidR="00CB4C49" w:rsidRDefault="00CB4C49" w:rsidP="00CB4C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небольшие рассказы.</w:t>
      </w:r>
    </w:p>
    <w:p w:rsidR="00CB4C49" w:rsidRPr="00723258" w:rsidRDefault="00CB4C49" w:rsidP="00CB4C49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72325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3523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:rsidR="00CB4C49" w:rsidRPr="00723258" w:rsidRDefault="00CB4C49" w:rsidP="00CB4C49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23258"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0 баллов - нет фиксируемой динамики;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1 балл - минимальная динамика;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2 балла - удовлетворительная динамика;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3 балла - значительная динамика.</w:t>
      </w:r>
    </w:p>
    <w:p w:rsidR="00CB4C49" w:rsidRDefault="00CB4C49" w:rsidP="00CB4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4jaqapzeqpkz" w:colFirst="0" w:colLast="0"/>
      <w:bookmarkEnd w:id="8"/>
      <w:bookmarkEnd w:id="14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первом классе не проводится.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«частично 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30-70 %;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heading=h.gjdgxs" w:colFirst="0" w:colLast="0"/>
      <w:bookmarkEnd w:id="16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«неверно»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менее, чем 30 %</w:t>
      </w:r>
    </w:p>
    <w:p w:rsidR="00B11357" w:rsidRDefault="00B1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B11357" w:rsidRDefault="00013C12" w:rsidP="00CB4C49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1441299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7"/>
    </w:p>
    <w:p w:rsidR="00B11357" w:rsidRDefault="00B11357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:rsidTr="00793D03">
        <w:trPr>
          <w:trHeight w:val="585"/>
        </w:trPr>
        <w:tc>
          <w:tcPr>
            <w:tcW w:w="680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11357" w:rsidRDefault="00013C1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536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387" w:type="dxa"/>
            <w:gridSpan w:val="2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11357" w:rsidTr="00793D03">
        <w:trPr>
          <w:trHeight w:val="716"/>
        </w:trPr>
        <w:tc>
          <w:tcPr>
            <w:tcW w:w="680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познакомимся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приветствие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«Наши имена»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83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зовут…»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песни из мультфильма «Крошка Енот» («Улыбка», слова М.Пляцковского, музыка В. Шаинского)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доброжелательного выражения лица по отношению друг к другу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музыки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Школа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во дворе - 3 часа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«Ра-ра-ра – нам гулять пора. Ру-ру-ру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во время экскурсии по школьному двору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во время экскурсии по школьному двору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Отвечаютна вопросы учителя во время экскурсии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объекты, находящиеся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школьном дворе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B11357" w:rsidTr="00793D03">
        <w:trPr>
          <w:trHeight w:val="84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 «Ра-ра-ра – нам гулять пора. Ру-ру-ру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B11357" w:rsidTr="00793D03">
        <w:trPr>
          <w:trHeight w:val="169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про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к уроку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картинке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доме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домашний адрес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картинкам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по памяти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«Теремок» - 2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«Теремок»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«Кто-кто в теремочке живёт?»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сказкипо картинкам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</w:tbl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Знакомство в гостях – 5 часов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диалога«Играем в семью»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песни «К нам гости пришли»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B11357" w:rsidTr="00793D03">
        <w:trPr>
          <w:trHeight w:val="240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B11357" w:rsidTr="00793D03">
        <w:trPr>
          <w:trHeight w:val="11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школьных принадлежностей - 3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и обогащение словарного запаса по теме ситуации (школьные принадлежности и их назначение)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(«Аш-аш-аш – вот зелёный (синий и пр.) карандаш)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«Еще какой(ая)?» (упражнения в согласовании существительного и прилагательного в числе и роде)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</w:tc>
      </w:tr>
      <w:tr w:rsidR="00B11357" w:rsidTr="00793D03">
        <w:trPr>
          <w:trHeight w:val="838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:rsidR="00B11357" w:rsidRDefault="00013C12">
            <w:pPr>
              <w:tabs>
                <w:tab w:val="left" w:pos="8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основными правилами поведения в магазине (беседа с элементами рассказа)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фраз «Дайте мне, пожалуйста, …»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«Мне нужен (нужна, нужны) …» 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с продавцом магазина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«Магазин «Школьник»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скороговорку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скороговорку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B11357" w:rsidTr="00793D03">
        <w:trPr>
          <w:trHeight w:val="308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 магазине игрушек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Барто. «Самолёт»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835" w:type="dxa"/>
          </w:tcPr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в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«Кто быстрее?»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правила игры своим товарищам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Готовимся к празднику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Готовимся к празднику 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песенки «В лесу родилась ёлочка» сл. Р.Кудшовой,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слова песни за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слова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B11357" w:rsidTr="00793D03">
        <w:trPr>
          <w:trHeight w:val="7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 Составление диалогов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песенки «В лесу родилась ёлочка» сл. Р. Кудшовой,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</w:tbl>
    <w:p w:rsidR="00793D03" w:rsidRDefault="00793D03">
      <w:r>
        <w:br w:type="page"/>
      </w:r>
    </w:p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Новогодние чудеса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 Составление новогодних поздравлений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новогоднее поздравление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новогоднее поздравление по опорным схемам </w:t>
            </w:r>
          </w:p>
        </w:tc>
      </w:tr>
      <w:tr w:rsidR="00B11357" w:rsidTr="00793D03">
        <w:trPr>
          <w:trHeight w:val="72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B11357" w:rsidTr="00793D03">
        <w:trPr>
          <w:trHeight w:val="12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Зимняя прогулка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зимней одежды и обуви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 диалоге возможных реплик, содержащих просьбу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в диалоге просьбы: «Помоги мне, пожалуйста, найти...».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зимними забавами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высказывания по условно-графическим схемам и сюжетной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</w:t>
            </w:r>
          </w:p>
        </w:tc>
      </w:tr>
    </w:tbl>
    <w:tbl>
      <w:tblPr>
        <w:tblStyle w:val="af6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«Надо, надо умываться…» - 3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«Мойдодыр» 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картинок к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 использованием игрушек как героев ситуации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Помощники – 13 часов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:rsidR="00B11357" w:rsidRDefault="00793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B11357" w:rsidTr="00793D03">
        <w:trPr>
          <w:trHeight w:val="12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быта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B11357" w:rsidTr="00793D03">
        <w:trPr>
          <w:trHeight w:val="40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картинке </w:t>
            </w:r>
          </w:p>
        </w:tc>
      </w:tr>
      <w:tr w:rsidR="00B11357" w:rsidTr="00793D03">
        <w:trPr>
          <w:trHeight w:val="877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отгадывание загадки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предметов мебели, посуды, бытовой техники по сюжетным и предметным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просьбуи/или распределение обязанностей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мебели, посуды, бытовой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B11357" w:rsidTr="00793D03">
        <w:trPr>
          <w:trHeight w:val="714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посуды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стихотворением К. И. Чуковского «Федорино горе»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инсценировке фрагмента сказки «Федорино горе»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B11357" w:rsidTr="00793D03">
        <w:trPr>
          <w:trHeight w:val="9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обуви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  диалогов по заданной ситуации «Где мои вещи», «Положи вещи на своё место»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диалоги по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</w:tbl>
    <w:p w:rsidR="00B11357" w:rsidRDefault="00013C12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 – 3 часа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отвечают на вопросы учителя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</w:tbl>
    <w:p w:rsidR="00793D03" w:rsidRDefault="00793D03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схему</w:t>
            </w:r>
          </w:p>
        </w:tc>
      </w:tr>
    </w:tbl>
    <w:tbl>
      <w:tblPr>
        <w:tblStyle w:val="af8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«Заячья избушка» - 3 часа</w:t>
            </w:r>
          </w:p>
        </w:tc>
      </w:tr>
      <w:tr w:rsidR="00B11357">
        <w:trPr>
          <w:trHeight w:val="11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(устное рассказывание учителем с опоройна иллюстрации)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B11357">
        <w:trPr>
          <w:trHeight w:val="27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rPr>
          <w:trHeight w:val="136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пожеланий перед сном спокойным голосом, с ласковой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на тему «Перед сном»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</w:tbl>
    <w:tbl>
      <w:tblPr>
        <w:tblStyle w:val="af9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rPr>
          <w:trHeight w:val="8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Ю. Горея «Колыбельная»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B11357">
        <w:trPr>
          <w:trHeight w:val="108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Победы! - 3 часа</w:t>
            </w:r>
          </w:p>
        </w:tc>
      </w:tr>
      <w:tr w:rsidR="00B11357">
        <w:trPr>
          <w:trHeight w:val="5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B11357">
        <w:trPr>
          <w:trHeight w:val="688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rPr>
          <w:trHeight w:val="977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Доброе утро! – 3 часа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«Вот проснулся петушок…»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утренних приветствий и пожеланий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этикетных форм с различной интонацией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утром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этикетными формами пожелания утром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Произносят этикетные формы с различной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короткие рассказы по сюжетным картинкам, используя слова-приветствия</w:t>
            </w:r>
          </w:p>
        </w:tc>
      </w:tr>
    </w:tbl>
    <w:p w:rsidR="00B11357" w:rsidRDefault="00B11357" w:rsidP="00723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11357" w:rsidSect="00723258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EEC" w:rsidRDefault="00520EEC">
      <w:pPr>
        <w:spacing w:after="0" w:line="240" w:lineRule="auto"/>
      </w:pPr>
      <w:r>
        <w:separator/>
      </w:r>
    </w:p>
  </w:endnote>
  <w:endnote w:type="continuationSeparator" w:id="1">
    <w:p w:rsidR="00520EEC" w:rsidRDefault="00520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57" w:rsidRDefault="002076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57" w:rsidRDefault="002076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separate"/>
    </w:r>
    <w:r w:rsidR="000D5739">
      <w:rPr>
        <w:noProof/>
        <w:color w:val="000000"/>
      </w:rPr>
      <w:t>3</w: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EEC" w:rsidRDefault="00520EEC">
      <w:pPr>
        <w:spacing w:after="0" w:line="240" w:lineRule="auto"/>
      </w:pPr>
      <w:r>
        <w:separator/>
      </w:r>
    </w:p>
  </w:footnote>
  <w:footnote w:type="continuationSeparator" w:id="1">
    <w:p w:rsidR="00520EEC" w:rsidRDefault="00520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3"/>
  </w:num>
  <w:num w:numId="8">
    <w:abstractNumId w:val="1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357"/>
    <w:rsid w:val="00013C12"/>
    <w:rsid w:val="00057EF2"/>
    <w:rsid w:val="000D5739"/>
    <w:rsid w:val="00207689"/>
    <w:rsid w:val="00323E5A"/>
    <w:rsid w:val="00335233"/>
    <w:rsid w:val="003728F5"/>
    <w:rsid w:val="004219D0"/>
    <w:rsid w:val="004E339A"/>
    <w:rsid w:val="00520EEC"/>
    <w:rsid w:val="00582B2C"/>
    <w:rsid w:val="00697966"/>
    <w:rsid w:val="00723258"/>
    <w:rsid w:val="00793D03"/>
    <w:rsid w:val="008B31F5"/>
    <w:rsid w:val="009D594C"/>
    <w:rsid w:val="00B11357"/>
    <w:rsid w:val="00B703B4"/>
    <w:rsid w:val="00CB4C49"/>
    <w:rsid w:val="00D260C7"/>
    <w:rsid w:val="00D31E87"/>
    <w:rsid w:val="00FE1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rsid w:val="003728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3728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728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728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728F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728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728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728F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728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rsid w:val="003728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3728F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  <w:style w:type="character" w:customStyle="1" w:styleId="fontstyle01">
    <w:name w:val="fontstyle01"/>
    <w:basedOn w:val="a0"/>
    <w:rsid w:val="00697966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Props1.xml><?xml version="1.0" encoding="utf-8"?>
<ds:datastoreItem xmlns:ds="http://schemas.openxmlformats.org/officeDocument/2006/customXml" ds:itemID="{82E6F602-0C53-E543-9151-EF991BB4A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5149</Words>
  <Characters>29353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13</cp:revision>
  <dcterms:created xsi:type="dcterms:W3CDTF">2023-05-17T21:01:00Z</dcterms:created>
  <dcterms:modified xsi:type="dcterms:W3CDTF">2024-09-30T01:24:00Z</dcterms:modified>
</cp:coreProperties>
</file>