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B7B" w:rsidRDefault="00D13B7B" w:rsidP="000A597C">
      <w:pPr>
        <w:jc w:val="center"/>
      </w:pPr>
    </w:p>
    <w:p w:rsidR="000A597C" w:rsidRDefault="000A597C" w:rsidP="00ED2F2A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0A597C" w:rsidRDefault="000A597C" w:rsidP="000A597C">
      <w:pPr>
        <w:jc w:val="center"/>
      </w:pPr>
      <w:r>
        <w:t>Министерство образования и науки Алтайского края</w:t>
      </w:r>
    </w:p>
    <w:p w:rsidR="000A597C" w:rsidRDefault="000A597C" w:rsidP="000A597C">
      <w:pPr>
        <w:jc w:val="center"/>
      </w:pPr>
      <w:r>
        <w:t xml:space="preserve">Администрация Красногорского района </w:t>
      </w:r>
    </w:p>
    <w:p w:rsidR="000A597C" w:rsidRDefault="000A597C" w:rsidP="000A597C">
      <w:pPr>
        <w:jc w:val="center"/>
      </w:pPr>
      <w:r>
        <w:t>МБОУ  «Красногорская СОШ»</w:t>
      </w:r>
    </w:p>
    <w:p w:rsidR="000A597C" w:rsidRDefault="000A597C" w:rsidP="000A597C">
      <w:pPr>
        <w:jc w:val="center"/>
      </w:pPr>
    </w:p>
    <w:p w:rsidR="000A597C" w:rsidRDefault="000A597C" w:rsidP="000A597C">
      <w:pPr>
        <w:jc w:val="center"/>
      </w:pPr>
    </w:p>
    <w:p w:rsidR="000A597C" w:rsidRDefault="000A597C" w:rsidP="000A597C">
      <w:pPr>
        <w:jc w:val="center"/>
      </w:pPr>
    </w:p>
    <w:p w:rsidR="000A597C" w:rsidRDefault="000A597C" w:rsidP="000A597C">
      <w:pPr>
        <w:jc w:val="center"/>
      </w:pPr>
    </w:p>
    <w:tbl>
      <w:tblPr>
        <w:tblStyle w:val="a5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720"/>
        <w:gridCol w:w="2939"/>
      </w:tblGrid>
      <w:tr w:rsidR="000A597C" w:rsidTr="000A597C">
        <w:trPr>
          <w:trHeight w:val="2308"/>
        </w:trPr>
        <w:tc>
          <w:tcPr>
            <w:tcW w:w="3024" w:type="dxa"/>
            <w:hideMark/>
          </w:tcPr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ШМО МБОУ «Красногорская СОШ» </w:t>
            </w: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пр. №__от ________</w:t>
            </w:r>
          </w:p>
        </w:tc>
        <w:tc>
          <w:tcPr>
            <w:tcW w:w="3720" w:type="dxa"/>
            <w:hideMark/>
          </w:tcPr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 педагогическом совете МБОУ «Красногорская СОШ» </w:t>
            </w:r>
          </w:p>
          <w:p w:rsidR="000A597C" w:rsidRDefault="000A597C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 от 28.08. 2023 </w:t>
            </w:r>
          </w:p>
        </w:tc>
        <w:tc>
          <w:tcPr>
            <w:tcW w:w="2939" w:type="dxa"/>
            <w:hideMark/>
          </w:tcPr>
          <w:p w:rsidR="000A597C" w:rsidRDefault="000A597C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0A597C" w:rsidRDefault="000A597C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</w:p>
          <w:p w:rsidR="000A597C" w:rsidRDefault="000A597C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«Красногорская СОШ»</w:t>
            </w:r>
          </w:p>
          <w:p w:rsidR="000A597C" w:rsidRDefault="000A597C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 /Е.И. Дайбов/</w:t>
            </w:r>
          </w:p>
          <w:p w:rsidR="000A597C" w:rsidRDefault="000A597C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 № 47 от 28.08.2023</w:t>
            </w:r>
          </w:p>
        </w:tc>
      </w:tr>
    </w:tbl>
    <w:p w:rsidR="000A597C" w:rsidRDefault="000A597C" w:rsidP="000A597C">
      <w:pPr>
        <w:jc w:val="center"/>
        <w:rPr>
          <w:rFonts w:eastAsiaTheme="minorEastAsia"/>
          <w:sz w:val="22"/>
          <w:szCs w:val="22"/>
        </w:rPr>
      </w:pPr>
    </w:p>
    <w:p w:rsidR="000A597C" w:rsidRDefault="000A597C" w:rsidP="000A597C">
      <w:pPr>
        <w:jc w:val="center"/>
      </w:pPr>
    </w:p>
    <w:p w:rsidR="000A597C" w:rsidRDefault="000A597C" w:rsidP="000A597C">
      <w:pPr>
        <w:jc w:val="center"/>
      </w:pPr>
    </w:p>
    <w:p w:rsidR="00C30978" w:rsidRDefault="00C30978" w:rsidP="00D13B7B"/>
    <w:p w:rsidR="007F5E99" w:rsidRDefault="007F5E99" w:rsidP="000A597C"/>
    <w:p w:rsidR="007F5E99" w:rsidRDefault="007F5E99" w:rsidP="007F5E99">
      <w:pPr>
        <w:jc w:val="center"/>
      </w:pPr>
    </w:p>
    <w:p w:rsidR="007F5E99" w:rsidRDefault="00D13B7B" w:rsidP="007F5E99">
      <w:pPr>
        <w:jc w:val="center"/>
        <w:rPr>
          <w:b/>
        </w:rPr>
      </w:pPr>
      <w:r>
        <w:rPr>
          <w:b/>
        </w:rPr>
        <w:t>Р</w:t>
      </w:r>
      <w:r w:rsidR="007F5E99" w:rsidRPr="00080B2B">
        <w:rPr>
          <w:b/>
        </w:rPr>
        <w:t>абочая программа</w:t>
      </w:r>
    </w:p>
    <w:p w:rsidR="00D13B7B" w:rsidRDefault="00D13B7B" w:rsidP="00D13B7B">
      <w:pPr>
        <w:jc w:val="center"/>
      </w:pPr>
      <w:r>
        <w:t>по учебному предмету «Основы социальной жизни»</w:t>
      </w:r>
    </w:p>
    <w:p w:rsidR="00D13B7B" w:rsidRDefault="00D13B7B" w:rsidP="007F5E99">
      <w:pPr>
        <w:jc w:val="center"/>
        <w:rPr>
          <w:b/>
        </w:rPr>
      </w:pPr>
    </w:p>
    <w:p w:rsidR="00D13B7B" w:rsidRDefault="00D13B7B" w:rsidP="00D13B7B">
      <w:pPr>
        <w:jc w:val="center"/>
      </w:pPr>
      <w:r>
        <w:rPr>
          <w:rStyle w:val="FontStyle29"/>
        </w:rPr>
        <w:t xml:space="preserve"> </w:t>
      </w:r>
      <w:r>
        <w:t>5 класс</w:t>
      </w:r>
    </w:p>
    <w:p w:rsidR="00C86C1F" w:rsidRDefault="00C86C1F" w:rsidP="00D13B7B">
      <w:pPr>
        <w:jc w:val="center"/>
      </w:pPr>
    </w:p>
    <w:p w:rsidR="00D13B7B" w:rsidRPr="00D13B7B" w:rsidRDefault="00D13B7B" w:rsidP="00D13B7B">
      <w:pPr>
        <w:jc w:val="center"/>
        <w:rPr>
          <w:rStyle w:val="FontStyle29"/>
          <w:b w:val="0"/>
          <w:bCs w:val="0"/>
          <w:sz w:val="24"/>
          <w:szCs w:val="24"/>
        </w:rPr>
      </w:pPr>
      <w:r>
        <w:t>Вариант 1</w:t>
      </w:r>
    </w:p>
    <w:p w:rsidR="00D13B7B" w:rsidRPr="00D13B7B" w:rsidRDefault="00D13B7B" w:rsidP="00C86C1F">
      <w:pPr>
        <w:pStyle w:val="Style5"/>
        <w:widowControl/>
        <w:spacing w:before="106"/>
        <w:jc w:val="center"/>
        <w:rPr>
          <w:rStyle w:val="FontStyle30"/>
          <w:sz w:val="24"/>
          <w:szCs w:val="24"/>
        </w:rPr>
      </w:pPr>
      <w:r w:rsidRPr="00D13B7B">
        <w:rPr>
          <w:rStyle w:val="FontStyle30"/>
          <w:sz w:val="24"/>
          <w:szCs w:val="24"/>
        </w:rPr>
        <w:t>(для обучающихся с интеллектуальными нарушениями)</w:t>
      </w:r>
    </w:p>
    <w:p w:rsidR="00D13B7B" w:rsidRDefault="00D13B7B" w:rsidP="00D13B7B">
      <w:pPr>
        <w:pStyle w:val="Style1"/>
        <w:widowControl/>
        <w:spacing w:line="240" w:lineRule="exact"/>
        <w:rPr>
          <w:sz w:val="20"/>
          <w:szCs w:val="20"/>
        </w:rPr>
      </w:pPr>
    </w:p>
    <w:p w:rsidR="00D13B7B" w:rsidRDefault="00D13B7B" w:rsidP="007F5E99">
      <w:pPr>
        <w:jc w:val="center"/>
        <w:rPr>
          <w:b/>
        </w:rPr>
      </w:pPr>
    </w:p>
    <w:p w:rsidR="007F5E99" w:rsidRDefault="007F5E99" w:rsidP="00D13B7B"/>
    <w:p w:rsidR="007F5E99" w:rsidRDefault="007F5E99" w:rsidP="007F5E99">
      <w:pPr>
        <w:jc w:val="center"/>
      </w:pPr>
    </w:p>
    <w:p w:rsidR="007F5E99" w:rsidRDefault="00563D99" w:rsidP="007F5E99">
      <w:pPr>
        <w:jc w:val="center"/>
      </w:pPr>
      <w:r>
        <w:t>Срок реализации: 2023-2024</w:t>
      </w:r>
      <w:r w:rsidR="007F5E99">
        <w:t xml:space="preserve"> учебный год</w:t>
      </w:r>
    </w:p>
    <w:p w:rsidR="007F5E99" w:rsidRDefault="007F5E99" w:rsidP="007F5E99">
      <w:pPr>
        <w:jc w:val="center"/>
      </w:pPr>
    </w:p>
    <w:p w:rsidR="007F5E99" w:rsidRDefault="007F5E99" w:rsidP="007F5E99">
      <w:pPr>
        <w:jc w:val="center"/>
      </w:pPr>
    </w:p>
    <w:p w:rsidR="007F5E99" w:rsidRDefault="007F5E99" w:rsidP="00D13B7B"/>
    <w:p w:rsidR="007F5E99" w:rsidRDefault="007F5E99" w:rsidP="007F5E99">
      <w:pPr>
        <w:jc w:val="center"/>
      </w:pPr>
    </w:p>
    <w:p w:rsidR="007F5E99" w:rsidRDefault="007F5E99" w:rsidP="007F5E99">
      <w:pPr>
        <w:jc w:val="center"/>
      </w:pPr>
    </w:p>
    <w:p w:rsidR="007F5E99" w:rsidRDefault="007F5E99" w:rsidP="007F5E99">
      <w:pPr>
        <w:ind w:left="4248" w:firstLine="708"/>
        <w:jc w:val="center"/>
      </w:pPr>
      <w:r>
        <w:t>Составитель рабочей программы:</w:t>
      </w:r>
    </w:p>
    <w:p w:rsidR="007F5E99" w:rsidRDefault="007F5E99" w:rsidP="007F5E99">
      <w:pPr>
        <w:ind w:left="4248" w:firstLine="708"/>
        <w:jc w:val="center"/>
      </w:pPr>
      <w:r>
        <w:t>Покачалова Марина Михайловна,</w:t>
      </w:r>
    </w:p>
    <w:p w:rsidR="007F5E99" w:rsidRDefault="00D13B7B" w:rsidP="007F5E99">
      <w:pPr>
        <w:ind w:left="4248" w:firstLine="708"/>
        <w:jc w:val="center"/>
      </w:pPr>
      <w:r>
        <w:t>учитель-дефектолог</w:t>
      </w:r>
    </w:p>
    <w:p w:rsidR="007F5E99" w:rsidRDefault="007F5E99" w:rsidP="007F5E99">
      <w:pPr>
        <w:ind w:left="4248" w:firstLine="708"/>
        <w:jc w:val="center"/>
        <w:rPr>
          <w:vertAlign w:val="superscript"/>
        </w:rPr>
      </w:pPr>
    </w:p>
    <w:p w:rsidR="007F5E99" w:rsidRDefault="007F5E99" w:rsidP="007F5E99">
      <w:pPr>
        <w:ind w:left="4248" w:firstLine="708"/>
        <w:jc w:val="center"/>
        <w:rPr>
          <w:vertAlign w:val="superscript"/>
        </w:rPr>
      </w:pPr>
    </w:p>
    <w:p w:rsidR="007F5E99" w:rsidRDefault="007F5E99" w:rsidP="007F5E99">
      <w:pPr>
        <w:ind w:left="4248" w:firstLine="708"/>
        <w:jc w:val="center"/>
        <w:rPr>
          <w:vertAlign w:val="superscript"/>
        </w:rPr>
      </w:pPr>
    </w:p>
    <w:p w:rsidR="007F5E99" w:rsidRDefault="007F5E99" w:rsidP="00A81064">
      <w:pPr>
        <w:rPr>
          <w:vertAlign w:val="superscript"/>
        </w:rPr>
      </w:pPr>
    </w:p>
    <w:p w:rsidR="007F5E99" w:rsidRDefault="007F5E99" w:rsidP="007F5E99">
      <w:pPr>
        <w:jc w:val="center"/>
        <w:rPr>
          <w:vertAlign w:val="superscript"/>
        </w:rPr>
      </w:pPr>
    </w:p>
    <w:p w:rsidR="00ED2F2A" w:rsidRDefault="00ED2F2A" w:rsidP="007F5E99">
      <w:pPr>
        <w:jc w:val="center"/>
        <w:rPr>
          <w:vertAlign w:val="superscript"/>
        </w:rPr>
      </w:pPr>
    </w:p>
    <w:p w:rsidR="00B50289" w:rsidRDefault="00B50289" w:rsidP="007F5E99">
      <w:pPr>
        <w:jc w:val="center"/>
        <w:rPr>
          <w:vertAlign w:val="superscript"/>
        </w:rPr>
      </w:pPr>
    </w:p>
    <w:p w:rsidR="000A597C" w:rsidRDefault="000A597C" w:rsidP="004017D8">
      <w:pPr>
        <w:jc w:val="center"/>
      </w:pPr>
      <w:r>
        <w:t>с. Красногорское</w:t>
      </w:r>
    </w:p>
    <w:p w:rsidR="004017D8" w:rsidRDefault="00563D99" w:rsidP="004017D8">
      <w:pPr>
        <w:jc w:val="center"/>
      </w:pPr>
      <w:r>
        <w:t>2023</w:t>
      </w:r>
    </w:p>
    <w:p w:rsidR="007F5E99" w:rsidRPr="004017D8" w:rsidRDefault="004017D8" w:rsidP="004017D8">
      <w:pPr>
        <w:jc w:val="center"/>
      </w:pPr>
      <w:r w:rsidRPr="004017D8">
        <w:rPr>
          <w:b/>
        </w:rPr>
        <w:lastRenderedPageBreak/>
        <w:t>1.</w:t>
      </w:r>
      <w:r>
        <w:t xml:space="preserve"> </w:t>
      </w:r>
      <w:r w:rsidR="007F5E99" w:rsidRPr="004017D8">
        <w:rPr>
          <w:b/>
        </w:rPr>
        <w:t>Пояснительная записка</w:t>
      </w:r>
    </w:p>
    <w:p w:rsidR="00D13B7B" w:rsidRPr="00D13B7B" w:rsidRDefault="00D13B7B" w:rsidP="00D13B7B">
      <w:pPr>
        <w:pStyle w:val="Style10"/>
        <w:widowControl/>
        <w:spacing w:before="163" w:line="276" w:lineRule="auto"/>
        <w:rPr>
          <w:rStyle w:val="FontStyle31"/>
          <w:sz w:val="24"/>
          <w:szCs w:val="24"/>
        </w:rPr>
      </w:pPr>
      <w:r w:rsidRPr="00D13B7B">
        <w:rPr>
          <w:rStyle w:val="FontStyle31"/>
          <w:sz w:val="24"/>
          <w:szCs w:val="24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D13B7B" w:rsidRPr="00D13B7B" w:rsidRDefault="00D13B7B" w:rsidP="00D13B7B">
      <w:pPr>
        <w:pStyle w:val="Style10"/>
        <w:widowControl/>
        <w:spacing w:line="276" w:lineRule="auto"/>
        <w:ind w:right="5" w:firstLine="715"/>
        <w:rPr>
          <w:rStyle w:val="FontStyle31"/>
          <w:sz w:val="24"/>
          <w:szCs w:val="24"/>
        </w:rPr>
      </w:pPr>
      <w:r w:rsidRPr="00D13B7B">
        <w:rPr>
          <w:rStyle w:val="FontStyle31"/>
          <w:sz w:val="24"/>
          <w:szCs w:val="24"/>
        </w:rPr>
        <w:t>ФАООП УО (вариант 1) адресована обучающимся с легкой</w:t>
      </w:r>
      <w:r w:rsidRPr="00D13B7B">
        <w:rPr>
          <w:rStyle w:val="FontStyle31"/>
          <w:sz w:val="24"/>
          <w:szCs w:val="24"/>
        </w:rPr>
        <w:br/>
        <w:t>умственной отсталостью (интеллектуальными нарушениями) с учетом</w:t>
      </w:r>
      <w:r w:rsidRPr="00D13B7B">
        <w:rPr>
          <w:rStyle w:val="FontStyle31"/>
          <w:sz w:val="24"/>
          <w:szCs w:val="24"/>
        </w:rPr>
        <w:br/>
        <w:t>реализации их особых образовательных потребностей, а также</w:t>
      </w:r>
      <w:r w:rsidRPr="00D13B7B">
        <w:rPr>
          <w:rStyle w:val="FontStyle31"/>
          <w:sz w:val="24"/>
          <w:szCs w:val="24"/>
        </w:rPr>
        <w:br/>
        <w:t>индивидуальных особенностей и возможностей.</w:t>
      </w:r>
    </w:p>
    <w:p w:rsidR="00D13B7B" w:rsidRPr="00D13B7B" w:rsidRDefault="00D13B7B" w:rsidP="00D13B7B">
      <w:pPr>
        <w:pStyle w:val="Style10"/>
        <w:widowControl/>
        <w:spacing w:line="276" w:lineRule="auto"/>
        <w:rPr>
          <w:rStyle w:val="FontStyle31"/>
          <w:sz w:val="24"/>
          <w:szCs w:val="24"/>
        </w:rPr>
      </w:pPr>
      <w:r w:rsidRPr="00D13B7B">
        <w:rPr>
          <w:rStyle w:val="FontStyle31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D13B7B" w:rsidRPr="00D13B7B" w:rsidRDefault="00D13B7B" w:rsidP="00D13B7B">
      <w:pPr>
        <w:pStyle w:val="Style11"/>
        <w:widowControl/>
        <w:spacing w:line="276" w:lineRule="auto"/>
        <w:ind w:firstLine="845"/>
        <w:rPr>
          <w:rStyle w:val="FontStyle31"/>
          <w:sz w:val="24"/>
          <w:szCs w:val="24"/>
        </w:rPr>
      </w:pPr>
      <w:r w:rsidRPr="00D13B7B">
        <w:rPr>
          <w:rStyle w:val="FontStyle31"/>
          <w:sz w:val="24"/>
          <w:szCs w:val="24"/>
        </w:rPr>
        <w:t>ФАООП УО (вариант 1) определяет цель и задачи учебного предмета</w:t>
      </w:r>
      <w:r w:rsidRPr="00D13B7B">
        <w:rPr>
          <w:rStyle w:val="FontStyle31"/>
          <w:sz w:val="24"/>
          <w:szCs w:val="24"/>
        </w:rPr>
        <w:br/>
        <w:t>«Основы социальной жизни».</w:t>
      </w:r>
    </w:p>
    <w:p w:rsidR="00D13B7B" w:rsidRPr="00D13B7B" w:rsidRDefault="00D13B7B" w:rsidP="00D13B7B">
      <w:pPr>
        <w:spacing w:line="276" w:lineRule="auto"/>
        <w:ind w:firstLine="540"/>
        <w:jc w:val="both"/>
      </w:pPr>
      <w:r w:rsidRPr="00D13B7B">
        <w:rPr>
          <w:rStyle w:val="FontStyle31"/>
          <w:b/>
          <w:sz w:val="24"/>
          <w:szCs w:val="24"/>
        </w:rPr>
        <w:t>Цель</w:t>
      </w:r>
      <w:r w:rsidRPr="00D13B7B">
        <w:rPr>
          <w:rStyle w:val="FontStyle31"/>
          <w:sz w:val="24"/>
          <w:szCs w:val="24"/>
        </w:rPr>
        <w:t xml:space="preserve"> обучения - </w:t>
      </w:r>
      <w:r w:rsidRPr="00D13B7B">
        <w:t xml:space="preserve"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D13B7B" w:rsidRPr="00D13B7B" w:rsidRDefault="00D13B7B" w:rsidP="00D13B7B">
      <w:pPr>
        <w:pStyle w:val="Style10"/>
        <w:widowControl/>
        <w:spacing w:line="276" w:lineRule="auto"/>
        <w:ind w:left="710" w:firstLine="0"/>
        <w:jc w:val="left"/>
        <w:rPr>
          <w:rStyle w:val="FontStyle31"/>
          <w:sz w:val="24"/>
          <w:szCs w:val="24"/>
        </w:rPr>
      </w:pPr>
      <w:r w:rsidRPr="00D13B7B">
        <w:rPr>
          <w:rStyle w:val="FontStyle31"/>
          <w:b/>
          <w:sz w:val="24"/>
          <w:szCs w:val="24"/>
        </w:rPr>
        <w:t xml:space="preserve">Задачи </w:t>
      </w:r>
      <w:r w:rsidRPr="00D13B7B">
        <w:rPr>
          <w:rStyle w:val="FontStyle31"/>
          <w:sz w:val="24"/>
          <w:szCs w:val="24"/>
        </w:rPr>
        <w:t>обучения:</w:t>
      </w:r>
    </w:p>
    <w:p w:rsidR="00D13B7B" w:rsidRPr="00CD169B" w:rsidRDefault="00D13B7B" w:rsidP="00D13B7B">
      <w:pPr>
        <w:ind w:firstLine="540"/>
        <w:jc w:val="both"/>
      </w:pPr>
      <w:r>
        <w:t xml:space="preserve">- </w:t>
      </w:r>
      <w:r w:rsidRPr="00CD169B">
        <w:t xml:space="preserve">расширение кругозора обучающихся в процессе ознакомления с различными сторонами повседневной жизни; </w:t>
      </w:r>
    </w:p>
    <w:p w:rsidR="00D13B7B" w:rsidRPr="00CD169B" w:rsidRDefault="00D13B7B" w:rsidP="00D13B7B">
      <w:pPr>
        <w:ind w:firstLine="540"/>
        <w:jc w:val="both"/>
      </w:pPr>
      <w:r w:rsidRPr="00CD169B"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D13B7B" w:rsidRPr="00CD169B" w:rsidRDefault="00D13B7B" w:rsidP="00D13B7B">
      <w:pPr>
        <w:ind w:firstLine="540"/>
        <w:jc w:val="both"/>
      </w:pPr>
      <w:r w:rsidRPr="00CD169B">
        <w:t xml:space="preserve">ознакомление с основами экономики ведения домашнего хозяйства и формирование необходимых умений; </w:t>
      </w:r>
    </w:p>
    <w:p w:rsidR="00D13B7B" w:rsidRPr="00CD169B" w:rsidRDefault="00D13B7B" w:rsidP="00D13B7B">
      <w:pPr>
        <w:ind w:firstLine="540"/>
        <w:jc w:val="both"/>
      </w:pPr>
      <w:r w:rsidRPr="00CD169B"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D13B7B" w:rsidRPr="00CD169B" w:rsidRDefault="00D13B7B" w:rsidP="00D13B7B">
      <w:pPr>
        <w:ind w:firstLine="540"/>
        <w:jc w:val="both"/>
      </w:pPr>
      <w:r w:rsidRPr="00CD169B"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B17C61" w:rsidRDefault="00D13B7B" w:rsidP="00D13B7B">
      <w:pPr>
        <w:ind w:firstLine="540"/>
        <w:jc w:val="both"/>
      </w:pPr>
      <w:r w:rsidRPr="00CD169B">
        <w:t xml:space="preserve">развитие навыков здорового образа жизни; положительных качеств и свойств личности. </w:t>
      </w:r>
    </w:p>
    <w:p w:rsidR="00D13B7B" w:rsidRDefault="00D13B7B" w:rsidP="00D13B7B">
      <w:pPr>
        <w:ind w:firstLine="540"/>
        <w:jc w:val="both"/>
      </w:pPr>
    </w:p>
    <w:p w:rsidR="007F5E99" w:rsidRDefault="007F5E99" w:rsidP="007F5E99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Обучающийся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7F5E99" w:rsidRDefault="007F5E99" w:rsidP="007F5E99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 w:rsidR="00A00918">
        <w:t>.</w:t>
      </w:r>
      <w:r w:rsidRPr="003556C9">
        <w:t xml:space="preserve"> В </w:t>
      </w:r>
      <w:r w:rsidRPr="003556C9">
        <w:lastRenderedPageBreak/>
        <w:t xml:space="preserve">процессе реализации программы используются практические и наглядные методы обучения: </w:t>
      </w:r>
    </w:p>
    <w:p w:rsidR="007F5E99" w:rsidRDefault="007F5E99" w:rsidP="007F5E99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объяснительно – иллюстративные (беседа, рассказ, работа с таблицами, тематическими картинками, опорными таблицами, схемами, буклетами); </w:t>
      </w:r>
    </w:p>
    <w:p w:rsidR="007F5E99" w:rsidRDefault="007F5E99" w:rsidP="007F5E99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репродуктивные (работа по образцам); </w:t>
      </w:r>
    </w:p>
    <w:p w:rsidR="007F5E99" w:rsidRDefault="007F5E99" w:rsidP="007F5E99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частично – поисковые (разгадывание ребусов, кроссвордов, загадок, использование дидактических игр); </w:t>
      </w:r>
      <w:r>
        <w:t xml:space="preserve"> </w:t>
      </w:r>
    </w:p>
    <w:p w:rsidR="004017D8" w:rsidRDefault="004017D8" w:rsidP="004017D8">
      <w:pPr>
        <w:jc w:val="both"/>
      </w:pPr>
      <w:r>
        <w:t xml:space="preserve">  </w:t>
      </w:r>
      <w:r w:rsidR="007F5E99" w:rsidRPr="003556C9">
        <w:t>-</w:t>
      </w:r>
      <w:r w:rsidR="007F5E99">
        <w:t xml:space="preserve"> </w:t>
      </w:r>
      <w:r w:rsidR="007F5E99" w:rsidRPr="003556C9">
        <w:t>предметно – практические методы (практикумы, экскурсии, практические пробы и т.д.);</w:t>
      </w:r>
    </w:p>
    <w:p w:rsidR="007F5E99" w:rsidRDefault="007F5E99" w:rsidP="004017D8">
      <w:pPr>
        <w:jc w:val="both"/>
      </w:pPr>
      <w:r w:rsidRPr="003556C9">
        <w:t xml:space="preserve"> -</w:t>
      </w:r>
      <w:r>
        <w:t xml:space="preserve"> </w:t>
      </w:r>
      <w:r w:rsidRPr="003556C9">
        <w:t xml:space="preserve">система специальных коррекционно – развивающих методов; </w:t>
      </w:r>
    </w:p>
    <w:p w:rsidR="007F5E99" w:rsidRDefault="007F5E99" w:rsidP="004017D8">
      <w:pPr>
        <w:jc w:val="both"/>
      </w:pPr>
      <w:r w:rsidRPr="003556C9">
        <w:t>-</w:t>
      </w:r>
      <w:r>
        <w:t xml:space="preserve"> </w:t>
      </w:r>
      <w:r w:rsidRPr="003556C9">
        <w:t xml:space="preserve">методы убеждения (словесное разъяснение, убеждение, требование); </w:t>
      </w:r>
    </w:p>
    <w:p w:rsidR="007F5E99" w:rsidRDefault="007F5E99" w:rsidP="004017D8">
      <w:pPr>
        <w:jc w:val="both"/>
      </w:pPr>
      <w:r w:rsidRPr="003556C9">
        <w:t>-</w:t>
      </w:r>
      <w:r>
        <w:t xml:space="preserve"> </w:t>
      </w:r>
      <w:r w:rsidRPr="003556C9">
        <w:t xml:space="preserve">методы организации деятельности (приучение, упражнение, показ, подражание, поручение); </w:t>
      </w:r>
    </w:p>
    <w:p w:rsidR="007F5E99" w:rsidRDefault="007F5E99" w:rsidP="004017D8">
      <w:pPr>
        <w:jc w:val="both"/>
      </w:pPr>
      <w:r w:rsidRPr="003556C9">
        <w:t>-</w:t>
      </w:r>
      <w:r>
        <w:t xml:space="preserve"> </w:t>
      </w:r>
      <w:r w:rsidRPr="003556C9">
        <w:t>методы стимулирования поведения (похвала, поощрение, взаимооценка).</w:t>
      </w:r>
    </w:p>
    <w:p w:rsidR="007F5E99" w:rsidRDefault="007F5E99" w:rsidP="007F5E99">
      <w:pPr>
        <w:ind w:firstLine="709"/>
        <w:jc w:val="both"/>
      </w:pPr>
      <w:r w:rsidRPr="003556C9">
        <w:t xml:space="preserve"> 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7F5E99" w:rsidRDefault="007F5E99" w:rsidP="007F5E99">
      <w:pPr>
        <w:ind w:firstLine="709"/>
        <w:jc w:val="both"/>
      </w:pPr>
      <w:r w:rsidRPr="003556C9">
        <w:t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межпредметных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A00918" w:rsidRDefault="00A00918" w:rsidP="00A00918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на:  </w:t>
      </w:r>
    </w:p>
    <w:p w:rsidR="00A00918" w:rsidRDefault="00A00918" w:rsidP="00A00918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A00918" w:rsidRDefault="00A00918" w:rsidP="00A00918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A00918" w:rsidRDefault="00A00918" w:rsidP="00A00918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7F5E99" w:rsidRDefault="007F5E99" w:rsidP="007F5E99">
      <w:pPr>
        <w:spacing w:after="120"/>
        <w:ind w:firstLine="709"/>
        <w:jc w:val="both"/>
      </w:pPr>
      <w:r>
        <w:t>Согласно календарному учебному граф</w:t>
      </w:r>
      <w:r w:rsidR="006568E2">
        <w:t>ику на 2023/2024</w:t>
      </w:r>
      <w:r w:rsidR="00A00918">
        <w:t xml:space="preserve"> учебный год в 5</w:t>
      </w:r>
      <w:r w:rsidR="008F0266">
        <w:t xml:space="preserve"> классе 34 учебные недели</w:t>
      </w:r>
      <w:r>
        <w:t>. В соотв</w:t>
      </w:r>
      <w:r w:rsidR="006568E2">
        <w:t>етствии с учебным планом на 2023/2024</w:t>
      </w:r>
      <w:r>
        <w:t xml:space="preserve"> учебный год на изучение</w:t>
      </w:r>
      <w:r w:rsidRPr="00CE3887">
        <w:t xml:space="preserve"> </w:t>
      </w:r>
      <w:r w:rsidR="00864651">
        <w:t xml:space="preserve">учебного предмета </w:t>
      </w:r>
      <w:r w:rsidRPr="00F574F7">
        <w:t>«</w:t>
      </w:r>
      <w:r w:rsidR="00A00918">
        <w:t xml:space="preserve">Основы социальной жизни» отводится </w:t>
      </w:r>
      <w:r w:rsidR="006568E2">
        <w:t>по 2</w:t>
      </w:r>
      <w:r w:rsidR="00A00918">
        <w:t xml:space="preserve"> час</w:t>
      </w:r>
      <w:r w:rsidR="006568E2">
        <w:t>а</w:t>
      </w:r>
      <w:r>
        <w:t xml:space="preserve"> в неделю. Поэтому рабочая программа </w:t>
      </w:r>
      <w:r w:rsidR="00864651">
        <w:t xml:space="preserve">учебного предмета </w:t>
      </w:r>
      <w:r w:rsidRPr="00F574F7">
        <w:t>«</w:t>
      </w:r>
      <w:r w:rsidR="00A00918">
        <w:t>Основы социальной жизни» для 5</w:t>
      </w:r>
      <w:r>
        <w:t xml:space="preserve"> класса рассчитан</w:t>
      </w:r>
      <w:r w:rsidR="006568E2">
        <w:t>а на 68 учебных часов</w:t>
      </w:r>
      <w:r w:rsidR="008F0266">
        <w:t>, что соответствует примерной</w:t>
      </w:r>
      <w:r>
        <w:t xml:space="preserve"> программе.</w:t>
      </w:r>
    </w:p>
    <w:p w:rsidR="007F5E99" w:rsidRDefault="007F5E99" w:rsidP="007F5E99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7F5E99" w:rsidRPr="00B05454" w:rsidRDefault="007F5E99" w:rsidP="00B05454">
      <w:pPr>
        <w:widowControl w:val="0"/>
        <w:tabs>
          <w:tab w:val="left" w:pos="0"/>
          <w:tab w:val="left" w:pos="1134"/>
        </w:tabs>
        <w:suppressAutoHyphens/>
        <w:overflowPunct w:val="0"/>
        <w:autoSpaceDE w:val="0"/>
        <w:jc w:val="both"/>
        <w:rPr>
          <w:rFonts w:eastAsia="DejaVu Sans"/>
          <w:b/>
          <w:bCs/>
          <w:i/>
          <w:iCs/>
          <w:kern w:val="2"/>
          <w:lang w:eastAsia="zh-CN" w:bidi="hi-IN"/>
        </w:rPr>
      </w:pPr>
    </w:p>
    <w:p w:rsidR="007F5E99" w:rsidRDefault="00380AD2" w:rsidP="00380AD2">
      <w:pPr>
        <w:ind w:left="360"/>
        <w:jc w:val="center"/>
        <w:rPr>
          <w:b/>
        </w:rPr>
      </w:pPr>
      <w:r>
        <w:rPr>
          <w:b/>
        </w:rPr>
        <w:t>2.</w:t>
      </w:r>
      <w:r w:rsidR="007F5E99">
        <w:rPr>
          <w:b/>
        </w:rPr>
        <w:t>Планируемые результаты освоения учебного предмета</w:t>
      </w:r>
    </w:p>
    <w:p w:rsidR="007F5E99" w:rsidRDefault="007F5E99" w:rsidP="007F5E99">
      <w:pPr>
        <w:ind w:firstLine="708"/>
        <w:jc w:val="center"/>
        <w:rPr>
          <w:b/>
        </w:rPr>
      </w:pPr>
    </w:p>
    <w:p w:rsidR="0053578D" w:rsidRDefault="0053578D" w:rsidP="0053578D">
      <w:pPr>
        <w:ind w:firstLine="709"/>
        <w:jc w:val="both"/>
      </w:pPr>
      <w:r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53578D" w:rsidRDefault="0053578D" w:rsidP="0053578D">
      <w:pPr>
        <w:ind w:firstLine="709"/>
        <w:jc w:val="both"/>
      </w:pPr>
      <w:r>
        <w:t xml:space="preserve"> </w:t>
      </w:r>
    </w:p>
    <w:p w:rsidR="0053578D" w:rsidRPr="00E13C71" w:rsidRDefault="0053578D" w:rsidP="0053578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К личностным результатам освоения ФАООП УО (вариант 1) относятся: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1) осознание себя как гражданина России; формирование чувства гордости за свою Родину;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2) воспитание уважительного отношения к иному мнению, истории и культуре других народов;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4) овладение начальными навыками адаптации в динамично изменяющемся и развивающемся мире;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5) овладение социально-бытовыми навыками, используемыми в повседневной жизни;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9) сформированность навыков сотрудничества с взрослыми и сверстниками в разных социальных ситуациях;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11) воспитание эстетических потребностей, ценностей и чувств;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8D03C3" w:rsidRPr="00CD169B" w:rsidRDefault="008D03C3" w:rsidP="008D03C3">
      <w:pPr>
        <w:ind w:firstLine="540"/>
        <w:jc w:val="both"/>
      </w:pPr>
      <w:r w:rsidRPr="00CD169B">
        <w:t xml:space="preserve">14) проявление готовности к самостоятельной жизни. </w:t>
      </w:r>
    </w:p>
    <w:p w:rsidR="0053578D" w:rsidRDefault="0053578D" w:rsidP="008D03C3">
      <w:pPr>
        <w:jc w:val="both"/>
      </w:pPr>
    </w:p>
    <w:p w:rsidR="0053578D" w:rsidRPr="00E13C71" w:rsidRDefault="0053578D" w:rsidP="0053578D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53578D" w:rsidRDefault="0053578D" w:rsidP="0053578D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53578D" w:rsidRDefault="0053578D" w:rsidP="0053578D">
      <w:pPr>
        <w:jc w:val="both"/>
      </w:pPr>
    </w:p>
    <w:p w:rsidR="0053578D" w:rsidRDefault="0053578D" w:rsidP="0053578D">
      <w:pPr>
        <w:ind w:firstLine="709"/>
        <w:jc w:val="both"/>
      </w:pPr>
      <w:r w:rsidRPr="00E13C71">
        <w:rPr>
          <w:b/>
          <w:i/>
        </w:rPr>
        <w:t>Раздел «Личная гигиена и здоровье»</w:t>
      </w:r>
      <w:r>
        <w:t xml:space="preserve"> </w:t>
      </w:r>
    </w:p>
    <w:p w:rsidR="0053578D" w:rsidRPr="00E13C71" w:rsidRDefault="0053578D" w:rsidP="0053578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53578D" w:rsidRDefault="0053578D" w:rsidP="0053578D">
      <w:pPr>
        <w:ind w:firstLine="709"/>
        <w:jc w:val="both"/>
      </w:pPr>
      <w:r>
        <w:t xml:space="preserve">- знать правила личной гигиены и выполнять их под руководством педагога; </w:t>
      </w:r>
    </w:p>
    <w:p w:rsidR="0053578D" w:rsidRDefault="0053578D" w:rsidP="0053578D">
      <w:pPr>
        <w:ind w:firstLine="709"/>
        <w:jc w:val="both"/>
      </w:pPr>
      <w:r>
        <w:t xml:space="preserve">- знать название предметов, используемых для выполнения утреннего и вечернего туалета. </w:t>
      </w:r>
    </w:p>
    <w:p w:rsidR="0053578D" w:rsidRPr="00E13C71" w:rsidRDefault="0053578D" w:rsidP="0053578D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53578D" w:rsidRDefault="0053578D" w:rsidP="0053578D">
      <w:pPr>
        <w:ind w:firstLine="709"/>
        <w:jc w:val="both"/>
      </w:pPr>
      <w:r>
        <w:lastRenderedPageBreak/>
        <w:t>- уметь выполнять утренний и вечерний туалет в определенной последовательности;</w:t>
      </w:r>
    </w:p>
    <w:p w:rsidR="0053578D" w:rsidRDefault="0053578D" w:rsidP="0053578D">
      <w:pPr>
        <w:ind w:firstLine="709"/>
        <w:jc w:val="both"/>
      </w:pPr>
      <w:r>
        <w:t xml:space="preserve">- знать название и назначение индивидуальных предметов и предметов общего пользования личной гигиены; </w:t>
      </w:r>
    </w:p>
    <w:p w:rsidR="0053578D" w:rsidRDefault="0053578D" w:rsidP="0053578D">
      <w:pPr>
        <w:ind w:firstLine="709"/>
        <w:jc w:val="both"/>
      </w:pPr>
      <w:r>
        <w:t xml:space="preserve">- выполнять санитарно-гигиенические требования пользования личными (индивидуальными) вещами. </w:t>
      </w:r>
    </w:p>
    <w:p w:rsidR="009B4CDB" w:rsidRDefault="0053578D" w:rsidP="00E45211">
      <w:pPr>
        <w:ind w:firstLine="709"/>
        <w:jc w:val="both"/>
      </w:pPr>
      <w:r>
        <w:t xml:space="preserve"> </w:t>
      </w:r>
    </w:p>
    <w:p w:rsidR="0053578D" w:rsidRDefault="0053578D" w:rsidP="0053578D">
      <w:pPr>
        <w:ind w:firstLine="709"/>
        <w:jc w:val="both"/>
      </w:pPr>
      <w:r w:rsidRPr="00E13C71">
        <w:rPr>
          <w:b/>
          <w:i/>
        </w:rPr>
        <w:t>Раздел «Одежда и обувь»</w:t>
      </w:r>
      <w:r>
        <w:t xml:space="preserve">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53578D" w:rsidRDefault="0053578D" w:rsidP="0053578D">
      <w:pPr>
        <w:ind w:firstLine="709"/>
        <w:jc w:val="both"/>
      </w:pPr>
      <w:r>
        <w:t xml:space="preserve">- знать отдельные виды одежды и обуви; </w:t>
      </w:r>
    </w:p>
    <w:p w:rsidR="0053578D" w:rsidRDefault="0053578D" w:rsidP="0053578D">
      <w:pPr>
        <w:ind w:firstLine="709"/>
        <w:jc w:val="both"/>
      </w:pPr>
      <w:r>
        <w:t xml:space="preserve">- выполнять правила ухода за одеждой и обувью под руководством педагога; </w:t>
      </w:r>
    </w:p>
    <w:p w:rsidR="0053578D" w:rsidRDefault="0053578D" w:rsidP="0053578D">
      <w:pPr>
        <w:ind w:firstLine="709"/>
        <w:jc w:val="both"/>
      </w:pPr>
      <w:r>
        <w:t xml:space="preserve">- соблюдать правила ухода за одеждой и обувью в повседневной жизни.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53578D" w:rsidRDefault="0053578D" w:rsidP="0053578D">
      <w:pPr>
        <w:ind w:firstLine="709"/>
        <w:jc w:val="both"/>
      </w:pPr>
      <w:r>
        <w:t xml:space="preserve">- подбирать одежду, головные уборы, обувь по сезону; </w:t>
      </w:r>
    </w:p>
    <w:p w:rsidR="0053578D" w:rsidRDefault="0053578D" w:rsidP="0053578D">
      <w:pPr>
        <w:ind w:firstLine="709"/>
        <w:jc w:val="both"/>
      </w:pPr>
      <w:r>
        <w:t xml:space="preserve">- различать и использовать одежду и обувь в зависимости от назначения; </w:t>
      </w:r>
    </w:p>
    <w:p w:rsidR="0053578D" w:rsidRDefault="0053578D" w:rsidP="0053578D">
      <w:pPr>
        <w:ind w:firstLine="709"/>
        <w:jc w:val="both"/>
      </w:pPr>
      <w:r>
        <w:t xml:space="preserve">- уметь самостоятельно выполнять ежедневный уход за одеждой. </w:t>
      </w:r>
    </w:p>
    <w:p w:rsidR="0053578D" w:rsidRDefault="0053578D" w:rsidP="0053578D">
      <w:pPr>
        <w:ind w:firstLine="709"/>
        <w:jc w:val="both"/>
      </w:pPr>
      <w:r>
        <w:t xml:space="preserve"> </w:t>
      </w:r>
    </w:p>
    <w:p w:rsidR="0053578D" w:rsidRPr="00D65C06" w:rsidRDefault="00C64F98" w:rsidP="0053578D">
      <w:pPr>
        <w:ind w:firstLine="709"/>
        <w:jc w:val="both"/>
        <w:rPr>
          <w:b/>
          <w:i/>
        </w:rPr>
      </w:pPr>
      <w:r>
        <w:rPr>
          <w:b/>
          <w:i/>
        </w:rPr>
        <w:t>Раздел «Продукты питания</w:t>
      </w:r>
      <w:r w:rsidR="0053578D" w:rsidRPr="00D65C06">
        <w:rPr>
          <w:b/>
          <w:i/>
        </w:rPr>
        <w:t xml:space="preserve">» 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53578D" w:rsidRDefault="0053578D" w:rsidP="0053578D">
      <w:pPr>
        <w:ind w:firstLine="709"/>
        <w:jc w:val="both"/>
      </w:pPr>
      <w:r>
        <w:t xml:space="preserve">- знать название отдельных продуктов питания (хлебобулочные изделия, яйца; напитки: чай, кофе, сок, нектар); </w:t>
      </w:r>
    </w:p>
    <w:p w:rsidR="0053578D" w:rsidRDefault="0053578D" w:rsidP="0053578D">
      <w:pPr>
        <w:ind w:firstLine="709"/>
        <w:jc w:val="both"/>
      </w:pPr>
      <w:r>
        <w:t xml:space="preserve">- знать значение продуктов питания для здорового образа жизни человека; </w:t>
      </w:r>
    </w:p>
    <w:p w:rsidR="0053578D" w:rsidRDefault="0053578D" w:rsidP="0053578D">
      <w:pPr>
        <w:ind w:firstLine="709"/>
        <w:jc w:val="both"/>
      </w:pPr>
      <w:r>
        <w:t xml:space="preserve">- иметь представление о санитарно - гигиенических требованиях при приготовлении пищи, соблюдении техники безопасности при приготовлении пищи; </w:t>
      </w:r>
    </w:p>
    <w:p w:rsidR="0053578D" w:rsidRDefault="0053578D" w:rsidP="0053578D">
      <w:pPr>
        <w:ind w:firstLine="709"/>
        <w:jc w:val="both"/>
      </w:pPr>
      <w:r>
        <w:t>- уметь готовить омлет, бутерброды, заваривать чай под руководством педагога.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>
        <w:t xml:space="preserve"> </w:t>
      </w:r>
      <w:r w:rsidRPr="00D65C06">
        <w:rPr>
          <w:i/>
          <w:u w:val="single"/>
        </w:rPr>
        <w:t xml:space="preserve">Достаточный уровень:  </w:t>
      </w:r>
    </w:p>
    <w:p w:rsidR="0053578D" w:rsidRDefault="0053578D" w:rsidP="0053578D">
      <w:pPr>
        <w:ind w:firstLine="709"/>
        <w:jc w:val="both"/>
      </w:pPr>
      <w:r>
        <w:t xml:space="preserve">- знать состав продуктов питания и их значение для развития и правильной работы организма человека; </w:t>
      </w:r>
    </w:p>
    <w:p w:rsidR="0053578D" w:rsidRDefault="0053578D" w:rsidP="0053578D">
      <w:pPr>
        <w:ind w:firstLine="709"/>
        <w:jc w:val="both"/>
      </w:pPr>
      <w:r>
        <w:t xml:space="preserve">- знать и соблюдать режим питания; </w:t>
      </w:r>
    </w:p>
    <w:p w:rsidR="0053578D" w:rsidRDefault="0053578D" w:rsidP="0053578D">
      <w:pPr>
        <w:ind w:firstLine="709"/>
        <w:jc w:val="both"/>
      </w:pPr>
      <w:r>
        <w:t xml:space="preserve">- знать и выполнять гигиенические требования к продуктам питания, кухонным принадлежностям, посуде, месту приготовления пищи; </w:t>
      </w:r>
    </w:p>
    <w:p w:rsidR="0053578D" w:rsidRDefault="0053578D" w:rsidP="0053578D">
      <w:pPr>
        <w:ind w:firstLine="709"/>
        <w:jc w:val="both"/>
      </w:pPr>
      <w:r>
        <w:t xml:space="preserve">- знать о значении завтрака для здоровья человека; </w:t>
      </w:r>
    </w:p>
    <w:p w:rsidR="0053578D" w:rsidRDefault="0053578D" w:rsidP="0053578D">
      <w:pPr>
        <w:ind w:firstLine="709"/>
        <w:jc w:val="both"/>
      </w:pPr>
      <w:r>
        <w:t xml:space="preserve">- знать и уметь составлять меню завтрака; </w:t>
      </w:r>
    </w:p>
    <w:p w:rsidR="0053578D" w:rsidRDefault="0053578D" w:rsidP="0053578D">
      <w:pPr>
        <w:ind w:firstLine="709"/>
        <w:jc w:val="both"/>
      </w:pPr>
      <w:r>
        <w:t xml:space="preserve">- знать технологию приготовления и уметь готовить для завтрака холодные и горячие блюда; </w:t>
      </w:r>
    </w:p>
    <w:p w:rsidR="0053578D" w:rsidRDefault="0053578D" w:rsidP="0053578D">
      <w:pPr>
        <w:ind w:firstLine="709"/>
        <w:jc w:val="both"/>
      </w:pPr>
      <w:r>
        <w:t xml:space="preserve">- знать и называть хлебобулочные изделия, соблюдать правила хранения хлебобулочной продукции; </w:t>
      </w:r>
    </w:p>
    <w:p w:rsidR="0053578D" w:rsidRDefault="0053578D" w:rsidP="0053578D">
      <w:pPr>
        <w:ind w:firstLine="709"/>
        <w:jc w:val="both"/>
      </w:pPr>
      <w:r>
        <w:t xml:space="preserve">- знать и уметь определять годность яиц, соблюдать технологию хранения; </w:t>
      </w:r>
    </w:p>
    <w:p w:rsidR="0053578D" w:rsidRDefault="0053578D" w:rsidP="0053578D">
      <w:pPr>
        <w:ind w:firstLine="709"/>
        <w:jc w:val="both"/>
      </w:pPr>
      <w:r>
        <w:t xml:space="preserve">- уметь готовить блюда из яиц; </w:t>
      </w:r>
    </w:p>
    <w:p w:rsidR="0053578D" w:rsidRDefault="0053578D" w:rsidP="0053578D">
      <w:pPr>
        <w:ind w:firstLine="709"/>
        <w:jc w:val="both"/>
      </w:pPr>
      <w:r>
        <w:t xml:space="preserve">- знать основные напитки, подаваемые на завтрак; </w:t>
      </w:r>
    </w:p>
    <w:p w:rsidR="0053578D" w:rsidRDefault="0053578D" w:rsidP="0053578D">
      <w:pPr>
        <w:ind w:firstLine="709"/>
        <w:jc w:val="both"/>
      </w:pPr>
      <w:r>
        <w:t xml:space="preserve">-уметь заваривать чай, варить кофе;  </w:t>
      </w:r>
    </w:p>
    <w:p w:rsidR="0053578D" w:rsidRDefault="0053578D" w:rsidP="0053578D">
      <w:pPr>
        <w:ind w:firstLine="709"/>
        <w:jc w:val="both"/>
      </w:pPr>
      <w:r>
        <w:t xml:space="preserve">- уметь выполнять сервировку стола с учетом меню завтрака. </w:t>
      </w:r>
    </w:p>
    <w:p w:rsidR="0053578D" w:rsidRDefault="0053578D" w:rsidP="0053578D">
      <w:pPr>
        <w:ind w:firstLine="709"/>
        <w:jc w:val="both"/>
      </w:pPr>
      <w:r>
        <w:t xml:space="preserve"> </w:t>
      </w:r>
    </w:p>
    <w:p w:rsidR="00E45211" w:rsidRPr="00E13C71" w:rsidRDefault="00E45211" w:rsidP="00E45211">
      <w:pPr>
        <w:ind w:firstLine="709"/>
        <w:jc w:val="both"/>
        <w:rPr>
          <w:b/>
          <w:i/>
        </w:rPr>
      </w:pPr>
      <w:r w:rsidRPr="00E13C71">
        <w:rPr>
          <w:b/>
          <w:i/>
        </w:rPr>
        <w:t>Раздел</w:t>
      </w:r>
      <w:r w:rsidR="00D0771E">
        <w:rPr>
          <w:b/>
          <w:i/>
        </w:rPr>
        <w:t xml:space="preserve"> «Жилище» </w:t>
      </w:r>
    </w:p>
    <w:p w:rsidR="00E45211" w:rsidRPr="00E13C71" w:rsidRDefault="00E45211" w:rsidP="00E45211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E45211" w:rsidRDefault="00E45211" w:rsidP="00E45211">
      <w:pPr>
        <w:ind w:firstLine="709"/>
        <w:jc w:val="both"/>
      </w:pPr>
      <w:r>
        <w:t xml:space="preserve">- знать свой домашний почтовый адрес; </w:t>
      </w:r>
    </w:p>
    <w:p w:rsidR="00E45211" w:rsidRDefault="00E45211" w:rsidP="00E45211">
      <w:pPr>
        <w:ind w:firstLine="709"/>
        <w:jc w:val="both"/>
      </w:pPr>
      <w:r>
        <w:t xml:space="preserve">- уметь пользоваться коммунальными удобствами (лифт, мусоропровод, домофон, почтовый ящик). </w:t>
      </w:r>
    </w:p>
    <w:p w:rsidR="00E45211" w:rsidRPr="00E13C71" w:rsidRDefault="00E45211" w:rsidP="00E45211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E45211" w:rsidRDefault="00E45211" w:rsidP="00E45211">
      <w:pPr>
        <w:ind w:firstLine="709"/>
        <w:jc w:val="both"/>
      </w:pPr>
      <w:r>
        <w:t xml:space="preserve">- знать типы жилых помещений;  </w:t>
      </w:r>
    </w:p>
    <w:p w:rsidR="00E45211" w:rsidRDefault="00E45211" w:rsidP="00E45211">
      <w:pPr>
        <w:ind w:firstLine="709"/>
        <w:jc w:val="both"/>
      </w:pPr>
      <w:r>
        <w:t xml:space="preserve">- знать название жилых комнат, и их назначение; </w:t>
      </w:r>
    </w:p>
    <w:p w:rsidR="00E45211" w:rsidRDefault="00E45211" w:rsidP="00E45211">
      <w:pPr>
        <w:ind w:firstLine="709"/>
        <w:jc w:val="both"/>
      </w:pPr>
      <w:r>
        <w:lastRenderedPageBreak/>
        <w:t xml:space="preserve">- знать свой домашний почтовый адрес и уметь записывать его. </w:t>
      </w:r>
    </w:p>
    <w:p w:rsidR="00E45211" w:rsidRDefault="00E45211" w:rsidP="00E45211">
      <w:pPr>
        <w:ind w:firstLine="709"/>
        <w:jc w:val="both"/>
      </w:pPr>
      <w:r>
        <w:t xml:space="preserve"> </w:t>
      </w:r>
    </w:p>
    <w:p w:rsidR="00E45211" w:rsidRPr="00E13C71" w:rsidRDefault="00E45211" w:rsidP="00E45211">
      <w:pPr>
        <w:ind w:firstLine="709"/>
        <w:jc w:val="both"/>
        <w:rPr>
          <w:b/>
          <w:i/>
        </w:rPr>
      </w:pPr>
      <w:r w:rsidRPr="00E13C71">
        <w:rPr>
          <w:b/>
          <w:i/>
        </w:rPr>
        <w:t xml:space="preserve">Раздел «Охрана здоровья» </w:t>
      </w:r>
    </w:p>
    <w:p w:rsidR="00E45211" w:rsidRPr="00E13C71" w:rsidRDefault="00E45211" w:rsidP="00E45211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E45211" w:rsidRPr="00E13C71" w:rsidRDefault="00E45211" w:rsidP="00E45211">
      <w:pPr>
        <w:ind w:firstLine="709"/>
        <w:jc w:val="both"/>
        <w:rPr>
          <w:i/>
          <w:u w:val="single"/>
        </w:rPr>
      </w:pPr>
      <w:r>
        <w:t xml:space="preserve">- выполнять профилактику простудных заболеваний под руководством педагогов </w:t>
      </w:r>
      <w:r w:rsidRPr="00E13C71">
        <w:rPr>
          <w:i/>
          <w:u w:val="single"/>
        </w:rPr>
        <w:t xml:space="preserve">Достаточный уровень:  </w:t>
      </w:r>
    </w:p>
    <w:p w:rsidR="00E45211" w:rsidRDefault="00E45211" w:rsidP="00E45211">
      <w:pPr>
        <w:ind w:firstLine="709"/>
        <w:jc w:val="both"/>
      </w:pPr>
      <w:r>
        <w:t xml:space="preserve">- знать и выполнять простейшие меры по профилактике простудных заболеваний; </w:t>
      </w:r>
    </w:p>
    <w:p w:rsidR="00E45211" w:rsidRDefault="00E45211" w:rsidP="00E45211">
      <w:pPr>
        <w:ind w:firstLine="709"/>
        <w:jc w:val="both"/>
      </w:pPr>
      <w:r>
        <w:t xml:space="preserve">- знать названия лекарственных растений, узнавать их; </w:t>
      </w:r>
    </w:p>
    <w:p w:rsidR="00E45211" w:rsidRDefault="00E45211" w:rsidP="00E45211">
      <w:pPr>
        <w:ind w:firstLine="709"/>
        <w:jc w:val="both"/>
      </w:pPr>
      <w:r>
        <w:t xml:space="preserve">- уметь применять под руководством взрослого лекарственные растения для профилактики и лечения простудных заболеваний. </w:t>
      </w:r>
    </w:p>
    <w:p w:rsidR="00E45211" w:rsidRDefault="00E45211" w:rsidP="00E45211">
      <w:pPr>
        <w:ind w:firstLine="709"/>
        <w:jc w:val="both"/>
      </w:pPr>
      <w:r>
        <w:t xml:space="preserve"> </w:t>
      </w:r>
    </w:p>
    <w:p w:rsidR="00E45211" w:rsidRPr="00D65C06" w:rsidRDefault="00E45211" w:rsidP="00E45211">
      <w:pPr>
        <w:ind w:firstLine="709"/>
        <w:jc w:val="both"/>
        <w:rPr>
          <w:b/>
          <w:i/>
        </w:rPr>
      </w:pPr>
      <w:r>
        <w:rPr>
          <w:b/>
          <w:i/>
        </w:rPr>
        <w:t>Раздел «Средства связи»</w:t>
      </w:r>
    </w:p>
    <w:p w:rsidR="00E45211" w:rsidRPr="00D65C06" w:rsidRDefault="00E45211" w:rsidP="00E45211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E45211" w:rsidRDefault="00E45211" w:rsidP="00E45211">
      <w:pPr>
        <w:ind w:firstLine="709"/>
        <w:jc w:val="both"/>
      </w:pPr>
      <w:r>
        <w:t xml:space="preserve">- название основных средств связи. </w:t>
      </w:r>
    </w:p>
    <w:p w:rsidR="00E45211" w:rsidRPr="00D65C06" w:rsidRDefault="00E45211" w:rsidP="00E45211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E45211" w:rsidRDefault="00E45211" w:rsidP="00E45211">
      <w:pPr>
        <w:ind w:firstLine="709"/>
        <w:jc w:val="both"/>
      </w:pPr>
      <w:r>
        <w:t xml:space="preserve">- знать назначение основных средств связи. </w:t>
      </w:r>
    </w:p>
    <w:p w:rsidR="00E45211" w:rsidRDefault="00E45211" w:rsidP="00E45211">
      <w:pPr>
        <w:ind w:firstLine="709"/>
        <w:jc w:val="both"/>
      </w:pPr>
      <w:r>
        <w:t xml:space="preserve"> </w:t>
      </w:r>
    </w:p>
    <w:p w:rsidR="0053578D" w:rsidRPr="00D65C06" w:rsidRDefault="0053578D" w:rsidP="0053578D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«Транспорт»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53578D" w:rsidRDefault="0053578D" w:rsidP="0053578D">
      <w:pPr>
        <w:ind w:firstLine="709"/>
        <w:jc w:val="both"/>
      </w:pPr>
      <w:r>
        <w:t xml:space="preserve">- знать название транспортных средств; </w:t>
      </w:r>
    </w:p>
    <w:p w:rsidR="0053578D" w:rsidRDefault="0053578D" w:rsidP="0053578D">
      <w:pPr>
        <w:ind w:firstLine="709"/>
        <w:jc w:val="both"/>
      </w:pPr>
      <w:r>
        <w:t xml:space="preserve">- соблюдать правила поведения в общественном транспорте;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53578D" w:rsidRDefault="0053578D" w:rsidP="0053578D">
      <w:pPr>
        <w:ind w:firstLine="709"/>
        <w:jc w:val="both"/>
      </w:pPr>
      <w:r>
        <w:t xml:space="preserve">- знать и соблюдать правила безопасного поведения в общественном транспорте, правила передвижения по улице, при переходе проезжей части. </w:t>
      </w:r>
    </w:p>
    <w:p w:rsidR="0053578D" w:rsidRDefault="0053578D" w:rsidP="0053578D">
      <w:pPr>
        <w:ind w:firstLine="709"/>
        <w:jc w:val="both"/>
      </w:pPr>
      <w:r>
        <w:t xml:space="preserve"> </w:t>
      </w:r>
    </w:p>
    <w:p w:rsidR="0053578D" w:rsidRPr="00D65C06" w:rsidRDefault="0053578D" w:rsidP="0053578D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«Семья»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53578D" w:rsidRDefault="0053578D" w:rsidP="0053578D">
      <w:pPr>
        <w:ind w:firstLine="709"/>
        <w:jc w:val="both"/>
      </w:pPr>
      <w:r>
        <w:t xml:space="preserve">-знать фамилию, имя, отчество членов семьи; </w:t>
      </w:r>
    </w:p>
    <w:p w:rsidR="0053578D" w:rsidRDefault="0053578D" w:rsidP="0053578D">
      <w:pPr>
        <w:ind w:firstLine="709"/>
        <w:jc w:val="both"/>
      </w:pPr>
      <w:r>
        <w:t xml:space="preserve">-правильно определять и называть степень родства членов семьи. </w:t>
      </w:r>
    </w:p>
    <w:p w:rsidR="0053578D" w:rsidRPr="00D65C06" w:rsidRDefault="0053578D" w:rsidP="0053578D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53578D" w:rsidRDefault="0053578D" w:rsidP="0053578D">
      <w:pPr>
        <w:ind w:firstLine="709"/>
        <w:jc w:val="both"/>
      </w:pPr>
      <w:r>
        <w:t xml:space="preserve">- знать возраст, дни рождения, профессию, место работы членов семьи; </w:t>
      </w:r>
    </w:p>
    <w:p w:rsidR="0053578D" w:rsidRDefault="0053578D" w:rsidP="0053578D">
      <w:pPr>
        <w:ind w:firstLine="709"/>
        <w:jc w:val="both"/>
      </w:pPr>
      <w:r>
        <w:t xml:space="preserve">-уметь определять степень родства членов семьи; </w:t>
      </w:r>
    </w:p>
    <w:p w:rsidR="0053578D" w:rsidRDefault="0053578D" w:rsidP="00DB5C3D">
      <w:pPr>
        <w:ind w:firstLine="709"/>
        <w:jc w:val="both"/>
      </w:pPr>
      <w:r>
        <w:t xml:space="preserve">-знать и уметь выстраивать положительные взаимоотношения с членами семьи. </w:t>
      </w:r>
    </w:p>
    <w:p w:rsidR="0053578D" w:rsidRDefault="0053578D" w:rsidP="0053578D">
      <w:pPr>
        <w:ind w:firstLine="709"/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обязательным для всех обучающихся 5 класса.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53578D" w:rsidRDefault="0053578D" w:rsidP="0053578D">
      <w:pPr>
        <w:ind w:firstLine="709"/>
        <w:jc w:val="both"/>
      </w:pPr>
    </w:p>
    <w:p w:rsidR="0053578D" w:rsidRPr="00D65C06" w:rsidRDefault="0053578D" w:rsidP="0053578D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53578D" w:rsidRPr="00D65C06" w:rsidRDefault="0053578D" w:rsidP="0053578D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53578D" w:rsidRPr="009417E2" w:rsidRDefault="0053578D" w:rsidP="0053578D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53578D" w:rsidRDefault="0053578D" w:rsidP="0053578D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  <w:r w:rsidRPr="00D65C06">
        <w:t xml:space="preserve">  </w:t>
      </w:r>
    </w:p>
    <w:p w:rsidR="0053578D" w:rsidRDefault="0053578D" w:rsidP="0053578D">
      <w:pPr>
        <w:spacing w:line="259" w:lineRule="auto"/>
        <w:jc w:val="both"/>
      </w:pPr>
      <w:r w:rsidRPr="00D65C06"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  <w:r w:rsidRPr="00D65C06">
        <w:t xml:space="preserve">  </w:t>
      </w:r>
    </w:p>
    <w:p w:rsidR="0053578D" w:rsidRDefault="0053578D" w:rsidP="0053578D">
      <w:pPr>
        <w:spacing w:line="259" w:lineRule="auto"/>
        <w:jc w:val="both"/>
      </w:pPr>
      <w:r w:rsidRPr="00D65C06"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53578D" w:rsidRDefault="0053578D" w:rsidP="0053578D">
      <w:pPr>
        <w:spacing w:line="259" w:lineRule="auto"/>
        <w:jc w:val="both"/>
      </w:pPr>
      <w:r w:rsidRPr="00D65C06"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  <w:r w:rsidRPr="00D65C06">
        <w:t xml:space="preserve">  </w:t>
      </w:r>
    </w:p>
    <w:p w:rsidR="0053578D" w:rsidRDefault="0053578D" w:rsidP="0053578D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53578D" w:rsidRDefault="0053578D" w:rsidP="0053578D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53578D" w:rsidRDefault="0053578D" w:rsidP="0053578D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  <w:r w:rsidRPr="00D65C06">
        <w:t xml:space="preserve"> </w:t>
      </w:r>
    </w:p>
    <w:p w:rsidR="0053578D" w:rsidRPr="00D65C06" w:rsidRDefault="0053578D" w:rsidP="0053578D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53578D" w:rsidRDefault="0053578D" w:rsidP="0053578D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  <w:r w:rsidRPr="00D65C06">
        <w:t xml:space="preserve">  </w:t>
      </w:r>
    </w:p>
    <w:p w:rsidR="0053578D" w:rsidRDefault="0053578D" w:rsidP="0053578D">
      <w:pPr>
        <w:spacing w:line="259" w:lineRule="auto"/>
        <w:jc w:val="both"/>
      </w:pPr>
      <w:r w:rsidRPr="00D65C06">
        <w:t>1. Вступать в контакт и работать в коллективе (учитель − ученик, ученик–ученик,</w:t>
      </w:r>
      <w:r>
        <w:t xml:space="preserve"> ученик–класс, учитель− класс).</w:t>
      </w:r>
    </w:p>
    <w:p w:rsidR="0053578D" w:rsidRDefault="0053578D" w:rsidP="0053578D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53578D" w:rsidRDefault="0053578D" w:rsidP="0053578D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  <w:r w:rsidRPr="00D65C06">
        <w:t xml:space="preserve"> </w:t>
      </w:r>
    </w:p>
    <w:p w:rsidR="0053578D" w:rsidRPr="00D65C06" w:rsidRDefault="0053578D" w:rsidP="0053578D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53578D" w:rsidRDefault="0053578D" w:rsidP="0053578D">
      <w:pPr>
        <w:spacing w:line="259" w:lineRule="auto"/>
        <w:jc w:val="both"/>
        <w:rPr>
          <w:i/>
          <w:u w:val="single"/>
        </w:rPr>
      </w:pPr>
    </w:p>
    <w:p w:rsidR="0053578D" w:rsidRDefault="0053578D" w:rsidP="0053578D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>1. Адекватно использовать ритуалы</w:t>
      </w:r>
      <w:r>
        <w:t xml:space="preserve"> школьного поведения.</w:t>
      </w:r>
    </w:p>
    <w:p w:rsidR="0053578D" w:rsidRDefault="0053578D" w:rsidP="0053578D">
      <w:pPr>
        <w:spacing w:line="259" w:lineRule="auto"/>
        <w:jc w:val="both"/>
      </w:pPr>
      <w:r w:rsidRPr="00D65C06">
        <w:t xml:space="preserve">2. Принимать и сохранять цели и задачи решения типовых учебных и практических </w:t>
      </w:r>
      <w:r>
        <w:t>задач.</w:t>
      </w:r>
      <w:r w:rsidRPr="00D65C06">
        <w:t xml:space="preserve"> 3. Произвольно включаться в деятельность, следовать предложенному </w:t>
      </w:r>
      <w:r>
        <w:t>плану и работать в общем темпе.</w:t>
      </w:r>
    </w:p>
    <w:p w:rsidR="0053578D" w:rsidRDefault="0053578D" w:rsidP="0053578D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53578D" w:rsidRDefault="0053578D" w:rsidP="0053578D">
      <w:pPr>
        <w:spacing w:line="259" w:lineRule="auto"/>
        <w:jc w:val="both"/>
      </w:pPr>
      <w:r w:rsidRPr="00D65C06">
        <w:t>5. Действовать на основе разных видов инструкций для решени</w:t>
      </w:r>
      <w:r>
        <w:t>я практических и учебных задач.</w:t>
      </w:r>
    </w:p>
    <w:p w:rsidR="0053578D" w:rsidRDefault="0053578D" w:rsidP="0053578D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53578D" w:rsidRDefault="0053578D" w:rsidP="0053578D">
      <w:pPr>
        <w:spacing w:line="259" w:lineRule="auto"/>
        <w:jc w:val="both"/>
      </w:pPr>
      <w:r w:rsidRPr="00D65C06">
        <w:t>7. Адекватно реагировать н внешний контроль и оценку, корректировать в соотве</w:t>
      </w:r>
      <w:r>
        <w:t>тствии с ней свою деятельность.</w:t>
      </w:r>
    </w:p>
    <w:p w:rsidR="0053578D" w:rsidRPr="00D65C06" w:rsidRDefault="0053578D" w:rsidP="0053578D">
      <w:pPr>
        <w:spacing w:after="240" w:line="259" w:lineRule="auto"/>
        <w:jc w:val="both"/>
      </w:pPr>
      <w:r w:rsidRPr="00D65C06">
        <w:t>8. Передвигаться по школе, находить свой класс,</w:t>
      </w:r>
      <w:r>
        <w:t xml:space="preserve"> другие необходимые помещения. </w:t>
      </w:r>
    </w:p>
    <w:p w:rsidR="0053578D" w:rsidRDefault="0053578D" w:rsidP="0053578D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53578D" w:rsidRDefault="0053578D" w:rsidP="0053578D">
      <w:pPr>
        <w:spacing w:line="259" w:lineRule="auto"/>
        <w:jc w:val="both"/>
      </w:pPr>
      <w:r w:rsidRPr="00D65C06">
        <w:t>2. 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  <w:r w:rsidRPr="00D65C06">
        <w:t xml:space="preserve"> </w:t>
      </w:r>
    </w:p>
    <w:p w:rsidR="0053578D" w:rsidRDefault="0053578D" w:rsidP="0053578D">
      <w:pPr>
        <w:spacing w:line="259" w:lineRule="auto"/>
        <w:jc w:val="both"/>
      </w:pPr>
      <w:r w:rsidRPr="00D65C06">
        <w:t xml:space="preserve">4. Использовать в жизни и деятельности </w:t>
      </w:r>
      <w:r>
        <w:t>простейшие межпредметные знания.</w:t>
      </w:r>
      <w:r w:rsidRPr="00D65C06">
        <w:t xml:space="preserve"> </w:t>
      </w:r>
    </w:p>
    <w:p w:rsidR="0053578D" w:rsidRDefault="0053578D" w:rsidP="0053578D">
      <w:pPr>
        <w:spacing w:after="240" w:line="259" w:lineRule="auto"/>
        <w:jc w:val="both"/>
      </w:pPr>
      <w:r w:rsidRPr="00D65C06"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53578D" w:rsidRDefault="0053578D" w:rsidP="0053578D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53578D" w:rsidRDefault="0053578D" w:rsidP="0053578D">
      <w:pPr>
        <w:spacing w:line="259" w:lineRule="auto"/>
        <w:ind w:firstLine="709"/>
        <w:jc w:val="both"/>
      </w:pPr>
      <w:r w:rsidRPr="00D65C06">
        <w:t xml:space="preserve">Мониторинг проводится в 3 этапа (стартовый – сентябрь, промежуточный – по мере изучения отдельных тем, итоговый – май). </w:t>
      </w:r>
    </w:p>
    <w:p w:rsidR="0053578D" w:rsidRDefault="0053578D" w:rsidP="0053578D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r>
        <w:t>об</w:t>
      </w:r>
      <w:r w:rsidRPr="00D65C06">
        <w:t>уча</w:t>
      </w:r>
      <w:r>
        <w:t>ю</w:t>
      </w:r>
      <w:r w:rsidRPr="00D65C06">
        <w:t xml:space="preserve">щимися, опроса, тематической беседы; при выполнении практических заданий социальной и бытовой направленности.  </w:t>
      </w:r>
    </w:p>
    <w:p w:rsidR="00935F12" w:rsidRDefault="00935F12" w:rsidP="0053578D">
      <w:pPr>
        <w:spacing w:line="259" w:lineRule="auto"/>
        <w:ind w:firstLine="709"/>
        <w:jc w:val="both"/>
      </w:pPr>
      <w:r>
        <w:t>Направления воспитательного блока программы полностью учтены в планируемых результатах по учебному предмету.</w:t>
      </w:r>
    </w:p>
    <w:p w:rsidR="0053578D" w:rsidRPr="00D65C06" w:rsidRDefault="0053578D" w:rsidP="0053578D">
      <w:pPr>
        <w:spacing w:after="160" w:line="259" w:lineRule="auto"/>
        <w:jc w:val="both"/>
      </w:pPr>
    </w:p>
    <w:p w:rsidR="00B05454" w:rsidRPr="00805EFF" w:rsidRDefault="00B05454" w:rsidP="00B05454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805EFF">
        <w:rPr>
          <w:rStyle w:val="FontStyle32"/>
          <w:sz w:val="24"/>
          <w:szCs w:val="24"/>
        </w:rPr>
        <w:t>Система оценки достижения обучающимися</w:t>
      </w:r>
      <w:r w:rsidRPr="00805EF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Pr="00805EF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B05454" w:rsidRPr="00805EFF" w:rsidRDefault="00805EFF" w:rsidP="00B05454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«Основы социальной жизни» в 6</w:t>
      </w:r>
      <w:r w:rsidR="00B05454" w:rsidRPr="00805EFF">
        <w:rPr>
          <w:rStyle w:val="FontStyle32"/>
          <w:sz w:val="24"/>
          <w:szCs w:val="24"/>
        </w:rPr>
        <w:t xml:space="preserve"> классе</w:t>
      </w:r>
    </w:p>
    <w:p w:rsidR="00B05454" w:rsidRPr="00805EFF" w:rsidRDefault="00B05454" w:rsidP="00B05454">
      <w:pPr>
        <w:pStyle w:val="Style15"/>
        <w:widowControl/>
        <w:spacing w:line="276" w:lineRule="auto"/>
        <w:ind w:firstLine="725"/>
        <w:rPr>
          <w:rStyle w:val="FontStyle31"/>
          <w:sz w:val="24"/>
          <w:szCs w:val="24"/>
        </w:rPr>
      </w:pPr>
    </w:p>
    <w:p w:rsidR="00B05454" w:rsidRPr="00805EFF" w:rsidRDefault="00B05454" w:rsidP="00805EFF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805EF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805EF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B05454" w:rsidRPr="00805EFF" w:rsidRDefault="00B05454" w:rsidP="00B05454">
      <w:pPr>
        <w:pStyle w:val="Style13"/>
        <w:widowControl/>
        <w:numPr>
          <w:ilvl w:val="0"/>
          <w:numId w:val="9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0 баллов - нет фиксируемой динамики;</w:t>
      </w:r>
    </w:p>
    <w:p w:rsidR="00B05454" w:rsidRPr="00805EFF" w:rsidRDefault="00B05454" w:rsidP="00B05454">
      <w:pPr>
        <w:pStyle w:val="Style13"/>
        <w:widowControl/>
        <w:numPr>
          <w:ilvl w:val="0"/>
          <w:numId w:val="9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1 балл - минимальная динамика;</w:t>
      </w:r>
    </w:p>
    <w:p w:rsidR="00B05454" w:rsidRPr="00805EFF" w:rsidRDefault="00B05454" w:rsidP="00B05454">
      <w:pPr>
        <w:pStyle w:val="Style13"/>
        <w:widowControl/>
        <w:numPr>
          <w:ilvl w:val="0"/>
          <w:numId w:val="9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2 балла - удовлетворительная динамика;</w:t>
      </w:r>
    </w:p>
    <w:p w:rsidR="00B05454" w:rsidRPr="00805EFF" w:rsidRDefault="00B05454" w:rsidP="00B05454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-</w:t>
      </w:r>
      <w:r w:rsidRPr="00805EFF">
        <w:rPr>
          <w:rStyle w:val="FontStyle31"/>
          <w:sz w:val="24"/>
          <w:szCs w:val="24"/>
        </w:rPr>
        <w:tab/>
        <w:t>3</w:t>
      </w:r>
      <w:r w:rsidR="00805EFF">
        <w:rPr>
          <w:rStyle w:val="FontStyle31"/>
          <w:sz w:val="24"/>
          <w:szCs w:val="24"/>
        </w:rPr>
        <w:t xml:space="preserve"> балла - значительная динамика.</w:t>
      </w:r>
    </w:p>
    <w:p w:rsidR="00B05454" w:rsidRPr="00805EFF" w:rsidRDefault="00B05454" w:rsidP="00B05454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  <w:sz w:val="24"/>
          <w:szCs w:val="24"/>
        </w:rPr>
      </w:pPr>
      <w:r w:rsidRPr="00805EFF">
        <w:rPr>
          <w:rStyle w:val="FontStyle31"/>
          <w:sz w:val="24"/>
          <w:szCs w:val="24"/>
        </w:rPr>
        <w:t>Оценка предметных результатов:</w:t>
      </w:r>
    </w:p>
    <w:p w:rsidR="00B05454" w:rsidRPr="00ED2F2A" w:rsidRDefault="00ED2F2A" w:rsidP="00ED2F2A">
      <w:pPr>
        <w:spacing w:after="160" w:line="259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ED2F2A" w:rsidRPr="00ED2F2A" w:rsidRDefault="00ED2F2A" w:rsidP="00ED2F2A">
      <w:pPr>
        <w:spacing w:after="160" w:line="259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ED2F2A" w:rsidRDefault="00ED2F2A" w:rsidP="00ED2F2A">
      <w:pPr>
        <w:spacing w:after="160" w:line="259" w:lineRule="auto"/>
        <w:jc w:val="both"/>
      </w:pPr>
      <w:r>
        <w:rPr>
          <w:b/>
        </w:rPr>
        <w:t xml:space="preserve">Оценка «3» </w:t>
      </w:r>
      <w:r>
        <w:t>ставится обучающемуся, если он обнаруживает частичное понимание учебного материала; излагает недостаточно полно и последовательно свой ответ; допускает ряд ошибок в речи, не способен самостоятельно применить знания; нуждается в постоянной помощи учителя.</w:t>
      </w:r>
    </w:p>
    <w:p w:rsidR="00B05454" w:rsidRPr="00ED2F2A" w:rsidRDefault="00ED2F2A" w:rsidP="00ED2F2A">
      <w:pPr>
        <w:spacing w:after="160" w:line="259" w:lineRule="auto"/>
        <w:jc w:val="both"/>
      </w:pPr>
      <w:r>
        <w:rPr>
          <w:b/>
        </w:rPr>
        <w:t>Оценка «2» обучающимся не ставится</w:t>
      </w:r>
    </w:p>
    <w:p w:rsidR="00DB5C3D" w:rsidRPr="00380AD2" w:rsidRDefault="00380AD2" w:rsidP="00380AD2">
      <w:pPr>
        <w:spacing w:after="160" w:line="259" w:lineRule="auto"/>
        <w:ind w:left="360"/>
        <w:jc w:val="center"/>
        <w:rPr>
          <w:b/>
        </w:rPr>
      </w:pPr>
      <w:r>
        <w:rPr>
          <w:b/>
        </w:rPr>
        <w:t>3.</w:t>
      </w:r>
      <w:r w:rsidR="009B4CDB" w:rsidRPr="00380AD2">
        <w:rPr>
          <w:b/>
        </w:rPr>
        <w:t>Содержание учебного предмета</w:t>
      </w:r>
    </w:p>
    <w:p w:rsidR="009B4CDB" w:rsidRPr="004A1156" w:rsidRDefault="004A1156" w:rsidP="009B4CDB">
      <w:pPr>
        <w:pStyle w:val="a6"/>
        <w:spacing w:line="259" w:lineRule="auto"/>
        <w:jc w:val="both"/>
        <w:rPr>
          <w:b/>
        </w:rPr>
      </w:pPr>
      <w:r w:rsidRPr="004A1156">
        <w:rPr>
          <w:b/>
        </w:rPr>
        <w:t>Личная гигиена</w:t>
      </w:r>
    </w:p>
    <w:p w:rsidR="00C71AEB" w:rsidRPr="00C71AEB" w:rsidRDefault="004A1156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 w:rsidRPr="004A1156">
        <w:rPr>
          <w:rStyle w:val="4"/>
          <w:rFonts w:eastAsiaTheme="minorHAnsi"/>
          <w:sz w:val="24"/>
          <w:szCs w:val="24"/>
        </w:rPr>
        <w:t xml:space="preserve">Личная </w:t>
      </w:r>
      <w:r w:rsidR="00C71AEB">
        <w:rPr>
          <w:rStyle w:val="4"/>
          <w:rFonts w:eastAsiaTheme="minorHAnsi"/>
          <w:sz w:val="24"/>
          <w:szCs w:val="24"/>
        </w:rPr>
        <w:t>гигиена.</w:t>
      </w:r>
    </w:p>
    <w:p w:rsidR="00C71AEB" w:rsidRPr="003E1F4C" w:rsidRDefault="00C71AEB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Утренний и вечерний туалет: содержание, правила и приемы выполнения, значение.</w:t>
      </w:r>
    </w:p>
    <w:p w:rsidR="003E1F4C" w:rsidRPr="003E1F4C" w:rsidRDefault="003E1F4C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Гигиена зрения и слуха.</w:t>
      </w:r>
    </w:p>
    <w:p w:rsidR="00EA684D" w:rsidRPr="00EA684D" w:rsidRDefault="00EA684D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  <w:t>Уход за зубами.</w:t>
      </w:r>
    </w:p>
    <w:p w:rsidR="003E1F4C" w:rsidRPr="00C71AEB" w:rsidRDefault="003E1F4C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Уход за волосами.</w:t>
      </w:r>
    </w:p>
    <w:p w:rsidR="00C71AEB" w:rsidRPr="00C71AEB" w:rsidRDefault="00C71AEB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Личные вещи для совершения туалета (зубная щетка, мочалка, расческа, полотенце): правила хранения, уход.</w:t>
      </w:r>
    </w:p>
    <w:p w:rsidR="00C71AEB" w:rsidRPr="00C71AEB" w:rsidRDefault="00C71AEB" w:rsidP="00C71AEB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Правила содержания личных вещей.</w:t>
      </w:r>
    </w:p>
    <w:p w:rsidR="00C71AEB" w:rsidRPr="00C71AEB" w:rsidRDefault="00C71AEB" w:rsidP="00C71AEB">
      <w:pPr>
        <w:pStyle w:val="6"/>
        <w:shd w:val="clear" w:color="auto" w:fill="auto"/>
        <w:spacing w:after="0" w:line="242" w:lineRule="exact"/>
        <w:ind w:left="20" w:firstLine="0"/>
        <w:jc w:val="both"/>
        <w:rPr>
          <w:rStyle w:val="4"/>
          <w:rFonts w:eastAsiaTheme="minorHAnsi"/>
          <w:b/>
          <w:i/>
          <w:color w:val="auto"/>
          <w:sz w:val="24"/>
          <w:szCs w:val="24"/>
          <w:shd w:val="clear" w:color="auto" w:fill="auto"/>
          <w:lang w:eastAsia="en-US" w:bidi="ar-SA"/>
        </w:rPr>
      </w:pPr>
    </w:p>
    <w:p w:rsidR="004A1156" w:rsidRPr="00C64F98" w:rsidRDefault="004A1156" w:rsidP="00C71AEB">
      <w:pPr>
        <w:pStyle w:val="6"/>
        <w:shd w:val="clear" w:color="auto" w:fill="auto"/>
        <w:spacing w:after="0" w:line="242" w:lineRule="exact"/>
        <w:ind w:left="2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4F98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4A1156" w:rsidRPr="004A1156" w:rsidRDefault="004A1156" w:rsidP="004A1156">
      <w:pPr>
        <w:spacing w:line="242" w:lineRule="exact"/>
        <w:ind w:left="20" w:right="200" w:firstLine="280"/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Выполнение утреннего туалета: мытье рук, лица, шеи, ушей, чистка зубов, причесывание волос.</w:t>
      </w:r>
    </w:p>
    <w:p w:rsidR="004A1156" w:rsidRPr="004A1156" w:rsidRDefault="004A1156" w:rsidP="004A1156">
      <w:pPr>
        <w:spacing w:line="242" w:lineRule="exact"/>
        <w:ind w:left="500" w:hanging="200"/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Выполнение вечернего туалета. Чистка ушей.</w:t>
      </w:r>
    </w:p>
    <w:p w:rsidR="004A1156" w:rsidRPr="004A1156" w:rsidRDefault="004A1156" w:rsidP="004A1156">
      <w:pPr>
        <w:spacing w:line="242" w:lineRule="exact"/>
        <w:ind w:left="500" w:hanging="200"/>
      </w:pPr>
    </w:p>
    <w:p w:rsidR="004A1156" w:rsidRPr="004A1156" w:rsidRDefault="004A1156" w:rsidP="004A1156">
      <w:pPr>
        <w:pStyle w:val="6"/>
        <w:shd w:val="clear" w:color="auto" w:fill="auto"/>
        <w:spacing w:after="0" w:line="245" w:lineRule="exact"/>
        <w:ind w:left="500" w:hanging="2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A1156">
        <w:rPr>
          <w:rStyle w:val="4"/>
          <w:rFonts w:eastAsiaTheme="minorHAnsi"/>
          <w:b/>
          <w:sz w:val="24"/>
          <w:szCs w:val="24"/>
        </w:rPr>
        <w:t>Одежда и обувь</w:t>
      </w:r>
    </w:p>
    <w:p w:rsidR="004A1156" w:rsidRPr="004A1156" w:rsidRDefault="004A1156" w:rsidP="004A1156">
      <w:pPr>
        <w:pStyle w:val="6"/>
        <w:numPr>
          <w:ilvl w:val="0"/>
          <w:numId w:val="5"/>
        </w:numPr>
        <w:shd w:val="clear" w:color="auto" w:fill="auto"/>
        <w:spacing w:after="0" w:line="245" w:lineRule="exact"/>
        <w:ind w:left="500" w:hanging="200"/>
        <w:jc w:val="left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>Виды одежды и головных уборов.</w:t>
      </w:r>
    </w:p>
    <w:p w:rsidR="004A1156" w:rsidRPr="004A1156" w:rsidRDefault="004A1156" w:rsidP="004A1156">
      <w:pPr>
        <w:pStyle w:val="6"/>
        <w:numPr>
          <w:ilvl w:val="0"/>
          <w:numId w:val="5"/>
        </w:numPr>
        <w:shd w:val="clear" w:color="auto" w:fill="auto"/>
        <w:spacing w:after="0" w:line="245" w:lineRule="exact"/>
        <w:ind w:left="500" w:hanging="200"/>
        <w:jc w:val="left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Уход за одеждой.</w:t>
      </w:r>
    </w:p>
    <w:p w:rsidR="004A1156" w:rsidRPr="004A1156" w:rsidRDefault="004A1156" w:rsidP="004A1156">
      <w:pPr>
        <w:pStyle w:val="6"/>
        <w:numPr>
          <w:ilvl w:val="0"/>
          <w:numId w:val="5"/>
        </w:numPr>
        <w:shd w:val="clear" w:color="auto" w:fill="auto"/>
        <w:spacing w:after="0" w:line="245" w:lineRule="exact"/>
        <w:ind w:left="500" w:hanging="200"/>
        <w:jc w:val="left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Обувь, уход за обувью.</w:t>
      </w:r>
    </w:p>
    <w:p w:rsidR="004A1156" w:rsidRPr="00C64F98" w:rsidRDefault="004A1156" w:rsidP="004A1156">
      <w:pPr>
        <w:pStyle w:val="240"/>
        <w:shd w:val="clear" w:color="auto" w:fill="auto"/>
        <w:spacing w:line="245" w:lineRule="exact"/>
        <w:ind w:left="500"/>
        <w:rPr>
          <w:rFonts w:ascii="Times New Roman" w:hAnsi="Times New Roman" w:cs="Times New Roman"/>
          <w:b w:val="0"/>
          <w:i/>
          <w:sz w:val="24"/>
          <w:szCs w:val="24"/>
        </w:rPr>
      </w:pPr>
      <w:r w:rsidRPr="00C64F98">
        <w:rPr>
          <w:rFonts w:ascii="Times New Roman" w:hAnsi="Times New Roman" w:cs="Times New Roman"/>
          <w:b w:val="0"/>
          <w:i/>
          <w:sz w:val="24"/>
          <w:szCs w:val="24"/>
        </w:rPr>
        <w:t>Практическая работа:</w:t>
      </w:r>
    </w:p>
    <w:p w:rsidR="004A1156" w:rsidRDefault="004A1156" w:rsidP="00C64F98">
      <w:pPr>
        <w:spacing w:line="245" w:lineRule="exact"/>
        <w:ind w:left="20" w:right="200" w:firstLine="280"/>
        <w:rPr>
          <w:rStyle w:val="17TimesNewRoman115pt"/>
          <w:rFonts w:eastAsia="Calibri"/>
          <w:b w:val="0"/>
          <w:bCs w:val="0"/>
          <w:sz w:val="24"/>
          <w:szCs w:val="24"/>
        </w:rPr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 xml:space="preserve">Чистка и сушка повседневной одежды, верхней одежды, обуви. </w:t>
      </w:r>
    </w:p>
    <w:p w:rsidR="00C64F98" w:rsidRPr="004A1156" w:rsidRDefault="00C64F98" w:rsidP="00C64F98">
      <w:pPr>
        <w:spacing w:line="245" w:lineRule="exact"/>
        <w:ind w:left="20" w:right="200" w:firstLine="280"/>
        <w:rPr>
          <w:rStyle w:val="4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</w:p>
    <w:p w:rsidR="004A1156" w:rsidRPr="004A1156" w:rsidRDefault="004A1156" w:rsidP="004A1156">
      <w:pPr>
        <w:pStyle w:val="100"/>
        <w:shd w:val="clear" w:color="auto" w:fill="auto"/>
        <w:spacing w:before="0" w:line="245" w:lineRule="exact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4A1156">
        <w:rPr>
          <w:rFonts w:ascii="Times New Roman" w:hAnsi="Times New Roman" w:cs="Times New Roman"/>
          <w:sz w:val="24"/>
          <w:szCs w:val="24"/>
        </w:rPr>
        <w:t>Продукты питания</w:t>
      </w:r>
    </w:p>
    <w:p w:rsidR="004A1156" w:rsidRPr="004A1156" w:rsidRDefault="004A1156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>Продукты питания (хлеб, мясо, овощи, фрукты и т. д.). Значе</w:t>
      </w:r>
      <w:r w:rsidRPr="004A1156">
        <w:rPr>
          <w:rStyle w:val="4"/>
          <w:rFonts w:eastAsiaTheme="minorHAnsi"/>
          <w:sz w:val="24"/>
          <w:szCs w:val="24"/>
        </w:rPr>
        <w:softHyphen/>
        <w:t>ние разнообразия продуктов питания для здоровья человека.</w:t>
      </w:r>
    </w:p>
    <w:p w:rsidR="004A1156" w:rsidRPr="004A1156" w:rsidRDefault="004A1156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Место и условия приготовление пищи. Кухонные принадлеж</w:t>
      </w:r>
      <w:r w:rsidRPr="004A1156">
        <w:rPr>
          <w:rStyle w:val="4"/>
          <w:rFonts w:eastAsiaTheme="minorHAnsi"/>
          <w:sz w:val="24"/>
          <w:szCs w:val="24"/>
        </w:rPr>
        <w:softHyphen/>
        <w:t>ности и приборы, посуда. Правила пользования и ухода за ними. Химические средства для ухода за посудой.</w:t>
      </w:r>
    </w:p>
    <w:p w:rsidR="004A1156" w:rsidRPr="004A1156" w:rsidRDefault="004A1156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П</w:t>
      </w:r>
      <w:r w:rsidR="00533411">
        <w:rPr>
          <w:rStyle w:val="4"/>
          <w:rFonts w:eastAsiaTheme="minorHAnsi"/>
          <w:sz w:val="24"/>
          <w:szCs w:val="24"/>
        </w:rPr>
        <w:t>риготовление завтрака. Простые и</w:t>
      </w:r>
      <w:r w:rsidRPr="004A1156">
        <w:rPr>
          <w:rStyle w:val="4"/>
          <w:rFonts w:eastAsiaTheme="minorHAnsi"/>
          <w:sz w:val="24"/>
          <w:szCs w:val="24"/>
        </w:rPr>
        <w:t xml:space="preserve"> комбинированные, горячие и холодные бутерброды.</w:t>
      </w:r>
    </w:p>
    <w:p w:rsidR="004A1156" w:rsidRPr="00533411" w:rsidRDefault="004A1156" w:rsidP="00533411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Яйца отварные, яичница и омлет.</w:t>
      </w:r>
    </w:p>
    <w:p w:rsidR="004A1156" w:rsidRPr="003E1F4C" w:rsidRDefault="003E1F4C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firstLine="280"/>
        <w:jc w:val="both"/>
        <w:rPr>
          <w:rStyle w:val="4"/>
          <w:rFonts w:eastAsia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 xml:space="preserve"> Виды чая и кофе.</w:t>
      </w:r>
    </w:p>
    <w:p w:rsidR="003E1F4C" w:rsidRPr="004A1156" w:rsidRDefault="003E1F4C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eastAsiaTheme="minorHAnsi"/>
          <w:sz w:val="24"/>
          <w:szCs w:val="24"/>
        </w:rPr>
        <w:t>Фруктовые напитки.</w:t>
      </w:r>
    </w:p>
    <w:p w:rsidR="004A1156" w:rsidRPr="004A1156" w:rsidRDefault="004A1156" w:rsidP="004A1156">
      <w:pPr>
        <w:pStyle w:val="6"/>
        <w:numPr>
          <w:ilvl w:val="0"/>
          <w:numId w:val="6"/>
        </w:numPr>
        <w:shd w:val="clear" w:color="auto" w:fill="auto"/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Сервировка стола к завтраку.</w:t>
      </w:r>
    </w:p>
    <w:p w:rsidR="004A1156" w:rsidRPr="00C64F98" w:rsidRDefault="004A1156" w:rsidP="004A1156">
      <w:pPr>
        <w:pStyle w:val="240"/>
        <w:shd w:val="clear" w:color="auto" w:fill="auto"/>
        <w:spacing w:line="245" w:lineRule="exact"/>
        <w:ind w:left="20" w:firstLine="28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C64F98">
        <w:rPr>
          <w:rFonts w:ascii="Times New Roman" w:hAnsi="Times New Roman" w:cs="Times New Roman"/>
          <w:b w:val="0"/>
          <w:i/>
          <w:sz w:val="24"/>
          <w:szCs w:val="24"/>
        </w:rPr>
        <w:t>Практические работы:</w:t>
      </w:r>
    </w:p>
    <w:p w:rsidR="004A1156" w:rsidRPr="004A1156" w:rsidRDefault="004A1156" w:rsidP="004A1156">
      <w:pPr>
        <w:spacing w:line="245" w:lineRule="exact"/>
        <w:ind w:left="20" w:right="20" w:firstLine="280"/>
        <w:jc w:val="both"/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Приготовление</w:t>
      </w:r>
      <w:r w:rsidR="00533411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 xml:space="preserve"> бутербродов,</w:t>
      </w: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 xml:space="preserve"> яичницы, варка яиц, заваривание чая, </w:t>
      </w:r>
      <w:r w:rsidR="003E1F4C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 xml:space="preserve">варка кофе, </w:t>
      </w: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сервировка стола к завтраку.</w:t>
      </w:r>
    </w:p>
    <w:p w:rsidR="004A1156" w:rsidRPr="004A1156" w:rsidRDefault="004A1156" w:rsidP="004A1156">
      <w:pPr>
        <w:spacing w:line="245" w:lineRule="exact"/>
        <w:ind w:left="20" w:firstLine="280"/>
        <w:jc w:val="both"/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Чистка и мытье кухонных принадлежностей и посуды.</w:t>
      </w:r>
    </w:p>
    <w:p w:rsidR="004A1156" w:rsidRPr="004A1156" w:rsidRDefault="004A1156" w:rsidP="004A1156">
      <w:pPr>
        <w:spacing w:line="245" w:lineRule="exact"/>
        <w:ind w:left="20" w:firstLine="280"/>
        <w:jc w:val="both"/>
      </w:pPr>
    </w:p>
    <w:p w:rsidR="004A1156" w:rsidRPr="004A1156" w:rsidRDefault="004A1156" w:rsidP="004A1156">
      <w:pPr>
        <w:pStyle w:val="100"/>
        <w:shd w:val="clear" w:color="auto" w:fill="auto"/>
        <w:spacing w:before="0"/>
        <w:ind w:left="500"/>
        <w:rPr>
          <w:rFonts w:ascii="Times New Roman" w:hAnsi="Times New Roman" w:cs="Times New Roman"/>
          <w:sz w:val="24"/>
          <w:szCs w:val="24"/>
        </w:rPr>
      </w:pPr>
      <w:r w:rsidRPr="004A1156">
        <w:rPr>
          <w:rFonts w:ascii="Times New Roman" w:hAnsi="Times New Roman" w:cs="Times New Roman"/>
          <w:sz w:val="24"/>
          <w:szCs w:val="24"/>
        </w:rPr>
        <w:t>Жилище</w:t>
      </w:r>
    </w:p>
    <w:p w:rsidR="004A1156" w:rsidRPr="004A1156" w:rsidRDefault="004A1156" w:rsidP="004A1156">
      <w:pPr>
        <w:pStyle w:val="6"/>
        <w:numPr>
          <w:ilvl w:val="0"/>
          <w:numId w:val="7"/>
        </w:numPr>
        <w:shd w:val="clear" w:color="auto" w:fill="auto"/>
        <w:spacing w:after="0" w:line="242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>Виды жилых помещений в городе и деревне.</w:t>
      </w:r>
    </w:p>
    <w:p w:rsidR="004A1156" w:rsidRDefault="00347A64" w:rsidP="00347A64">
      <w:pPr>
        <w:pStyle w:val="6"/>
        <w:shd w:val="clear" w:color="auto" w:fill="auto"/>
        <w:spacing w:after="0" w:line="242" w:lineRule="exact"/>
        <w:ind w:left="300" w:right="20" w:firstLine="0"/>
        <w:jc w:val="left"/>
        <w:rPr>
          <w:rStyle w:val="4"/>
          <w:rFonts w:eastAsiaTheme="minorHAnsi"/>
          <w:sz w:val="24"/>
          <w:szCs w:val="24"/>
        </w:rPr>
      </w:pPr>
      <w:r>
        <w:rPr>
          <w:rStyle w:val="4"/>
          <w:rFonts w:eastAsiaTheme="minorHAnsi"/>
          <w:sz w:val="24"/>
          <w:szCs w:val="24"/>
        </w:rPr>
        <w:t>2.</w:t>
      </w:r>
      <w:r w:rsidR="004A1156" w:rsidRPr="004A1156">
        <w:rPr>
          <w:rStyle w:val="4"/>
          <w:rFonts w:eastAsiaTheme="minorHAnsi"/>
          <w:sz w:val="24"/>
          <w:szCs w:val="24"/>
        </w:rPr>
        <w:t>Ж</w:t>
      </w:r>
      <w:r w:rsidR="00543031">
        <w:rPr>
          <w:rStyle w:val="4"/>
          <w:rFonts w:eastAsiaTheme="minorHAnsi"/>
          <w:sz w:val="24"/>
          <w:szCs w:val="24"/>
        </w:rPr>
        <w:t>илой дом</w:t>
      </w:r>
      <w:r w:rsidR="004A1156" w:rsidRPr="004A1156">
        <w:rPr>
          <w:rStyle w:val="4"/>
          <w:rFonts w:eastAsiaTheme="minorHAnsi"/>
          <w:sz w:val="24"/>
          <w:szCs w:val="24"/>
        </w:rPr>
        <w:t xml:space="preserve">. </w:t>
      </w:r>
      <w:r>
        <w:rPr>
          <w:rStyle w:val="4"/>
          <w:rFonts w:eastAsiaTheme="minorHAnsi"/>
          <w:sz w:val="24"/>
          <w:szCs w:val="24"/>
        </w:rPr>
        <w:t>Виды жилых и подсобных помещений, их назначение.</w:t>
      </w:r>
    </w:p>
    <w:p w:rsidR="0049075E" w:rsidRPr="004A1156" w:rsidRDefault="0049075E" w:rsidP="00347A64">
      <w:pPr>
        <w:pStyle w:val="6"/>
        <w:shd w:val="clear" w:color="auto" w:fill="auto"/>
        <w:spacing w:after="0" w:line="242" w:lineRule="exact"/>
        <w:ind w:left="3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eastAsiaTheme="minorHAnsi"/>
          <w:sz w:val="24"/>
          <w:szCs w:val="24"/>
        </w:rPr>
        <w:t>Виды отопления и коммунальных услуг в городе и сельской местности.</w:t>
      </w:r>
    </w:p>
    <w:p w:rsidR="004A1156" w:rsidRPr="004A1156" w:rsidRDefault="00347A64" w:rsidP="00347A64">
      <w:pPr>
        <w:pStyle w:val="6"/>
        <w:shd w:val="clear" w:color="auto" w:fill="auto"/>
        <w:spacing w:after="190" w:line="242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"/>
          <w:rFonts w:eastAsiaTheme="minorHAnsi"/>
          <w:sz w:val="24"/>
          <w:szCs w:val="24"/>
        </w:rPr>
        <w:t xml:space="preserve">     3.</w:t>
      </w:r>
      <w:r w:rsidR="004A1156" w:rsidRPr="004A1156">
        <w:rPr>
          <w:rStyle w:val="4"/>
          <w:rFonts w:eastAsiaTheme="minorHAnsi"/>
          <w:sz w:val="24"/>
          <w:szCs w:val="24"/>
        </w:rPr>
        <w:t xml:space="preserve"> Почто</w:t>
      </w:r>
      <w:r w:rsidR="00543031">
        <w:rPr>
          <w:rStyle w:val="4"/>
          <w:rFonts w:eastAsiaTheme="minorHAnsi"/>
          <w:sz w:val="24"/>
          <w:szCs w:val="24"/>
        </w:rPr>
        <w:t>вый адрес дома и школы</w:t>
      </w:r>
      <w:r w:rsidR="004A1156" w:rsidRPr="004A1156">
        <w:rPr>
          <w:rStyle w:val="4"/>
          <w:rFonts w:eastAsiaTheme="minorHAnsi"/>
          <w:sz w:val="24"/>
          <w:szCs w:val="24"/>
        </w:rPr>
        <w:t>.</w:t>
      </w:r>
    </w:p>
    <w:p w:rsidR="004A1156" w:rsidRPr="00C64F98" w:rsidRDefault="004A1156" w:rsidP="004A1156">
      <w:pPr>
        <w:pStyle w:val="240"/>
        <w:shd w:val="clear" w:color="auto" w:fill="auto"/>
        <w:spacing w:after="3" w:line="230" w:lineRule="exact"/>
        <w:ind w:left="50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bookmarkStart w:id="0" w:name="bookmark136"/>
      <w:r w:rsidRPr="00C64F98">
        <w:rPr>
          <w:rFonts w:ascii="Times New Roman" w:hAnsi="Times New Roman" w:cs="Times New Roman"/>
          <w:b w:val="0"/>
          <w:i/>
          <w:sz w:val="24"/>
          <w:szCs w:val="24"/>
        </w:rPr>
        <w:t>Практическая работа:</w:t>
      </w:r>
      <w:bookmarkEnd w:id="0"/>
    </w:p>
    <w:p w:rsidR="004A1156" w:rsidRPr="004A1156" w:rsidRDefault="004A1156" w:rsidP="004A1156">
      <w:pPr>
        <w:spacing w:line="200" w:lineRule="exact"/>
        <w:ind w:left="500" w:hanging="200"/>
        <w:jc w:val="both"/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</w:pP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Заполнен</w:t>
      </w:r>
      <w:r w:rsidR="00543031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ие почтового адреса на конвертах</w:t>
      </w:r>
      <w:r w:rsidRPr="004A1156"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4A1156" w:rsidRPr="004A1156" w:rsidRDefault="004A1156" w:rsidP="004A1156">
      <w:pPr>
        <w:spacing w:line="200" w:lineRule="exact"/>
        <w:ind w:left="500" w:hanging="200"/>
        <w:jc w:val="both"/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4A1156" w:rsidRPr="004A1156" w:rsidRDefault="004A1156" w:rsidP="004A1156">
      <w:pPr>
        <w:spacing w:line="200" w:lineRule="exact"/>
        <w:ind w:left="500" w:hanging="200"/>
        <w:jc w:val="both"/>
        <w:rPr>
          <w:b/>
        </w:rPr>
      </w:pPr>
      <w:r w:rsidRPr="004A1156">
        <w:rPr>
          <w:b/>
        </w:rPr>
        <w:t>Охрана здоровья</w:t>
      </w:r>
    </w:p>
    <w:p w:rsidR="004A1156" w:rsidRPr="004A1156" w:rsidRDefault="004A1156" w:rsidP="004A1156">
      <w:pPr>
        <w:pStyle w:val="a6"/>
        <w:numPr>
          <w:ilvl w:val="1"/>
          <w:numId w:val="1"/>
        </w:numPr>
        <w:spacing w:line="200" w:lineRule="exact"/>
        <w:jc w:val="both"/>
      </w:pPr>
      <w:r w:rsidRPr="004A1156">
        <w:t>Профилактика простудных и вирусных заболеваний.</w:t>
      </w:r>
    </w:p>
    <w:p w:rsidR="004A1156" w:rsidRDefault="004A1156" w:rsidP="004A1156">
      <w:pPr>
        <w:pStyle w:val="a6"/>
        <w:numPr>
          <w:ilvl w:val="1"/>
          <w:numId w:val="1"/>
        </w:numPr>
        <w:spacing w:line="200" w:lineRule="exact"/>
        <w:jc w:val="both"/>
      </w:pPr>
      <w:r w:rsidRPr="004A1156">
        <w:t>Лекарственные растения.</w:t>
      </w:r>
    </w:p>
    <w:p w:rsidR="00C71AEB" w:rsidRPr="00C64F98" w:rsidRDefault="00C71AEB" w:rsidP="00347A64">
      <w:pPr>
        <w:pStyle w:val="240"/>
        <w:shd w:val="clear" w:color="auto" w:fill="auto"/>
        <w:spacing w:after="3" w:line="230" w:lineRule="exact"/>
        <w:ind w:firstLine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C64F98">
        <w:rPr>
          <w:rFonts w:ascii="Times New Roman" w:hAnsi="Times New Roman" w:cs="Times New Roman"/>
          <w:b w:val="0"/>
          <w:i/>
          <w:sz w:val="24"/>
          <w:szCs w:val="24"/>
        </w:rPr>
        <w:t>Практическая работа:</w:t>
      </w:r>
    </w:p>
    <w:p w:rsidR="004A1156" w:rsidRPr="004A1156" w:rsidRDefault="00022E06" w:rsidP="004A1156">
      <w:pPr>
        <w:spacing w:line="200" w:lineRule="exact"/>
        <w:jc w:val="both"/>
      </w:pPr>
      <w:r>
        <w:rPr>
          <w:rStyle w:val="17"/>
          <w:rFonts w:ascii="Times New Roman" w:hAnsi="Times New Roman" w:cs="Times New Roman"/>
          <w:b w:val="0"/>
          <w:bCs w:val="0"/>
          <w:sz w:val="24"/>
          <w:szCs w:val="24"/>
        </w:rPr>
        <w:t>Приготовление травяных настоев и отваров.</w:t>
      </w:r>
    </w:p>
    <w:p w:rsidR="00022E06" w:rsidRDefault="00022E06" w:rsidP="004A1156">
      <w:pPr>
        <w:spacing w:line="200" w:lineRule="exact"/>
        <w:ind w:left="500" w:hanging="200"/>
        <w:jc w:val="both"/>
        <w:rPr>
          <w:b/>
        </w:rPr>
      </w:pPr>
    </w:p>
    <w:p w:rsidR="004A1156" w:rsidRPr="004A1156" w:rsidRDefault="004A1156" w:rsidP="004A1156">
      <w:pPr>
        <w:spacing w:line="200" w:lineRule="exact"/>
        <w:ind w:left="500" w:hanging="200"/>
        <w:jc w:val="both"/>
        <w:rPr>
          <w:b/>
        </w:rPr>
      </w:pPr>
      <w:r w:rsidRPr="004A1156">
        <w:rPr>
          <w:b/>
        </w:rPr>
        <w:t>Средства связи</w:t>
      </w:r>
    </w:p>
    <w:p w:rsidR="004A1156" w:rsidRPr="004A1156" w:rsidRDefault="004A1156" w:rsidP="004A1156">
      <w:pPr>
        <w:spacing w:line="200" w:lineRule="exact"/>
        <w:ind w:left="500" w:hanging="200"/>
        <w:jc w:val="both"/>
        <w:rPr>
          <w:b/>
        </w:rPr>
      </w:pPr>
    </w:p>
    <w:p w:rsidR="004A1156" w:rsidRPr="004A1156" w:rsidRDefault="00E45211" w:rsidP="004A1156">
      <w:pPr>
        <w:spacing w:line="200" w:lineRule="exact"/>
        <w:ind w:left="500" w:hanging="200"/>
        <w:jc w:val="both"/>
      </w:pPr>
      <w:r>
        <w:t xml:space="preserve">1. </w:t>
      </w:r>
      <w:r w:rsidR="004A1156" w:rsidRPr="004A1156">
        <w:t>Основные средства связи (почта, телеграф, телефон)</w:t>
      </w:r>
    </w:p>
    <w:p w:rsidR="004A1156" w:rsidRPr="004A1156" w:rsidRDefault="004A1156" w:rsidP="004A1156">
      <w:pPr>
        <w:spacing w:line="200" w:lineRule="exact"/>
        <w:ind w:left="500" w:hanging="200"/>
        <w:jc w:val="both"/>
      </w:pPr>
    </w:p>
    <w:p w:rsidR="004A1156" w:rsidRPr="004A1156" w:rsidRDefault="004A1156" w:rsidP="004A1156">
      <w:pPr>
        <w:spacing w:line="200" w:lineRule="exact"/>
        <w:ind w:left="500" w:hanging="200"/>
        <w:jc w:val="both"/>
        <w:rPr>
          <w:b/>
        </w:rPr>
      </w:pPr>
    </w:p>
    <w:p w:rsidR="004A1156" w:rsidRPr="004A1156" w:rsidRDefault="004A1156" w:rsidP="004A1156">
      <w:pPr>
        <w:pStyle w:val="100"/>
        <w:shd w:val="clear" w:color="auto" w:fill="auto"/>
        <w:spacing w:before="0" w:line="245" w:lineRule="exact"/>
        <w:ind w:left="500"/>
        <w:rPr>
          <w:rFonts w:ascii="Times New Roman" w:hAnsi="Times New Roman" w:cs="Times New Roman"/>
          <w:sz w:val="24"/>
          <w:szCs w:val="24"/>
        </w:rPr>
      </w:pPr>
      <w:r w:rsidRPr="004A1156">
        <w:rPr>
          <w:rFonts w:ascii="Times New Roman" w:hAnsi="Times New Roman" w:cs="Times New Roman"/>
          <w:sz w:val="24"/>
          <w:szCs w:val="24"/>
        </w:rPr>
        <w:t>Транспорт</w:t>
      </w:r>
    </w:p>
    <w:p w:rsidR="004A1156" w:rsidRPr="004A1156" w:rsidRDefault="004A1156" w:rsidP="004A1156">
      <w:pPr>
        <w:ind w:left="500" w:hanging="200"/>
      </w:pPr>
      <w:r w:rsidRPr="004A1156">
        <w:rPr>
          <w:rStyle w:val="20"/>
          <w:i w:val="0"/>
          <w:iCs w:val="0"/>
          <w:sz w:val="24"/>
          <w:szCs w:val="24"/>
        </w:rPr>
        <w:t>Тематика</w:t>
      </w:r>
    </w:p>
    <w:p w:rsidR="004A1156" w:rsidRPr="004A1156" w:rsidRDefault="004A1156" w:rsidP="004A1156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left="500" w:hanging="200"/>
        <w:jc w:val="both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 xml:space="preserve"> Наземный городской транспорт.</w:t>
      </w:r>
    </w:p>
    <w:p w:rsidR="004A1156" w:rsidRPr="004A1156" w:rsidRDefault="004A1156" w:rsidP="004A1156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left="20" w:right="20" w:firstLine="280"/>
        <w:jc w:val="left"/>
        <w:rPr>
          <w:rFonts w:ascii="Times New Roman" w:hAnsi="Times New Roman" w:cs="Times New Roman"/>
          <w:sz w:val="24"/>
          <w:szCs w:val="24"/>
        </w:rPr>
      </w:pPr>
      <w:r w:rsidRPr="004A1156">
        <w:rPr>
          <w:rStyle w:val="4"/>
          <w:rFonts w:eastAsiaTheme="minorHAnsi"/>
          <w:sz w:val="24"/>
          <w:szCs w:val="24"/>
        </w:rPr>
        <w:t>Поведение в транспорте, поведение на улице. Правила дорож</w:t>
      </w:r>
      <w:r w:rsidRPr="004A1156">
        <w:rPr>
          <w:rStyle w:val="4"/>
          <w:rFonts w:eastAsiaTheme="minorHAnsi"/>
          <w:sz w:val="24"/>
          <w:szCs w:val="24"/>
        </w:rPr>
        <w:softHyphen/>
        <w:t>ного движения. Знаки дорожного движения.</w:t>
      </w:r>
    </w:p>
    <w:p w:rsidR="004A1156" w:rsidRPr="004A1156" w:rsidRDefault="004A1156" w:rsidP="004A1156">
      <w:pPr>
        <w:pStyle w:val="6"/>
        <w:shd w:val="clear" w:color="auto" w:fill="auto"/>
        <w:spacing w:after="182" w:line="245" w:lineRule="exact"/>
        <w:ind w:left="30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A1156" w:rsidRPr="004A1156" w:rsidRDefault="004A1156" w:rsidP="004A1156">
      <w:pPr>
        <w:pStyle w:val="6"/>
        <w:shd w:val="clear" w:color="auto" w:fill="auto"/>
        <w:spacing w:after="182" w:line="245" w:lineRule="exact"/>
        <w:ind w:left="30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A1156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A17991" w:rsidRDefault="00E45211" w:rsidP="00E45211">
      <w:pPr>
        <w:pStyle w:val="6"/>
        <w:shd w:val="clear" w:color="auto" w:fill="auto"/>
        <w:spacing w:after="182" w:line="245" w:lineRule="exact"/>
        <w:ind w:left="30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30978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одственные отношения</w:t>
      </w:r>
      <w:r w:rsidR="00C30978">
        <w:rPr>
          <w:rFonts w:ascii="Times New Roman" w:hAnsi="Times New Roman" w:cs="Times New Roman"/>
          <w:sz w:val="24"/>
          <w:szCs w:val="24"/>
        </w:rPr>
        <w:t xml:space="preserve"> в семье. Взаимоотношения между родственниками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978" w:rsidRPr="00E45211" w:rsidRDefault="00C30978" w:rsidP="00E45211">
      <w:pPr>
        <w:pStyle w:val="6"/>
        <w:shd w:val="clear" w:color="auto" w:fill="auto"/>
        <w:spacing w:after="182" w:line="245" w:lineRule="exact"/>
        <w:ind w:left="30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Состав семьи. Фамилии, имена, отчества ближайших родственников; возраст, дни рождения. Место работы членов семьи, профессии.</w:t>
      </w:r>
    </w:p>
    <w:p w:rsidR="00022E06" w:rsidRDefault="00022E06" w:rsidP="00C64F98">
      <w:pPr>
        <w:rPr>
          <w:b/>
        </w:rPr>
      </w:pPr>
    </w:p>
    <w:p w:rsidR="007F5E99" w:rsidRDefault="007F5E99" w:rsidP="007F5E99">
      <w:pPr>
        <w:jc w:val="center"/>
        <w:rPr>
          <w:b/>
        </w:rPr>
      </w:pPr>
      <w:r>
        <w:rPr>
          <w:b/>
        </w:rPr>
        <w:t>4.Тематическое планирование</w:t>
      </w:r>
    </w:p>
    <w:p w:rsidR="00AF62B2" w:rsidRDefault="00AF62B2" w:rsidP="007F5E99">
      <w:pPr>
        <w:jc w:val="center"/>
        <w:rPr>
          <w:b/>
        </w:rPr>
      </w:pPr>
    </w:p>
    <w:p w:rsidR="00AF62B2" w:rsidRDefault="00AF62B2" w:rsidP="007F5E99">
      <w:pPr>
        <w:jc w:val="center"/>
        <w:rPr>
          <w:b/>
        </w:rPr>
      </w:pP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17"/>
        <w:gridCol w:w="1134"/>
        <w:gridCol w:w="1418"/>
        <w:gridCol w:w="1417"/>
      </w:tblGrid>
      <w:tr w:rsidR="00AF62B2" w:rsidTr="00AF62B2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Наименование разделов (общих тем)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Количество часов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Из них: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F62B2" w:rsidTr="00AF62B2"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2B2" w:rsidRDefault="00AF62B2" w:rsidP="002A0585"/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2B2" w:rsidRDefault="00AF62B2" w:rsidP="002A0585"/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62B2" w:rsidRDefault="00AF62B2" w:rsidP="002A0585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 xml:space="preserve">теоретических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практичес</w:t>
            </w:r>
          </w:p>
          <w:p w:rsidR="00AF62B2" w:rsidRDefault="00AF62B2" w:rsidP="002A0585">
            <w:pPr>
              <w:jc w:val="center"/>
            </w:pPr>
            <w:r>
              <w:t>ких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2B2" w:rsidRDefault="00AF62B2" w:rsidP="002A0585">
            <w:pPr>
              <w:jc w:val="center"/>
            </w:pPr>
            <w:r>
              <w:t>экскурсии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1.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r>
              <w:t>Личная гигиена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2.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r>
              <w:t>Одежда и обувь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3.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r>
              <w:t>Питание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Pr="00C53651" w:rsidRDefault="00AF62B2" w:rsidP="002A0585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Жилище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5.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Охрана здоровья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6.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Средства связи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7.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Транспорт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2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8.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Семья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9.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r>
              <w:t>Диагностика знаний и умений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  <w:r>
              <w:t>-</w:t>
            </w:r>
          </w:p>
        </w:tc>
      </w:tr>
      <w:tr w:rsidR="00AF62B2" w:rsidTr="00AF62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AF62B2" w:rsidP="002A0585">
            <w:pPr>
              <w:spacing w:line="360" w:lineRule="auto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spacing w:line="360" w:lineRule="auto"/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2B2" w:rsidRDefault="00BA6D0A" w:rsidP="002A0585">
            <w:pPr>
              <w:jc w:val="center"/>
            </w:pPr>
            <w:r>
              <w:t>2</w:t>
            </w:r>
          </w:p>
        </w:tc>
      </w:tr>
    </w:tbl>
    <w:p w:rsidR="00AF62B2" w:rsidRDefault="00AF62B2" w:rsidP="007F5E99">
      <w:pPr>
        <w:jc w:val="center"/>
        <w:rPr>
          <w:b/>
        </w:rPr>
      </w:pPr>
    </w:p>
    <w:p w:rsidR="00AF62B2" w:rsidRDefault="00AF62B2" w:rsidP="007F5E99">
      <w:pPr>
        <w:jc w:val="center"/>
        <w:rPr>
          <w:b/>
        </w:rPr>
      </w:pPr>
      <w:r>
        <w:rPr>
          <w:b/>
        </w:rPr>
        <w:t>Поурочное планирование</w:t>
      </w:r>
    </w:p>
    <w:p w:rsidR="007C64B0" w:rsidRDefault="007C64B0" w:rsidP="007A6148">
      <w:pPr>
        <w:rPr>
          <w:b/>
        </w:rPr>
      </w:pP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1168"/>
        <w:gridCol w:w="1452"/>
        <w:gridCol w:w="6560"/>
      </w:tblGrid>
      <w:tr w:rsidR="007F5E99" w:rsidTr="00A00918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5E99" w:rsidRDefault="007F5E99" w:rsidP="00A00918">
            <w:pPr>
              <w:jc w:val="center"/>
            </w:pPr>
            <w:r>
              <w:t>№ п/п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5E99" w:rsidRDefault="007C64B0" w:rsidP="00A00918">
            <w:pPr>
              <w:jc w:val="center"/>
            </w:pPr>
            <w:r>
              <w:t>Количество часов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E99" w:rsidRDefault="007F5E99" w:rsidP="00A00918">
            <w:pPr>
              <w:jc w:val="center"/>
            </w:pPr>
            <w:r>
              <w:t>Тема урока</w:t>
            </w:r>
          </w:p>
        </w:tc>
      </w:tr>
      <w:tr w:rsidR="004A5BA0" w:rsidTr="00A00918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3E1F4C" w:rsidP="00A00918">
            <w:pPr>
              <w:jc w:val="center"/>
            </w:pPr>
            <w:r>
              <w:t>1.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4A5BA0" w:rsidP="00A0091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4A5BA0" w:rsidP="004A5BA0">
            <w:r>
              <w:t>Вводное занятие. Ознакомление с предметом «Основы социальной жизни», его задачами, кабинетом.</w:t>
            </w:r>
          </w:p>
        </w:tc>
      </w:tr>
      <w:tr w:rsidR="007F5E99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E99" w:rsidRDefault="007F5E99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E99" w:rsidRDefault="007F5E99" w:rsidP="00A0091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E99" w:rsidRPr="002750A1" w:rsidRDefault="007F5E99" w:rsidP="00A00918">
            <w:pPr>
              <w:jc w:val="both"/>
              <w:rPr>
                <w:b/>
              </w:rPr>
            </w:pPr>
            <w:r>
              <w:rPr>
                <w:b/>
              </w:rPr>
              <w:t>Личная гигиена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655799" w:rsidRDefault="00926A51" w:rsidP="0059163B">
            <w:pPr>
              <w:jc w:val="both"/>
            </w:pPr>
            <w:r>
              <w:t>Понятие о личной гигиене. Личные вещи, правила содержания личных вещей.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C71AEB" w:rsidP="004A1156">
            <w:pPr>
              <w:jc w:val="both"/>
            </w:pPr>
            <w:r w:rsidRPr="00A10E22">
              <w:t>Утренний и вечерний туалет.</w:t>
            </w:r>
          </w:p>
        </w:tc>
      </w:tr>
      <w:tr w:rsidR="00FE2AAB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3E1F4C" w:rsidP="00C30978">
            <w:pPr>
              <w:jc w:val="center"/>
            </w:pPr>
            <w:r>
              <w:t>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FE2AAB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Pr="00A10E22" w:rsidRDefault="00FE2AAB" w:rsidP="004A5BA0">
            <w:pPr>
              <w:jc w:val="both"/>
            </w:pPr>
            <w:r>
              <w:t xml:space="preserve">Гигиена зрения. </w:t>
            </w:r>
          </w:p>
        </w:tc>
      </w:tr>
      <w:tr w:rsidR="004A5BA0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3E1F4C" w:rsidP="00C30978">
            <w:pPr>
              <w:jc w:val="center"/>
            </w:pPr>
            <w:r>
              <w:t>5.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4A5BA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EA684D" w:rsidP="004A1156">
            <w:pPr>
              <w:jc w:val="both"/>
            </w:pPr>
            <w:r>
              <w:t>Гигиена слуха.</w:t>
            </w:r>
          </w:p>
        </w:tc>
      </w:tr>
      <w:tr w:rsidR="00FE2AAB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3E1F4C" w:rsidP="00C30978">
            <w:pPr>
              <w:jc w:val="center"/>
            </w:pPr>
            <w:r>
              <w:t>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FE2AAB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EA684D" w:rsidP="004A1156">
            <w:pPr>
              <w:jc w:val="both"/>
            </w:pPr>
            <w:r>
              <w:t>Уход за зубами.</w:t>
            </w:r>
            <w:bookmarkStart w:id="1" w:name="_GoBack"/>
            <w:bookmarkEnd w:id="1"/>
          </w:p>
        </w:tc>
      </w:tr>
      <w:tr w:rsidR="00FE2AAB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3E1F4C" w:rsidP="00C30978">
            <w:pPr>
              <w:jc w:val="center"/>
            </w:pPr>
            <w:r>
              <w:t>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FE2AAB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AAB" w:rsidRDefault="00FE2AAB" w:rsidP="004A1156">
            <w:pPr>
              <w:jc w:val="both"/>
            </w:pPr>
            <w:r>
              <w:t xml:space="preserve">Уход за волосами (мытье, прическа). Средства ухода за волосами. 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8.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655799" w:rsidRDefault="00C71AEB" w:rsidP="00BB2B26">
            <w:pPr>
              <w:jc w:val="both"/>
            </w:pPr>
            <w:r>
              <w:t>Практическая работа «Выполнений утреннего туалета».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C30978">
            <w:pPr>
              <w:jc w:val="center"/>
            </w:pPr>
            <w:r>
              <w:t>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BB2B26">
            <w:pPr>
              <w:jc w:val="both"/>
            </w:pPr>
            <w:r>
              <w:t>Практическая работа «Выполнений вечернего туалета».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655799" w:rsidRDefault="00C71AEB" w:rsidP="004A1156">
            <w:pPr>
              <w:jc w:val="both"/>
            </w:pPr>
            <w:r>
              <w:t>Обобщение материала по разделу «Личная гигиена и здоровье».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756C83" w:rsidRDefault="00926A51" w:rsidP="004A1156">
            <w:pPr>
              <w:jc w:val="both"/>
              <w:rPr>
                <w:b/>
              </w:rPr>
            </w:pPr>
            <w:r w:rsidRPr="00756C83">
              <w:rPr>
                <w:b/>
              </w:rPr>
              <w:t>Одежда и обувь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11-12.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BB2B26" w:rsidP="00C30978">
            <w:pPr>
              <w:jc w:val="center"/>
            </w:pPr>
            <w:r>
              <w:t>2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756C83">
            <w:pPr>
              <w:jc w:val="both"/>
            </w:pPr>
            <w:r w:rsidRPr="002A54A4">
              <w:t>Виды одежды</w:t>
            </w:r>
            <w:r>
              <w:t>.</w:t>
            </w:r>
            <w:r w:rsidRPr="002A54A4">
              <w:t xml:space="preserve"> Роль одежды для сохранения здоровья человека.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756C83">
            <w:pPr>
              <w:jc w:val="both"/>
            </w:pPr>
            <w:r w:rsidRPr="002A54A4">
              <w:t>Головные уборы и их назначение. Роль головных уборов для сохранения здоровья человека.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1156">
            <w:pPr>
              <w:jc w:val="both"/>
            </w:pPr>
            <w:r w:rsidRPr="002A54A4">
              <w:t>Виды обуви.</w:t>
            </w:r>
            <w:r w:rsidR="004936F9" w:rsidRPr="002A54A4">
              <w:t xml:space="preserve"> </w:t>
            </w:r>
            <w:r w:rsidR="004936F9">
              <w:t>Роль обуви</w:t>
            </w:r>
            <w:r w:rsidR="004936F9" w:rsidRPr="002A54A4">
              <w:t xml:space="preserve"> для сохранения здоровья человека.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15.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936F9">
            <w:pPr>
              <w:jc w:val="both"/>
            </w:pPr>
            <w:r>
              <w:t xml:space="preserve">Практическая работа </w:t>
            </w:r>
            <w:r w:rsidRPr="002A54A4">
              <w:t>«Ежедневный уход за одеждой».</w:t>
            </w:r>
          </w:p>
        </w:tc>
      </w:tr>
      <w:tr w:rsidR="004936F9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3E1F4C" w:rsidP="00C30978">
            <w:pPr>
              <w:jc w:val="center"/>
            </w:pPr>
            <w:r>
              <w:t>16.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4936F9">
            <w:pPr>
              <w:jc w:val="both"/>
            </w:pPr>
            <w:r>
              <w:t>Практическая работа «Ежедневный уход за обувью</w:t>
            </w:r>
            <w:r w:rsidRPr="002A54A4">
              <w:t>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17.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4A1156">
            <w:pPr>
              <w:jc w:val="both"/>
            </w:pPr>
            <w:r>
              <w:t>Обобщение материала по разделу «Одежда и обувь».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756C83" w:rsidRDefault="00AF62B2" w:rsidP="004A1156">
            <w:pPr>
              <w:jc w:val="both"/>
              <w:rPr>
                <w:b/>
              </w:rPr>
            </w:pPr>
            <w:r>
              <w:rPr>
                <w:b/>
              </w:rPr>
              <w:t>Питание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18-19.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BB2B26" w:rsidP="00C30978">
            <w:pPr>
              <w:jc w:val="center"/>
            </w:pPr>
            <w:r>
              <w:t>2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1156">
            <w:pPr>
              <w:jc w:val="both"/>
            </w:pPr>
            <w:r w:rsidRPr="00842E1A">
              <w:t>Продукты питания. Значение питания в жизни человека.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20.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5BA0">
            <w:pPr>
              <w:jc w:val="both"/>
            </w:pPr>
            <w:r w:rsidRPr="00842E1A">
              <w:t xml:space="preserve">Место и условия приготовления пищи. </w:t>
            </w:r>
            <w:r w:rsidR="004A5BA0">
              <w:t>Экскурсия в кабинет «Кухня».</w:t>
            </w:r>
          </w:p>
        </w:tc>
      </w:tr>
      <w:tr w:rsidR="004A5BA0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3E1F4C" w:rsidP="00C30978">
            <w:pPr>
              <w:jc w:val="center"/>
            </w:pPr>
            <w:r>
              <w:t>21.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4A5BA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Pr="00842E1A" w:rsidRDefault="004A5BA0" w:rsidP="00BB2B26">
            <w:pPr>
              <w:jc w:val="both"/>
            </w:pPr>
            <w:r>
              <w:t>Посуда.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C30978">
            <w:pPr>
              <w:jc w:val="center"/>
            </w:pPr>
            <w:r>
              <w:t>22.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Pr="00842E1A" w:rsidRDefault="00BB2B26" w:rsidP="004A1156">
            <w:pPr>
              <w:jc w:val="both"/>
            </w:pPr>
            <w:r w:rsidRPr="00842E1A">
              <w:t>Кухонные принадлежности и приборы.</w:t>
            </w:r>
            <w:r>
              <w:t xml:space="preserve"> Инструктаж по ТБ.</w:t>
            </w:r>
          </w:p>
        </w:tc>
      </w:tr>
      <w:tr w:rsidR="00001A53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Default="003E1F4C" w:rsidP="00C30978">
            <w:pPr>
              <w:jc w:val="center"/>
            </w:pPr>
            <w:r>
              <w:t>23.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Default="00001A53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Pr="00842E1A" w:rsidRDefault="00001A53" w:rsidP="004A1156">
            <w:pPr>
              <w:jc w:val="both"/>
            </w:pPr>
            <w:r>
              <w:t>Чистка и мытье посуды. Средства ухода за посудой.</w:t>
            </w:r>
          </w:p>
        </w:tc>
      </w:tr>
      <w:tr w:rsidR="00001A53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Default="003E1F4C" w:rsidP="00C30978">
            <w:pPr>
              <w:jc w:val="center"/>
            </w:pPr>
            <w:r>
              <w:t>24.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Default="00001A53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A53" w:rsidRDefault="00001A53" w:rsidP="004A1156">
            <w:pPr>
              <w:jc w:val="both"/>
            </w:pPr>
            <w:r>
              <w:t>Практическая работа «Чистка и мытье посуды».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25-26.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4A5BA0" w:rsidP="00C30978">
            <w:pPr>
              <w:jc w:val="center"/>
            </w:pPr>
            <w:r>
              <w:t>2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1156">
            <w:pPr>
              <w:jc w:val="both"/>
            </w:pPr>
            <w:r w:rsidRPr="00842E1A">
              <w:t>Приготовление завтрака. Меню завтрака</w:t>
            </w:r>
            <w:r>
              <w:t>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C30978">
            <w:pPr>
              <w:jc w:val="center"/>
            </w:pPr>
            <w:r>
              <w:t>27.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>
              <w:t>Практическая работа «Сервировка стола к завтраку».</w:t>
            </w:r>
          </w:p>
        </w:tc>
      </w:tr>
      <w:tr w:rsidR="00B74ACD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Default="003E1F4C" w:rsidP="00C30978">
            <w:pPr>
              <w:jc w:val="center"/>
            </w:pPr>
            <w:r>
              <w:t>28.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Default="00B74ACD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Default="00B74ACD" w:rsidP="004A1156">
            <w:pPr>
              <w:jc w:val="both"/>
            </w:pPr>
            <w:r>
              <w:t>Правила поведения за столом.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4A1156">
            <w:pPr>
              <w:jc w:val="center"/>
            </w:pPr>
            <w:r>
              <w:t>29.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 w:rsidRPr="00842E1A">
              <w:t>Хлеб и хлебобулочные</w:t>
            </w:r>
            <w:r>
              <w:rPr>
                <w:lang w:val="en-US"/>
              </w:rPr>
              <w:t xml:space="preserve"> </w:t>
            </w:r>
            <w:r>
              <w:t>изделия.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4A1156">
            <w:pPr>
              <w:jc w:val="center"/>
            </w:pPr>
            <w:r>
              <w:t>30.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Pr="00842E1A" w:rsidRDefault="00BB2B26" w:rsidP="004A1156">
            <w:pPr>
              <w:jc w:val="both"/>
            </w:pPr>
            <w:r>
              <w:t>Правила хранения хлебобулочных изделий. Вторичное использование черствого хлеба.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C45EFD" w:rsidRDefault="003E1F4C" w:rsidP="004A115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31-33.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B74ACD" w:rsidP="00C30978">
            <w:pPr>
              <w:jc w:val="center"/>
            </w:pPr>
            <w:r>
              <w:t>3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C45EFD" w:rsidRDefault="00926A51" w:rsidP="004A1156">
            <w:pPr>
              <w:jc w:val="both"/>
              <w:rPr>
                <w:color w:val="000000" w:themeColor="text1"/>
              </w:rPr>
            </w:pPr>
            <w:r w:rsidRPr="00C45EFD">
              <w:rPr>
                <w:color w:val="000000" w:themeColor="text1"/>
              </w:rPr>
              <w:t>Практическая работа «Приготовление бутербродов и канапе».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34.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1156">
            <w:pPr>
              <w:jc w:val="both"/>
            </w:pPr>
            <w:r>
              <w:t>Яйца,</w:t>
            </w:r>
            <w:r w:rsidR="00C30978">
              <w:t xml:space="preserve"> </w:t>
            </w:r>
            <w:r w:rsidRPr="00842E1A">
              <w:t>блюда из яиц.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C45EFD" w:rsidRDefault="003E1F4C" w:rsidP="004A1156">
            <w:pPr>
              <w:jc w:val="center"/>
            </w:pPr>
            <w:r>
              <w:t>35-37.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B74ACD" w:rsidP="00A4719A">
            <w:pPr>
              <w:jc w:val="center"/>
            </w:pPr>
            <w:r>
              <w:t>3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C45EFD" w:rsidRDefault="00926A51" w:rsidP="004A1156">
            <w:pPr>
              <w:jc w:val="both"/>
            </w:pPr>
            <w:r w:rsidRPr="00C45EFD">
              <w:t xml:space="preserve">Практическая работа «Блюда из яиц: яйца отварные; яичница-глазунья, омлет». 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4A1156">
            <w:pPr>
              <w:jc w:val="center"/>
            </w:pPr>
            <w:r>
              <w:t>38.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BB2B26" w:rsidP="00BB2B26">
            <w:pPr>
              <w:jc w:val="both"/>
            </w:pPr>
            <w:r>
              <w:t>Чай, виды чая. Польза и негативные последствия чрезмерного употребления чая.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4A1156">
            <w:pPr>
              <w:jc w:val="center"/>
            </w:pPr>
            <w:r>
              <w:t>39.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BB2B26">
            <w:pPr>
              <w:jc w:val="both"/>
            </w:pPr>
            <w:r>
              <w:t>Кофе, виды кофе. Польза и негативные последствия чрезмерного употребления кофе.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4A1156">
            <w:pPr>
              <w:jc w:val="center"/>
            </w:pPr>
            <w:r>
              <w:t>40.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7C64B0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 w:rsidRPr="00842E1A">
              <w:t>Практическая раб</w:t>
            </w:r>
            <w:r>
              <w:t>ота «Заваривания чая</w:t>
            </w:r>
            <w:r w:rsidRPr="00842E1A">
              <w:t>»</w:t>
            </w:r>
            <w:r>
              <w:t>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4A1156">
            <w:pPr>
              <w:jc w:val="center"/>
            </w:pPr>
            <w:r>
              <w:t>41.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7C64B0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Pr="00842E1A" w:rsidRDefault="00BB2B26" w:rsidP="004A1156">
            <w:pPr>
              <w:jc w:val="both"/>
            </w:pPr>
            <w:r w:rsidRPr="00842E1A">
              <w:t>Практическая раб</w:t>
            </w:r>
            <w:r>
              <w:t>ота «Варка кофе</w:t>
            </w:r>
            <w:r w:rsidRPr="00842E1A">
              <w:t>»</w:t>
            </w:r>
            <w:r>
              <w:t>.</w:t>
            </w:r>
          </w:p>
        </w:tc>
      </w:tr>
      <w:tr w:rsidR="00BB2B26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3E1F4C" w:rsidP="004A1156">
            <w:pPr>
              <w:jc w:val="center"/>
            </w:pPr>
            <w:r>
              <w:t>42.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Default="00BB2B26" w:rsidP="007C64B0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26" w:rsidRPr="00842E1A" w:rsidRDefault="00BB2B26" w:rsidP="004A1156">
            <w:pPr>
              <w:jc w:val="both"/>
            </w:pPr>
            <w:r>
              <w:t>Фруктовые напитки: соки и нектары.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4A1156">
            <w:pPr>
              <w:jc w:val="center"/>
            </w:pPr>
            <w:r>
              <w:t>43.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A4719A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>
              <w:t>Обобщение материала по разделу «Питание». Запись рецептов.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756C83" w:rsidRDefault="00926A51" w:rsidP="00A00918">
            <w:pPr>
              <w:jc w:val="both"/>
              <w:rPr>
                <w:b/>
              </w:rPr>
            </w:pPr>
            <w:r w:rsidRPr="00756C83">
              <w:rPr>
                <w:b/>
              </w:rPr>
              <w:t>Жилище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44.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6D5CD0" w:rsidP="006D5CD0">
            <w:pPr>
              <w:jc w:val="both"/>
            </w:pPr>
            <w:r>
              <w:t>Типы и виды жилых помещений в городе и сельской местности</w:t>
            </w:r>
            <w:r w:rsidR="00926A51">
              <w:t xml:space="preserve">. </w:t>
            </w:r>
          </w:p>
        </w:tc>
      </w:tr>
      <w:tr w:rsidR="006D5CD0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CD0" w:rsidRDefault="003E1F4C" w:rsidP="00A00918">
            <w:pPr>
              <w:jc w:val="center"/>
            </w:pPr>
            <w:r>
              <w:t>45.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CD0" w:rsidRDefault="006D5CD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CD0" w:rsidRDefault="006D5CD0" w:rsidP="004A1156">
            <w:pPr>
              <w:jc w:val="both"/>
            </w:pPr>
            <w:r w:rsidRPr="005C726B">
              <w:t>Планиров</w:t>
            </w:r>
            <w:r>
              <w:t>ка помещения. Виды жилых и подсобных помещений, их назначение.</w:t>
            </w:r>
          </w:p>
        </w:tc>
      </w:tr>
      <w:tr w:rsidR="004A5BA0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3E1F4C" w:rsidP="00A00918">
            <w:pPr>
              <w:jc w:val="center"/>
            </w:pPr>
            <w:r>
              <w:t>46.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Default="004A5BA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BA0" w:rsidRPr="005C726B" w:rsidRDefault="004A5BA0" w:rsidP="004A1156">
            <w:pPr>
              <w:jc w:val="both"/>
            </w:pPr>
            <w:r>
              <w:t>Отопление в жилых помещениях.</w:t>
            </w:r>
          </w:p>
        </w:tc>
      </w:tr>
      <w:tr w:rsidR="005F74DD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4DD" w:rsidRDefault="003E1F4C" w:rsidP="00A00918">
            <w:pPr>
              <w:jc w:val="center"/>
            </w:pPr>
            <w:r>
              <w:t>47.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4DD" w:rsidRDefault="00B74ACD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4DD" w:rsidRPr="005C726B" w:rsidRDefault="00B74ACD" w:rsidP="004A1156">
            <w:pPr>
              <w:jc w:val="both"/>
            </w:pPr>
            <w:r>
              <w:t>Коммунальные удобства в городе и сельской местности.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E86BD5">
            <w:pPr>
              <w:jc w:val="center"/>
            </w:pPr>
            <w:r>
              <w:t>48.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 w:rsidRPr="005C726B">
              <w:t>Домашний почтовый адрес. Практическая работа: «Написание адреса на конверте».</w:t>
            </w:r>
          </w:p>
        </w:tc>
      </w:tr>
      <w:tr w:rsidR="004936F9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3E1F4C" w:rsidP="00E86BD5">
            <w:pPr>
              <w:jc w:val="center"/>
            </w:pPr>
            <w:r>
              <w:t>49.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Pr="005C726B" w:rsidRDefault="004936F9" w:rsidP="004A1156">
            <w:pPr>
              <w:jc w:val="both"/>
            </w:pPr>
            <w:r>
              <w:t>Обобщение материала по разделу «Жилище».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756C83" w:rsidRDefault="00926A51" w:rsidP="00A00918">
            <w:pPr>
              <w:jc w:val="both"/>
              <w:rPr>
                <w:b/>
              </w:rPr>
            </w:pPr>
            <w:r w:rsidRPr="00756C83">
              <w:rPr>
                <w:b/>
              </w:rPr>
              <w:t>Охрана здоровья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50.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C71AEB">
            <w:pPr>
              <w:jc w:val="both"/>
            </w:pPr>
            <w:r w:rsidRPr="002A54A4">
              <w:t xml:space="preserve">Профилактика простудных и вирусных заболеваний. </w:t>
            </w:r>
          </w:p>
        </w:tc>
      </w:tr>
      <w:tr w:rsidR="00C71AEB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Default="003E1F4C" w:rsidP="00A00918">
            <w:pPr>
              <w:jc w:val="center"/>
            </w:pPr>
            <w:r>
              <w:t>51-52.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Default="004936F9" w:rsidP="00C30978">
            <w:pPr>
              <w:jc w:val="center"/>
            </w:pPr>
            <w:r>
              <w:t>2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Pr="002A54A4" w:rsidRDefault="00C71AEB" w:rsidP="004A1156">
            <w:pPr>
              <w:jc w:val="both"/>
            </w:pPr>
            <w:r w:rsidRPr="002A54A4">
              <w:t>Лекарственные растения.</w:t>
            </w:r>
          </w:p>
        </w:tc>
      </w:tr>
      <w:tr w:rsidR="00C71AEB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Default="003E1F4C" w:rsidP="00A00918">
            <w:pPr>
              <w:jc w:val="center"/>
            </w:pPr>
            <w:r>
              <w:t>53.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Default="00C71AEB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AEB" w:rsidRPr="002A54A4" w:rsidRDefault="004936F9" w:rsidP="004A1156">
            <w:pPr>
              <w:jc w:val="both"/>
            </w:pPr>
            <w:r>
              <w:t>Практическая работа «Приготовление настоя из лекарственных трав</w:t>
            </w:r>
            <w:r w:rsidR="00C71AEB">
              <w:t>».</w:t>
            </w:r>
          </w:p>
        </w:tc>
      </w:tr>
      <w:tr w:rsidR="004936F9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3E1F4C" w:rsidP="00A00918">
            <w:pPr>
              <w:jc w:val="center"/>
            </w:pPr>
            <w:r>
              <w:t>54.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4A1156">
            <w:pPr>
              <w:jc w:val="both"/>
            </w:pPr>
            <w:r>
              <w:t>Практическая работа «Приготовление отвара из лекарственных трав».</w:t>
            </w:r>
          </w:p>
        </w:tc>
      </w:tr>
      <w:tr w:rsidR="004936F9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3E1F4C" w:rsidP="00A00918">
            <w:pPr>
              <w:jc w:val="center"/>
            </w:pPr>
            <w:r>
              <w:t>55.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6F9" w:rsidRDefault="004936F9" w:rsidP="004A1156">
            <w:pPr>
              <w:jc w:val="both"/>
            </w:pPr>
            <w:r>
              <w:t>Обобщение материала по разделу «Охрана здоровья».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pPr>
              <w:jc w:val="both"/>
            </w:pPr>
            <w:r w:rsidRPr="00756C83">
              <w:rPr>
                <w:b/>
              </w:rPr>
              <w:t>Средства связи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56.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2A54A4" w:rsidRDefault="00926A51" w:rsidP="004A1156">
            <w:pPr>
              <w:jc w:val="both"/>
            </w:pPr>
            <w:r w:rsidRPr="00D912F4">
              <w:t>Основные средства связи.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756C83" w:rsidRDefault="00926A51" w:rsidP="00A00918">
            <w:pPr>
              <w:jc w:val="both"/>
              <w:rPr>
                <w:b/>
              </w:rPr>
            </w:pPr>
            <w:r w:rsidRPr="00756C83">
              <w:rPr>
                <w:b/>
              </w:rPr>
              <w:t>Транспорт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57.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53625C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1D51B8" w:rsidRDefault="00926A51" w:rsidP="006D5CD0">
            <w:pPr>
              <w:rPr>
                <w:b/>
              </w:rPr>
            </w:pPr>
            <w:r>
              <w:t xml:space="preserve">Городской общественный транспорт. </w:t>
            </w:r>
            <w:r w:rsidR="006D5CD0">
              <w:t>Виды городского транспорта. Расчет стоимости проезда.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58-59.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4A5BA0" w:rsidP="00C30978">
            <w:pPr>
              <w:jc w:val="center"/>
            </w:pPr>
            <w:r>
              <w:t>2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4A1156">
            <w:pPr>
              <w:jc w:val="both"/>
            </w:pPr>
            <w:r>
              <w:t>ПДД, знаки дорожного движения.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60.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4A1156">
            <w:pPr>
              <w:jc w:val="both"/>
            </w:pPr>
            <w:r w:rsidRPr="007C56A6">
              <w:t>Правила поведения в транспорте</w:t>
            </w:r>
            <w:r>
              <w:t>, на улице.</w:t>
            </w:r>
          </w:p>
        </w:tc>
      </w:tr>
      <w:tr w:rsidR="00B74ACD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Default="003E1F4C" w:rsidP="00A00918">
            <w:pPr>
              <w:jc w:val="center"/>
            </w:pPr>
            <w:r>
              <w:t>61.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Default="00B74ACD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ACD" w:rsidRPr="007C56A6" w:rsidRDefault="00B74ACD" w:rsidP="004A1156">
            <w:pPr>
              <w:jc w:val="both"/>
            </w:pPr>
            <w:r>
              <w:t>Экскурсия «Соблюдение правил дорожного движения на улицах села».</w:t>
            </w:r>
          </w:p>
        </w:tc>
      </w:tr>
      <w:tr w:rsidR="003E1F4C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A00918">
            <w:pPr>
              <w:jc w:val="center"/>
            </w:pPr>
            <w:r>
              <w:t>62.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3E1F4C">
            <w:pPr>
              <w:jc w:val="both"/>
            </w:pPr>
            <w:r>
              <w:t>Экскурсия «Соблюдение правил поведения в общественных местах».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63.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4A1156">
            <w:pPr>
              <w:jc w:val="both"/>
            </w:pPr>
            <w:r>
              <w:t>Обобщение материала по разделу «Транспорт»</w:t>
            </w:r>
            <w:r w:rsidR="004936F9">
              <w:t>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9245B2">
            <w:pPr>
              <w:jc w:val="both"/>
            </w:pPr>
            <w:r w:rsidRPr="00756C83">
              <w:rPr>
                <w:b/>
              </w:rPr>
              <w:t>Семья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64.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F0266" w:rsidRDefault="007C64B0" w:rsidP="00C30978">
            <w:pPr>
              <w:jc w:val="center"/>
            </w:pPr>
            <w:r w:rsidRPr="008F0266"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A4719A" w:rsidP="004A1156">
            <w:pPr>
              <w:jc w:val="both"/>
            </w:pPr>
            <w:r>
              <w:t>Родственные отношения в семье. Взаимоотношения между родственниками.</w:t>
            </w:r>
          </w:p>
        </w:tc>
      </w:tr>
      <w:tr w:rsidR="00A4719A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19A" w:rsidRDefault="003E1F4C" w:rsidP="00A00918">
            <w:pPr>
              <w:jc w:val="center"/>
            </w:pPr>
            <w:r>
              <w:t>65.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19A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A4719A" w:rsidP="003E1F4C">
            <w:pPr>
              <w:jc w:val="both"/>
            </w:pPr>
            <w:r>
              <w:t xml:space="preserve">Состав семьи. Фамилии, имена, отчества ближайших родственников; возраст, дни рождения. </w:t>
            </w:r>
          </w:p>
        </w:tc>
      </w:tr>
      <w:tr w:rsidR="003E1F4C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A00918">
            <w:pPr>
              <w:jc w:val="center"/>
            </w:pPr>
            <w:r>
              <w:t>66.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4A1156">
            <w:pPr>
              <w:jc w:val="both"/>
            </w:pPr>
            <w:r>
              <w:t>Место работы членов семьи, профессии.</w:t>
            </w:r>
          </w:p>
        </w:tc>
      </w:tr>
      <w:tr w:rsidR="003E1F4C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A00918">
            <w:pPr>
              <w:jc w:val="center"/>
            </w:pPr>
            <w:r>
              <w:t>67.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F4C" w:rsidRDefault="003E1F4C" w:rsidP="004A1156">
            <w:pPr>
              <w:jc w:val="both"/>
            </w:pPr>
            <w:r>
              <w:t>Обобщение материала по разделу «Семья».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A00918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926A51" w:rsidP="00C30978">
            <w:pPr>
              <w:jc w:val="center"/>
            </w:pP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926A51" w:rsidP="004A1156">
            <w:r w:rsidRPr="00756C83">
              <w:rPr>
                <w:b/>
              </w:rPr>
              <w:t>Диагностика знаний и умений</w:t>
            </w:r>
          </w:p>
        </w:tc>
      </w:tr>
      <w:tr w:rsidR="00926A51" w:rsidTr="00A00918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3E1F4C" w:rsidP="00A00918">
            <w:pPr>
              <w:jc w:val="center"/>
            </w:pPr>
            <w:r>
              <w:t>68.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Default="007C64B0" w:rsidP="00C30978">
            <w:pPr>
              <w:jc w:val="center"/>
            </w:pPr>
            <w:r>
              <w:t>1</w:t>
            </w:r>
          </w:p>
        </w:tc>
        <w:tc>
          <w:tcPr>
            <w:tcW w:w="6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A51" w:rsidRPr="00842E1A" w:rsidRDefault="00A4719A" w:rsidP="004A1156">
            <w:pPr>
              <w:jc w:val="both"/>
            </w:pPr>
            <w:r w:rsidRPr="005C726B">
              <w:t>Диагностика знаний и умений учащихся.</w:t>
            </w:r>
          </w:p>
        </w:tc>
      </w:tr>
    </w:tbl>
    <w:p w:rsidR="00C30978" w:rsidRDefault="00C30978" w:rsidP="007F5E99">
      <w:pPr>
        <w:rPr>
          <w:b/>
        </w:rPr>
      </w:pPr>
    </w:p>
    <w:p w:rsidR="00C30978" w:rsidRDefault="00C30978" w:rsidP="007F5E99">
      <w:pPr>
        <w:rPr>
          <w:b/>
        </w:rPr>
      </w:pPr>
    </w:p>
    <w:p w:rsidR="00C30978" w:rsidRDefault="00C30978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022E06" w:rsidRDefault="00022E06" w:rsidP="007F5E99">
      <w:pPr>
        <w:rPr>
          <w:b/>
        </w:rPr>
      </w:pPr>
    </w:p>
    <w:p w:rsidR="005B4602" w:rsidRDefault="005B4602" w:rsidP="007F5E99">
      <w:pPr>
        <w:rPr>
          <w:b/>
        </w:rPr>
      </w:pPr>
    </w:p>
    <w:p w:rsidR="005B4602" w:rsidRDefault="005B4602" w:rsidP="007F5E99">
      <w:pPr>
        <w:rPr>
          <w:b/>
        </w:rPr>
      </w:pPr>
    </w:p>
    <w:p w:rsidR="005B4602" w:rsidRDefault="005B4602" w:rsidP="007F5E99">
      <w:pPr>
        <w:rPr>
          <w:b/>
        </w:rPr>
      </w:pPr>
    </w:p>
    <w:p w:rsidR="00022E06" w:rsidRDefault="00022E06" w:rsidP="007F5E99">
      <w:pPr>
        <w:rPr>
          <w:b/>
        </w:rPr>
      </w:pPr>
    </w:p>
    <w:p w:rsidR="005E699F" w:rsidRDefault="005E699F" w:rsidP="007F5E99">
      <w:pPr>
        <w:rPr>
          <w:b/>
        </w:rPr>
      </w:pPr>
    </w:p>
    <w:p w:rsidR="00B05454" w:rsidRDefault="00B05454" w:rsidP="007F5E99">
      <w:pPr>
        <w:rPr>
          <w:b/>
        </w:rPr>
      </w:pPr>
    </w:p>
    <w:p w:rsidR="00B05454" w:rsidRDefault="00B05454" w:rsidP="007F5E99">
      <w:pPr>
        <w:rPr>
          <w:b/>
        </w:rPr>
      </w:pPr>
    </w:p>
    <w:p w:rsidR="00C30978" w:rsidRDefault="00C30978" w:rsidP="007F5E99">
      <w:pPr>
        <w:rPr>
          <w:b/>
        </w:rPr>
      </w:pPr>
    </w:p>
    <w:sectPr w:rsidR="00C30978" w:rsidSect="00ED1CE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ECD" w:rsidRDefault="00ED3ECD" w:rsidP="002878AA">
      <w:r>
        <w:separator/>
      </w:r>
    </w:p>
  </w:endnote>
  <w:endnote w:type="continuationSeparator" w:id="0">
    <w:p w:rsidR="00ED3ECD" w:rsidRDefault="00ED3ECD" w:rsidP="0028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304251"/>
    </w:sdtPr>
    <w:sdtEndPr/>
    <w:sdtContent>
      <w:p w:rsidR="00D13B7B" w:rsidRDefault="00D13B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84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13B7B" w:rsidRDefault="00D13B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ECD" w:rsidRDefault="00ED3ECD" w:rsidP="002878AA">
      <w:r>
        <w:separator/>
      </w:r>
    </w:p>
  </w:footnote>
  <w:footnote w:type="continuationSeparator" w:id="0">
    <w:p w:rsidR="00ED3ECD" w:rsidRDefault="00ED3ECD" w:rsidP="00287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7B" w:rsidRDefault="00D13B7B" w:rsidP="001E6A97">
    <w:pPr>
      <w:pStyle w:val="a3"/>
    </w:pPr>
  </w:p>
  <w:p w:rsidR="00D13B7B" w:rsidRDefault="00D13B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3943EAD"/>
    <w:multiLevelType w:val="multilevel"/>
    <w:tmpl w:val="8578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80B0E"/>
    <w:multiLevelType w:val="hybridMultilevel"/>
    <w:tmpl w:val="1E40C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92529"/>
    <w:multiLevelType w:val="multilevel"/>
    <w:tmpl w:val="A5F2A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65826"/>
    <w:multiLevelType w:val="multilevel"/>
    <w:tmpl w:val="C80A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D1606E"/>
    <w:multiLevelType w:val="multilevel"/>
    <w:tmpl w:val="6FFEC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222120"/>
    <w:multiLevelType w:val="multilevel"/>
    <w:tmpl w:val="22383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A97"/>
    <w:rsid w:val="00001A53"/>
    <w:rsid w:val="00022E06"/>
    <w:rsid w:val="00044F80"/>
    <w:rsid w:val="000601B1"/>
    <w:rsid w:val="00071A73"/>
    <w:rsid w:val="0007547E"/>
    <w:rsid w:val="00080B2B"/>
    <w:rsid w:val="0008213A"/>
    <w:rsid w:val="000847B0"/>
    <w:rsid w:val="000A597C"/>
    <w:rsid w:val="000F60FD"/>
    <w:rsid w:val="00121745"/>
    <w:rsid w:val="00156DDB"/>
    <w:rsid w:val="001609D3"/>
    <w:rsid w:val="00186E12"/>
    <w:rsid w:val="001A4A41"/>
    <w:rsid w:val="001C76FD"/>
    <w:rsid w:val="001E6A97"/>
    <w:rsid w:val="00263381"/>
    <w:rsid w:val="002878AA"/>
    <w:rsid w:val="002B490D"/>
    <w:rsid w:val="00337608"/>
    <w:rsid w:val="00347A64"/>
    <w:rsid w:val="00380AD2"/>
    <w:rsid w:val="00390406"/>
    <w:rsid w:val="00392562"/>
    <w:rsid w:val="003E1F4C"/>
    <w:rsid w:val="003F2741"/>
    <w:rsid w:val="004017D8"/>
    <w:rsid w:val="00402D53"/>
    <w:rsid w:val="004235A9"/>
    <w:rsid w:val="0044141B"/>
    <w:rsid w:val="00485B7E"/>
    <w:rsid w:val="0049075E"/>
    <w:rsid w:val="00491C0F"/>
    <w:rsid w:val="004936F9"/>
    <w:rsid w:val="004A1156"/>
    <w:rsid w:val="004A5BA0"/>
    <w:rsid w:val="004C7C21"/>
    <w:rsid w:val="004F5006"/>
    <w:rsid w:val="00510358"/>
    <w:rsid w:val="00522FBA"/>
    <w:rsid w:val="00533411"/>
    <w:rsid w:val="0053578D"/>
    <w:rsid w:val="00543031"/>
    <w:rsid w:val="00563D99"/>
    <w:rsid w:val="005842A1"/>
    <w:rsid w:val="0059163B"/>
    <w:rsid w:val="005A6670"/>
    <w:rsid w:val="005B33AD"/>
    <w:rsid w:val="005B4602"/>
    <w:rsid w:val="005D2651"/>
    <w:rsid w:val="005E699F"/>
    <w:rsid w:val="005F0ACA"/>
    <w:rsid w:val="005F74DD"/>
    <w:rsid w:val="00642B55"/>
    <w:rsid w:val="006568E2"/>
    <w:rsid w:val="006D1FEB"/>
    <w:rsid w:val="006D39F3"/>
    <w:rsid w:val="006D5CD0"/>
    <w:rsid w:val="006F5733"/>
    <w:rsid w:val="00734051"/>
    <w:rsid w:val="00756C83"/>
    <w:rsid w:val="007A6148"/>
    <w:rsid w:val="007B4CE5"/>
    <w:rsid w:val="007C64B0"/>
    <w:rsid w:val="007E748B"/>
    <w:rsid w:val="007F5E99"/>
    <w:rsid w:val="00805EFF"/>
    <w:rsid w:val="00806FB7"/>
    <w:rsid w:val="0084606A"/>
    <w:rsid w:val="00847DB0"/>
    <w:rsid w:val="00864651"/>
    <w:rsid w:val="0086497A"/>
    <w:rsid w:val="008B7680"/>
    <w:rsid w:val="008C053A"/>
    <w:rsid w:val="008D03C3"/>
    <w:rsid w:val="008F0266"/>
    <w:rsid w:val="00914C23"/>
    <w:rsid w:val="009245B2"/>
    <w:rsid w:val="00926A51"/>
    <w:rsid w:val="00934E2C"/>
    <w:rsid w:val="00935F12"/>
    <w:rsid w:val="0097654D"/>
    <w:rsid w:val="009B4CDB"/>
    <w:rsid w:val="009D2E21"/>
    <w:rsid w:val="00A00918"/>
    <w:rsid w:val="00A17991"/>
    <w:rsid w:val="00A4719A"/>
    <w:rsid w:val="00A47713"/>
    <w:rsid w:val="00A81064"/>
    <w:rsid w:val="00A837E9"/>
    <w:rsid w:val="00A87F73"/>
    <w:rsid w:val="00A977BC"/>
    <w:rsid w:val="00AB07BC"/>
    <w:rsid w:val="00AF62B2"/>
    <w:rsid w:val="00B05454"/>
    <w:rsid w:val="00B17C61"/>
    <w:rsid w:val="00B37AA4"/>
    <w:rsid w:val="00B4094F"/>
    <w:rsid w:val="00B50289"/>
    <w:rsid w:val="00B74ACD"/>
    <w:rsid w:val="00BA142B"/>
    <w:rsid w:val="00BA6D0A"/>
    <w:rsid w:val="00BB0BAD"/>
    <w:rsid w:val="00BB2B26"/>
    <w:rsid w:val="00BD642F"/>
    <w:rsid w:val="00C30978"/>
    <w:rsid w:val="00C34A5E"/>
    <w:rsid w:val="00C45EFD"/>
    <w:rsid w:val="00C64F98"/>
    <w:rsid w:val="00C665CD"/>
    <w:rsid w:val="00C71AEB"/>
    <w:rsid w:val="00C74823"/>
    <w:rsid w:val="00C86C1F"/>
    <w:rsid w:val="00CB242E"/>
    <w:rsid w:val="00D0771E"/>
    <w:rsid w:val="00D13B7B"/>
    <w:rsid w:val="00D41EA8"/>
    <w:rsid w:val="00DB5C3D"/>
    <w:rsid w:val="00E031E6"/>
    <w:rsid w:val="00E3566F"/>
    <w:rsid w:val="00E45211"/>
    <w:rsid w:val="00E4602F"/>
    <w:rsid w:val="00E64306"/>
    <w:rsid w:val="00E669A9"/>
    <w:rsid w:val="00E86BD5"/>
    <w:rsid w:val="00EA684D"/>
    <w:rsid w:val="00ED1CE3"/>
    <w:rsid w:val="00ED2F2A"/>
    <w:rsid w:val="00ED3ECD"/>
    <w:rsid w:val="00F27619"/>
    <w:rsid w:val="00FB0178"/>
    <w:rsid w:val="00FB46A0"/>
    <w:rsid w:val="00F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42A56-B791-4EA9-A6FC-FCB19D62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6A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A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6A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A9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E6A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1E6A9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1E6A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7F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_"/>
    <w:basedOn w:val="a0"/>
    <w:link w:val="6"/>
    <w:rsid w:val="007F5E99"/>
    <w:rPr>
      <w:shd w:val="clear" w:color="auto" w:fill="FFFFFF"/>
    </w:rPr>
  </w:style>
  <w:style w:type="paragraph" w:customStyle="1" w:styleId="6">
    <w:name w:val="Основной текст6"/>
    <w:basedOn w:val="a"/>
    <w:link w:val="ab"/>
    <w:rsid w:val="007F5E99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(10)_"/>
    <w:basedOn w:val="a0"/>
    <w:link w:val="100"/>
    <w:rsid w:val="007F5E99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F5E99"/>
    <w:pPr>
      <w:widowControl w:val="0"/>
      <w:shd w:val="clear" w:color="auto" w:fill="FFFFFF"/>
      <w:spacing w:before="180" w:line="242" w:lineRule="exact"/>
      <w:ind w:hanging="2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2">
    <w:name w:val="Основной текст (12)_"/>
    <w:basedOn w:val="a0"/>
    <w:link w:val="120"/>
    <w:rsid w:val="007F5E9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4">
    <w:name w:val="Основной текст4"/>
    <w:basedOn w:val="ab"/>
    <w:rsid w:val="007F5E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Основной текст (20)"/>
    <w:basedOn w:val="a0"/>
    <w:rsid w:val="007F5E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7F5E99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character" w:customStyle="1" w:styleId="17">
    <w:name w:val="Основной текст (17)"/>
    <w:basedOn w:val="a0"/>
    <w:rsid w:val="007F5E9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b"/>
    <w:rsid w:val="007F5E9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7115pt0pt">
    <w:name w:val="Основной текст (17) + 11;5 pt;Интервал 0 pt"/>
    <w:basedOn w:val="a0"/>
    <w:rsid w:val="007F5E9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7F5E99"/>
    <w:pPr>
      <w:widowControl w:val="0"/>
      <w:shd w:val="clear" w:color="auto" w:fill="FFFFFF"/>
      <w:spacing w:line="245" w:lineRule="exact"/>
      <w:ind w:hanging="540"/>
      <w:jc w:val="both"/>
    </w:pPr>
    <w:rPr>
      <w:b/>
      <w:bCs/>
      <w:i/>
      <w:iCs/>
      <w:sz w:val="23"/>
      <w:szCs w:val="23"/>
      <w:lang w:eastAsia="en-US"/>
    </w:rPr>
  </w:style>
  <w:style w:type="paragraph" w:customStyle="1" w:styleId="240">
    <w:name w:val="Основной текст (24)"/>
    <w:basedOn w:val="a"/>
    <w:link w:val="24"/>
    <w:rsid w:val="007F5E99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character" w:customStyle="1" w:styleId="200">
    <w:name w:val="Основной текст (20)_"/>
    <w:basedOn w:val="a0"/>
    <w:rsid w:val="004A11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0">
    <w:name w:val="Основной текст (17)_"/>
    <w:basedOn w:val="a0"/>
    <w:rsid w:val="004A1156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7TimesNewRoman115pt">
    <w:name w:val="Основной текст (17) + Times New Roman;11;5 pt;Курсив"/>
    <w:basedOn w:val="170"/>
    <w:rsid w:val="004A11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Основной текст (4)_"/>
    <w:basedOn w:val="a0"/>
    <w:rsid w:val="004A1156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0"/>
    <w:rsid w:val="004A115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c">
    <w:name w:val="Hyperlink"/>
    <w:basedOn w:val="a0"/>
    <w:uiPriority w:val="99"/>
    <w:semiHidden/>
    <w:unhideWhenUsed/>
    <w:rsid w:val="00D13B7B"/>
    <w:rPr>
      <w:rFonts w:ascii="Times New Roman" w:hAnsi="Times New Roman" w:cs="Times New Roman" w:hint="default"/>
      <w:color w:val="0066CC"/>
      <w:u w:val="single"/>
    </w:rPr>
  </w:style>
  <w:style w:type="paragraph" w:customStyle="1" w:styleId="Style7">
    <w:name w:val="Style7"/>
    <w:basedOn w:val="a"/>
    <w:uiPriority w:val="99"/>
    <w:rsid w:val="00D13B7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D13B7B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D13B7B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D13B7B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D13B7B"/>
    <w:rPr>
      <w:rFonts w:ascii="Times New Roman" w:hAnsi="Times New Roman" w:cs="Times New Roman" w:hint="default"/>
      <w:sz w:val="26"/>
      <w:szCs w:val="26"/>
    </w:rPr>
  </w:style>
  <w:style w:type="character" w:customStyle="1" w:styleId="FontStyle36">
    <w:name w:val="Font Style36"/>
    <w:basedOn w:val="a0"/>
    <w:uiPriority w:val="99"/>
    <w:rsid w:val="00D13B7B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D13B7B"/>
    <w:pPr>
      <w:widowControl w:val="0"/>
      <w:autoSpaceDE w:val="0"/>
      <w:autoSpaceDN w:val="0"/>
      <w:adjustRightInd w:val="0"/>
      <w:spacing w:line="374" w:lineRule="exact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D13B7B"/>
    <w:pPr>
      <w:widowControl w:val="0"/>
      <w:autoSpaceDE w:val="0"/>
      <w:autoSpaceDN w:val="0"/>
      <w:adjustRightInd w:val="0"/>
      <w:spacing w:line="821" w:lineRule="exact"/>
      <w:jc w:val="center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D13B7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9">
    <w:name w:val="Font Style29"/>
    <w:basedOn w:val="a0"/>
    <w:uiPriority w:val="99"/>
    <w:rsid w:val="00D13B7B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30">
    <w:name w:val="Font Style30"/>
    <w:basedOn w:val="a0"/>
    <w:uiPriority w:val="99"/>
    <w:rsid w:val="00D13B7B"/>
    <w:rPr>
      <w:rFonts w:ascii="Times New Roman" w:hAnsi="Times New Roman" w:cs="Times New Roman" w:hint="default"/>
      <w:sz w:val="30"/>
      <w:szCs w:val="30"/>
    </w:rPr>
  </w:style>
  <w:style w:type="paragraph" w:customStyle="1" w:styleId="Style6">
    <w:name w:val="Style6"/>
    <w:basedOn w:val="a"/>
    <w:uiPriority w:val="99"/>
    <w:rsid w:val="00B05454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B05454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B05454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B05454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13</Pages>
  <Words>3683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74</cp:revision>
  <cp:lastPrinted>2022-08-31T03:01:00Z</cp:lastPrinted>
  <dcterms:created xsi:type="dcterms:W3CDTF">2019-10-08T13:06:00Z</dcterms:created>
  <dcterms:modified xsi:type="dcterms:W3CDTF">2023-10-02T01:57:00Z</dcterms:modified>
</cp:coreProperties>
</file>