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F47" w:rsidRDefault="00C84F47" w:rsidP="00C84F47">
      <w:pPr>
        <w:spacing w:after="0" w:line="408" w:lineRule="auto"/>
        <w:ind w:left="120"/>
        <w:jc w:val="center"/>
        <w:rPr>
          <w:rFonts w:ascii="Times New Roman" w:hAnsi="Times New Roman"/>
          <w:sz w:val="24"/>
          <w:szCs w:val="24"/>
        </w:rPr>
      </w:pPr>
      <w:r>
        <w:rPr>
          <w:rFonts w:ascii="Times New Roman" w:hAnsi="Times New Roman"/>
          <w:b/>
          <w:color w:val="000000"/>
          <w:sz w:val="24"/>
          <w:szCs w:val="24"/>
        </w:rPr>
        <w:t>МИНИСТЕРСТВО ПРОСВЕЩЕНИЯ РОССИЙСКОЙ ФЕДЕРАЦИИ</w:t>
      </w:r>
    </w:p>
    <w:p w:rsidR="00C84F47" w:rsidRDefault="00C84F47" w:rsidP="00C84F47">
      <w:pPr>
        <w:spacing w:after="0" w:line="408" w:lineRule="auto"/>
        <w:ind w:left="120"/>
        <w:jc w:val="center"/>
        <w:rPr>
          <w:rFonts w:ascii="Times New Roman" w:hAnsi="Times New Roman"/>
          <w:b/>
          <w:color w:val="000000"/>
          <w:sz w:val="24"/>
          <w:szCs w:val="24"/>
        </w:rPr>
      </w:pPr>
      <w:r>
        <w:rPr>
          <w:rFonts w:ascii="Times New Roman" w:hAnsi="Times New Roman"/>
          <w:b/>
          <w:color w:val="000000"/>
          <w:sz w:val="24"/>
          <w:szCs w:val="24"/>
        </w:rPr>
        <w:t>‌Министерство образования и науки Алтайского края</w:t>
      </w:r>
    </w:p>
    <w:p w:rsidR="00C84F47" w:rsidRDefault="00C84F47" w:rsidP="00C84F47">
      <w:pPr>
        <w:spacing w:after="0" w:line="408" w:lineRule="auto"/>
        <w:ind w:left="120"/>
        <w:jc w:val="center"/>
        <w:rPr>
          <w:rFonts w:ascii="Times New Roman" w:hAnsi="Times New Roman"/>
          <w:b/>
          <w:color w:val="000000"/>
          <w:sz w:val="24"/>
          <w:szCs w:val="24"/>
        </w:rPr>
      </w:pPr>
      <w:r>
        <w:rPr>
          <w:rFonts w:ascii="Times New Roman" w:hAnsi="Times New Roman"/>
          <w:b/>
          <w:color w:val="000000"/>
          <w:sz w:val="24"/>
          <w:szCs w:val="24"/>
        </w:rPr>
        <w:t>Администрация Красногорского района</w:t>
      </w:r>
    </w:p>
    <w:p w:rsidR="00C84F47" w:rsidRDefault="00C84F47" w:rsidP="00C84F47">
      <w:pPr>
        <w:spacing w:after="0" w:line="408" w:lineRule="auto"/>
        <w:ind w:left="120"/>
        <w:jc w:val="center"/>
        <w:rPr>
          <w:rFonts w:ascii="Times New Roman" w:hAnsi="Times New Roman"/>
          <w:sz w:val="24"/>
          <w:szCs w:val="24"/>
        </w:rPr>
      </w:pPr>
      <w:bookmarkStart w:id="0" w:name="812d4357-d192-464c-8cb9-e2b95399e3c1"/>
      <w:r>
        <w:rPr>
          <w:rFonts w:ascii="Times New Roman" w:hAnsi="Times New Roman"/>
          <w:b/>
          <w:sz w:val="24"/>
          <w:szCs w:val="24"/>
        </w:rPr>
        <w:t>МБОУ "Красногорская СОШ"</w:t>
      </w:r>
      <w:bookmarkEnd w:id="0"/>
      <w:r>
        <w:rPr>
          <w:rFonts w:ascii="Times New Roman" w:hAnsi="Times New Roman"/>
          <w:b/>
          <w:sz w:val="24"/>
          <w:szCs w:val="24"/>
        </w:rPr>
        <w:t xml:space="preserve">‌‌  </w:t>
      </w:r>
    </w:p>
    <w:p w:rsidR="00C84F47" w:rsidRDefault="00C84F47" w:rsidP="00C84F47">
      <w:pPr>
        <w:spacing w:after="0" w:line="408" w:lineRule="auto"/>
        <w:ind w:left="120"/>
        <w:jc w:val="center"/>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w:t>
      </w:r>
    </w:p>
    <w:p w:rsidR="00C84F47" w:rsidRDefault="00C84F47" w:rsidP="00C84F47">
      <w:pPr>
        <w:pStyle w:val="a7"/>
        <w:rPr>
          <w:rFonts w:ascii="Times New Roman" w:hAnsi="Times New Roman"/>
          <w:sz w:val="24"/>
          <w:szCs w:val="24"/>
        </w:rPr>
      </w:pPr>
    </w:p>
    <w:tbl>
      <w:tblPr>
        <w:tblW w:w="0" w:type="auto"/>
        <w:tblLook w:val="04A0"/>
      </w:tblPr>
      <w:tblGrid>
        <w:gridCol w:w="3104"/>
        <w:gridCol w:w="3091"/>
        <w:gridCol w:w="3091"/>
      </w:tblGrid>
      <w:tr w:rsidR="00C84F47" w:rsidTr="00C84F47">
        <w:tc>
          <w:tcPr>
            <w:tcW w:w="3114" w:type="dxa"/>
          </w:tcPr>
          <w:p w:rsidR="00C84F47" w:rsidRDefault="00C84F47">
            <w:pPr>
              <w:pStyle w:val="a7"/>
              <w:spacing w:line="276" w:lineRule="auto"/>
              <w:rPr>
                <w:rFonts w:ascii="Times New Roman" w:eastAsia="Times New Roman" w:hAnsi="Times New Roman"/>
                <w:sz w:val="24"/>
                <w:szCs w:val="24"/>
              </w:rPr>
            </w:pPr>
            <w:r>
              <w:rPr>
                <w:rFonts w:ascii="Times New Roman" w:hAnsi="Times New Roman"/>
                <w:sz w:val="24"/>
                <w:szCs w:val="24"/>
              </w:rPr>
              <w:t>РАССМОТРЕНО</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на ШМО  «МБОУКрасногорская СОШ»</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 xml:space="preserve">Протокол №1от 25.08.23. </w:t>
            </w:r>
          </w:p>
          <w:p w:rsidR="00C84F47" w:rsidRDefault="00C84F47">
            <w:pPr>
              <w:pStyle w:val="a7"/>
              <w:spacing w:line="276" w:lineRule="auto"/>
              <w:rPr>
                <w:rFonts w:ascii="Times New Roman" w:hAnsi="Times New Roman"/>
                <w:sz w:val="24"/>
                <w:szCs w:val="24"/>
              </w:rPr>
            </w:pPr>
          </w:p>
        </w:tc>
        <w:tc>
          <w:tcPr>
            <w:tcW w:w="3115" w:type="dxa"/>
          </w:tcPr>
          <w:p w:rsidR="00C84F47" w:rsidRDefault="00C84F47">
            <w:pPr>
              <w:pStyle w:val="a7"/>
              <w:spacing w:line="276" w:lineRule="auto"/>
              <w:rPr>
                <w:rFonts w:ascii="Times New Roman" w:eastAsia="Times New Roman" w:hAnsi="Times New Roman"/>
                <w:sz w:val="24"/>
                <w:szCs w:val="24"/>
              </w:rPr>
            </w:pPr>
            <w:r>
              <w:rPr>
                <w:rFonts w:ascii="Times New Roman" w:hAnsi="Times New Roman"/>
                <w:sz w:val="24"/>
                <w:szCs w:val="24"/>
              </w:rPr>
              <w:t>Принято</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На педагогическом совете МБОУ «Красногорская СОШ»</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 xml:space="preserve">Протокол №1 от 28.08.23г </w:t>
            </w:r>
          </w:p>
          <w:p w:rsidR="00C84F47" w:rsidRDefault="00C84F47">
            <w:pPr>
              <w:pStyle w:val="a7"/>
              <w:spacing w:line="276" w:lineRule="auto"/>
              <w:rPr>
                <w:rFonts w:ascii="Times New Roman" w:hAnsi="Times New Roman"/>
                <w:sz w:val="24"/>
                <w:szCs w:val="24"/>
              </w:rPr>
            </w:pPr>
          </w:p>
        </w:tc>
        <w:tc>
          <w:tcPr>
            <w:tcW w:w="3115" w:type="dxa"/>
          </w:tcPr>
          <w:p w:rsidR="00C84F47" w:rsidRDefault="00C84F47">
            <w:pPr>
              <w:pStyle w:val="a7"/>
              <w:spacing w:line="276" w:lineRule="auto"/>
              <w:rPr>
                <w:rFonts w:ascii="Times New Roman" w:eastAsia="Times New Roman" w:hAnsi="Times New Roman"/>
                <w:sz w:val="24"/>
                <w:szCs w:val="24"/>
              </w:rPr>
            </w:pPr>
            <w:r>
              <w:rPr>
                <w:rFonts w:ascii="Times New Roman" w:hAnsi="Times New Roman"/>
                <w:sz w:val="24"/>
                <w:szCs w:val="24"/>
              </w:rPr>
              <w:t>УТВЕРЖДЕНО</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Директор МБОУ</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«Красногорская СОШ»</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 xml:space="preserve">Е.И.Дайбов </w:t>
            </w:r>
          </w:p>
          <w:p w:rsidR="00C84F47" w:rsidRDefault="00C84F47">
            <w:pPr>
              <w:pStyle w:val="a7"/>
              <w:spacing w:line="276" w:lineRule="auto"/>
              <w:rPr>
                <w:rFonts w:ascii="Times New Roman" w:hAnsi="Times New Roman"/>
                <w:sz w:val="24"/>
                <w:szCs w:val="24"/>
              </w:rPr>
            </w:pPr>
            <w:r>
              <w:rPr>
                <w:rFonts w:ascii="Times New Roman" w:hAnsi="Times New Roman"/>
                <w:sz w:val="24"/>
                <w:szCs w:val="24"/>
              </w:rPr>
              <w:t>Приказ №47 от 28.08.23г</w:t>
            </w:r>
          </w:p>
          <w:p w:rsidR="00C84F47" w:rsidRDefault="00C84F47">
            <w:pPr>
              <w:pStyle w:val="a7"/>
              <w:spacing w:line="276" w:lineRule="auto"/>
              <w:rPr>
                <w:rFonts w:ascii="Times New Roman" w:hAnsi="Times New Roman"/>
                <w:sz w:val="24"/>
                <w:szCs w:val="24"/>
              </w:rPr>
            </w:pPr>
          </w:p>
        </w:tc>
      </w:tr>
    </w:tbl>
    <w:p w:rsidR="00C84F47" w:rsidRPr="00C84F47" w:rsidRDefault="00C84F47" w:rsidP="00C84F47">
      <w:pPr>
        <w:spacing w:after="0"/>
        <w:rPr>
          <w:rFonts w:ascii="Times New Roman" w:hAnsi="Times New Roman" w:cstheme="minorBidi"/>
          <w:sz w:val="24"/>
          <w:szCs w:val="24"/>
          <w:lang w:eastAsia="en-US"/>
        </w:rPr>
      </w:pPr>
      <w:r w:rsidRPr="00C84F47">
        <w:rPr>
          <w:rStyle w:val="fontstyle01"/>
          <w:rFonts w:ascii="Times New Roman" w:hAnsi="Times New Roman" w:cs="Times New Roman"/>
          <w:color w:val="auto"/>
          <w:sz w:val="24"/>
          <w:szCs w:val="24"/>
        </w:rPr>
        <w:t>ВЫПИСКА из ООП НОО (для 1-4 классов)</w:t>
      </w:r>
    </w:p>
    <w:p w:rsidR="00C84F47" w:rsidRDefault="00C84F47" w:rsidP="00C84F47">
      <w:pPr>
        <w:spacing w:after="0"/>
        <w:ind w:left="120"/>
        <w:rPr>
          <w:rFonts w:ascii="Times New Roman" w:hAnsi="Times New Roman"/>
          <w:sz w:val="24"/>
          <w:szCs w:val="24"/>
        </w:rPr>
      </w:pPr>
      <w:r>
        <w:rPr>
          <w:rFonts w:ascii="Times New Roman" w:hAnsi="Times New Roman"/>
          <w:sz w:val="24"/>
          <w:szCs w:val="24"/>
        </w:rPr>
        <w:t>‌</w:t>
      </w:r>
    </w:p>
    <w:p w:rsidR="00C84F47" w:rsidRDefault="00C84F47" w:rsidP="00C84F47">
      <w:pPr>
        <w:jc w:val="both"/>
        <w:rPr>
          <w:rFonts w:ascii="Times New Roman" w:hAnsi="Times New Roman" w:cs="Times New Roman"/>
          <w:sz w:val="28"/>
          <w:szCs w:val="28"/>
        </w:rPr>
      </w:pPr>
    </w:p>
    <w:p w:rsidR="00C84F47" w:rsidRDefault="00C84F47" w:rsidP="00C84F47">
      <w:pPr>
        <w:ind w:firstLine="709"/>
        <w:jc w:val="both"/>
        <w:rPr>
          <w:rFonts w:ascii="Times New Roman" w:hAnsi="Times New Roman" w:cs="Times New Roman"/>
        </w:rPr>
      </w:pPr>
    </w:p>
    <w:p w:rsidR="00C84F47" w:rsidRDefault="00C84F47" w:rsidP="00C84F47">
      <w:pPr>
        <w:spacing w:before="240" w:line="240" w:lineRule="auto"/>
        <w:jc w:val="center"/>
        <w:rPr>
          <w:rFonts w:ascii="Times New Roman" w:eastAsia="Times New Roman" w:hAnsi="Times New Roman" w:cs="Times New Roman"/>
          <w:sz w:val="32"/>
          <w:szCs w:val="32"/>
        </w:rPr>
      </w:pPr>
      <w:bookmarkStart w:id="1" w:name="_Hlk143880448"/>
      <w:r>
        <w:rPr>
          <w:rFonts w:ascii="Times New Roman" w:eastAsia="Times New Roman" w:hAnsi="Times New Roman" w:cs="Times New Roman"/>
          <w:sz w:val="32"/>
          <w:szCs w:val="32"/>
        </w:rPr>
        <w:t>Рабочая программа общего образования</w:t>
      </w:r>
      <w:r>
        <w:rPr>
          <w:rFonts w:ascii="Times New Roman" w:eastAsia="Times New Roman" w:hAnsi="Times New Roman" w:cs="Times New Roman"/>
          <w:sz w:val="32"/>
          <w:szCs w:val="32"/>
        </w:rPr>
        <w:br/>
        <w:t xml:space="preserve">обучающихся с умственной отсталостью </w:t>
      </w:r>
      <w:r>
        <w:rPr>
          <w:rFonts w:ascii="Times New Roman" w:eastAsia="Times New Roman" w:hAnsi="Times New Roman" w:cs="Times New Roman"/>
          <w:sz w:val="32"/>
          <w:szCs w:val="32"/>
        </w:rPr>
        <w:br/>
        <w:t>(интеллектуальными нарушениями)</w:t>
      </w:r>
    </w:p>
    <w:p w:rsidR="00C84F47" w:rsidRDefault="00C84F47" w:rsidP="00C84F47">
      <w:pPr>
        <w:spacing w:before="240" w:line="36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вариант 1</w:t>
      </w:r>
    </w:p>
    <w:p w:rsidR="00C84F47" w:rsidRDefault="00C84F47" w:rsidP="00C84F47">
      <w:pPr>
        <w:spacing w:before="240" w:line="36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Учебного предмета «Ручной труд»</w:t>
      </w:r>
    </w:p>
    <w:p w:rsidR="00C84F47" w:rsidRDefault="00C84F47" w:rsidP="00C84F47">
      <w:pPr>
        <w:spacing w:before="240" w:line="36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(для 3 класса)</w:t>
      </w:r>
    </w:p>
    <w:p w:rsidR="00C84F47" w:rsidRDefault="00C84F47" w:rsidP="00C84F47">
      <w:pPr>
        <w:spacing w:before="240" w:line="360" w:lineRule="auto"/>
        <w:jc w:val="center"/>
        <w:rPr>
          <w:rFonts w:ascii="Times New Roman" w:eastAsia="Times New Roman" w:hAnsi="Times New Roman" w:cs="Times New Roman"/>
          <w:sz w:val="32"/>
          <w:szCs w:val="32"/>
        </w:rPr>
      </w:pPr>
    </w:p>
    <w:p w:rsidR="00C84F47" w:rsidRDefault="00C84F47" w:rsidP="00C84F47">
      <w:pPr>
        <w:pStyle w:val="a7"/>
        <w:ind w:left="5387"/>
        <w:rPr>
          <w:rFonts w:ascii="Times New Roman" w:eastAsia="Times New Roman" w:hAnsi="Times New Roman"/>
          <w:color w:val="FF0000"/>
          <w:sz w:val="28"/>
          <w:szCs w:val="28"/>
        </w:rPr>
      </w:pPr>
      <w:r>
        <w:rPr>
          <w:rFonts w:ascii="Times New Roman" w:hAnsi="Times New Roman"/>
          <w:sz w:val="28"/>
          <w:szCs w:val="28"/>
        </w:rPr>
        <w:t>Составители рабочей программы: Кручинкина И.В., учитель начальных классов</w:t>
      </w:r>
    </w:p>
    <w:bookmarkEnd w:id="1"/>
    <w:p w:rsidR="00C84F47" w:rsidRDefault="00C84F47" w:rsidP="00C84F47">
      <w:pPr>
        <w:ind w:firstLine="709"/>
        <w:jc w:val="both"/>
        <w:rPr>
          <w:rFonts w:ascii="Times New Roman" w:hAnsi="Times New Roman" w:cs="Times New Roman"/>
          <w:sz w:val="36"/>
          <w:szCs w:val="36"/>
        </w:rPr>
      </w:pPr>
    </w:p>
    <w:p w:rsidR="00C84F47" w:rsidRDefault="00C84F47" w:rsidP="00C84F47">
      <w:pPr>
        <w:ind w:firstLine="709"/>
        <w:jc w:val="both"/>
        <w:rPr>
          <w:rFonts w:ascii="Times New Roman" w:hAnsi="Times New Roman" w:cs="Times New Roman"/>
          <w:sz w:val="28"/>
          <w:szCs w:val="28"/>
        </w:rPr>
      </w:pPr>
    </w:p>
    <w:p w:rsidR="00C84F47" w:rsidRDefault="00C84F47" w:rsidP="00C84F47">
      <w:pPr>
        <w:ind w:firstLine="709"/>
        <w:jc w:val="both"/>
        <w:rPr>
          <w:rFonts w:ascii="Times New Roman" w:hAnsi="Times New Roman" w:cs="Times New Roman"/>
          <w:sz w:val="28"/>
          <w:szCs w:val="28"/>
        </w:rPr>
      </w:pPr>
    </w:p>
    <w:p w:rsidR="00C84F47" w:rsidRDefault="00C84F47" w:rsidP="00C84F47">
      <w:pPr>
        <w:ind w:firstLine="709"/>
        <w:jc w:val="both"/>
        <w:rPr>
          <w:rFonts w:ascii="Times New Roman" w:hAnsi="Times New Roman" w:cs="Times New Roman"/>
          <w:sz w:val="28"/>
          <w:szCs w:val="28"/>
        </w:rPr>
      </w:pPr>
    </w:p>
    <w:p w:rsidR="00C84F47" w:rsidRDefault="00C84F47" w:rsidP="00C84F47">
      <w:pPr>
        <w:ind w:firstLine="709"/>
        <w:jc w:val="center"/>
        <w:rPr>
          <w:rFonts w:ascii="Times New Roman" w:hAnsi="Times New Roman" w:cs="Times New Roman"/>
          <w:sz w:val="28"/>
          <w:szCs w:val="28"/>
        </w:rPr>
      </w:pPr>
      <w:r>
        <w:rPr>
          <w:rFonts w:ascii="Times New Roman" w:hAnsi="Times New Roman" w:cs="Times New Roman"/>
          <w:sz w:val="28"/>
          <w:szCs w:val="28"/>
        </w:rPr>
        <w:t>С. Красногорское 2023г.</w:t>
      </w:r>
    </w:p>
    <w:p w:rsidR="00C84F47" w:rsidRDefault="00C84F47" w:rsidP="00C84F47">
      <w:pPr>
        <w:pStyle w:val="a7"/>
        <w:ind w:firstLine="567"/>
        <w:jc w:val="both"/>
        <w:rPr>
          <w:rFonts w:ascii="Times New Roman" w:hAnsi="Times New Roman"/>
          <w:sz w:val="24"/>
          <w:szCs w:val="24"/>
        </w:rPr>
      </w:pPr>
      <w:bookmarkStart w:id="2" w:name="_heading=h.gjdgxs" w:colFirst="0" w:colLast="0"/>
      <w:bookmarkStart w:id="3" w:name="_Toc144123929"/>
      <w:bookmarkEnd w:id="2"/>
    </w:p>
    <w:p w:rsidR="00C84F47" w:rsidRDefault="00C84F47" w:rsidP="00C84F47">
      <w:pPr>
        <w:pStyle w:val="a7"/>
        <w:ind w:firstLine="567"/>
        <w:jc w:val="both"/>
        <w:rPr>
          <w:rFonts w:ascii="Times New Roman" w:hAnsi="Times New Roman"/>
          <w:sz w:val="24"/>
          <w:szCs w:val="24"/>
        </w:rPr>
      </w:pP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lastRenderedPageBreak/>
        <w:t>ПОЯСНИТЕЛЬНАЯ ЗАПИСКА</w:t>
      </w:r>
      <w:bookmarkEnd w:id="3"/>
    </w:p>
    <w:p w:rsidR="00DB08D6" w:rsidRPr="00C84F47" w:rsidRDefault="000C7EB3" w:rsidP="00C84F47">
      <w:pPr>
        <w:pStyle w:val="a7"/>
        <w:ind w:firstLine="567"/>
        <w:jc w:val="both"/>
        <w:rPr>
          <w:rFonts w:ascii="Times New Roman" w:hAnsi="Times New Roman"/>
          <w:sz w:val="24"/>
          <w:szCs w:val="24"/>
          <w:highlight w:val="white"/>
        </w:rPr>
      </w:pPr>
      <w:bookmarkStart w:id="4" w:name="_heading=h.30j0zll" w:colFirst="0" w:colLast="0"/>
      <w:bookmarkEnd w:id="4"/>
      <w:r w:rsidRPr="00C84F47">
        <w:rPr>
          <w:rFonts w:ascii="Times New Roman" w:hAnsi="Times New Roman"/>
          <w:sz w:val="24"/>
          <w:szCs w:val="24"/>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sidRPr="00C84F47">
          <w:rPr>
            <w:rFonts w:ascii="Times New Roman" w:hAnsi="Times New Roman"/>
            <w:color w:val="0563C1"/>
            <w:sz w:val="24"/>
            <w:szCs w:val="24"/>
            <w:u w:val="single"/>
          </w:rPr>
          <w:t>https://clck.ru/33NMkR</w:t>
        </w:r>
      </w:hyperlink>
      <w:r w:rsidRPr="00C84F47">
        <w:rPr>
          <w:rFonts w:ascii="Times New Roman" w:hAnsi="Times New Roman"/>
          <w:sz w:val="24"/>
          <w:szCs w:val="24"/>
        </w:rPr>
        <w:t xml:space="preserve">) </w:t>
      </w:r>
      <w:r w:rsidRPr="00C84F47">
        <w:rPr>
          <w:rFonts w:ascii="Times New Roman" w:hAnsi="Times New Roman"/>
          <w:sz w:val="24"/>
          <w:szCs w:val="24"/>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Учебный предмет «Ручной труд» относится </w:t>
      </w:r>
      <w:r w:rsidR="00AE79CD" w:rsidRPr="00C84F47">
        <w:rPr>
          <w:rFonts w:ascii="Times New Roman" w:hAnsi="Times New Roman"/>
          <w:sz w:val="24"/>
          <w:szCs w:val="24"/>
        </w:rPr>
        <w:t>к предметной области «Технология</w:t>
      </w:r>
      <w:r w:rsidRPr="00C84F47">
        <w:rPr>
          <w:rFonts w:ascii="Times New Roman" w:hAnsi="Times New Roman"/>
          <w:sz w:val="24"/>
          <w:szCs w:val="24"/>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Федеральная адаптированная основная общеобразовательная программа определяет цель и задачи учебного предмета «Ручной труд».</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Цель обучения – всестороннее развитие личности обучающегося младшего возраста с умственной отсталостью (интеллектуальныминарушениями) в процессе формирования трудовой культуры и подготовки его кпоследующему профильному обучению в старших классах. </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Задачи обучения:</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представлений о гармоничном единстве природногои рукотворного мира и о месте в нём человека;</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расширение культурного кругозора, обогащение знаний о культурно-исторических традициях в мире вещей;</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расширение знаний о материалах и их свойствах, технологиях использования;</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практических умений и навыков использования различныхматериалов в предметно-преобразующей деятельности;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интереса к разнообразным видам труда;</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развитие познавательных психических процессов (восприятия, памяти,воображения, мышления, речи);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развитие умственной деятельности (анализ, синтез, сравнение, классификация, обобщение);</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развитие сенсомоторных процессов, руки, глазомера через формирование практических умений;</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развитие регулятивной структуры деятельности (включающей целеполагание,планирование, контроль и оценку действий и результатов деятельности всоответствии с поставленной целью);</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информационной грамотности, умения работать с различнымиисточниками информации;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Рабочая программа по учебному предмету «Ручной труд» в 3 классе определяет следующие задачи: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lastRenderedPageBreak/>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обучение трудовым действиям с новыми поделочными материалами (проволокой, металлом, древесиной и др.), </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закрепление и совершенствование двигательных трудовых приемов при работе колющими, режущими и измерительными инструментами;  </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представлений о видах труда близких к деятельности столяра, переплетчика, слесаря, швеи и др.(усиление профессиональной ориентации);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осуществление нравственного, эстетического, экологического воспитания на уроках ручного труда;</w:t>
      </w:r>
    </w:p>
    <w:p w:rsidR="00DB08D6"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rsidR="00C84F47" w:rsidRPr="00C84F47" w:rsidRDefault="00C84F47" w:rsidP="00C84F47">
      <w:pPr>
        <w:pStyle w:val="a7"/>
        <w:ind w:firstLine="567"/>
        <w:jc w:val="both"/>
        <w:rPr>
          <w:rFonts w:ascii="Times New Roman" w:hAnsi="Times New Roman"/>
          <w:sz w:val="24"/>
          <w:szCs w:val="24"/>
        </w:rPr>
      </w:pPr>
    </w:p>
    <w:p w:rsidR="00DB08D6" w:rsidRPr="00C84F47" w:rsidRDefault="000C7EB3" w:rsidP="00C84F47">
      <w:pPr>
        <w:pStyle w:val="a7"/>
        <w:ind w:firstLine="567"/>
        <w:jc w:val="both"/>
        <w:rPr>
          <w:rFonts w:ascii="Times New Roman" w:hAnsi="Times New Roman"/>
          <w:sz w:val="24"/>
          <w:szCs w:val="24"/>
        </w:rPr>
      </w:pPr>
      <w:bookmarkStart w:id="5" w:name="_heading=h.1fob9te" w:colFirst="0" w:colLast="0"/>
      <w:bookmarkStart w:id="6" w:name="_Toc144123930"/>
      <w:bookmarkEnd w:id="5"/>
      <w:r w:rsidRPr="00C84F47">
        <w:rPr>
          <w:rFonts w:ascii="Times New Roman" w:hAnsi="Times New Roman"/>
          <w:sz w:val="24"/>
          <w:szCs w:val="24"/>
        </w:rPr>
        <w:t>СОДЕРЖАНИЕ ОБУЧЕНИЯ</w:t>
      </w:r>
      <w:bookmarkEnd w:id="6"/>
    </w:p>
    <w:p w:rsidR="00DB08D6" w:rsidRPr="00C84F47" w:rsidRDefault="000C7EB3" w:rsidP="00C84F47">
      <w:pPr>
        <w:pStyle w:val="a7"/>
        <w:ind w:firstLine="567"/>
        <w:jc w:val="both"/>
        <w:rPr>
          <w:rFonts w:ascii="Times New Roman" w:hAnsi="Times New Roman"/>
          <w:sz w:val="24"/>
          <w:szCs w:val="24"/>
        </w:rPr>
      </w:pPr>
      <w:bookmarkStart w:id="7" w:name="_heading=h.3znysh7" w:colFirst="0" w:colLast="0"/>
      <w:bookmarkEnd w:id="7"/>
      <w:r w:rsidRPr="00C84F47">
        <w:rPr>
          <w:rFonts w:ascii="Times New Roman" w:hAnsi="Times New Roman"/>
          <w:sz w:val="24"/>
          <w:szCs w:val="24"/>
        </w:rPr>
        <w:t>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rsidR="00DB08D6" w:rsidRPr="00C84F47"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DB08D6" w:rsidRDefault="000C7EB3" w:rsidP="00C84F47">
      <w:pPr>
        <w:pStyle w:val="a7"/>
        <w:ind w:firstLine="567"/>
        <w:jc w:val="both"/>
        <w:rPr>
          <w:rFonts w:ascii="Times New Roman" w:hAnsi="Times New Roman"/>
          <w:sz w:val="24"/>
          <w:szCs w:val="24"/>
        </w:rPr>
      </w:pPr>
      <w:r w:rsidRPr="00C84F47">
        <w:rPr>
          <w:rFonts w:ascii="Times New Roman" w:hAnsi="Times New Roman"/>
          <w:sz w:val="24"/>
          <w:szCs w:val="24"/>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w:t>
      </w:r>
      <w:r w:rsidR="00C84F47">
        <w:rPr>
          <w:rFonts w:ascii="Times New Roman" w:hAnsi="Times New Roman"/>
          <w:sz w:val="24"/>
          <w:szCs w:val="24"/>
        </w:rPr>
        <w:t>е</w:t>
      </w:r>
    </w:p>
    <w:p w:rsidR="00C84F47" w:rsidRPr="00C84F47" w:rsidRDefault="00C84F47" w:rsidP="00C84F47">
      <w:pPr>
        <w:pStyle w:val="a7"/>
        <w:jc w:val="both"/>
        <w:rPr>
          <w:rFonts w:ascii="Times New Roman" w:hAnsi="Times New Roman"/>
          <w:sz w:val="24"/>
          <w:szCs w:val="24"/>
        </w:rPr>
      </w:pPr>
    </w:p>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257"/>
        <w:gridCol w:w="1559"/>
        <w:gridCol w:w="1979"/>
      </w:tblGrid>
      <w:tr w:rsidR="00DB08D6" w:rsidRPr="00C84F47">
        <w:tc>
          <w:tcPr>
            <w:tcW w:w="54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п/п</w:t>
            </w:r>
          </w:p>
        </w:tc>
        <w:tc>
          <w:tcPr>
            <w:tcW w:w="5258"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Название раздела, темы</w:t>
            </w:r>
          </w:p>
        </w:tc>
        <w:tc>
          <w:tcPr>
            <w:tcW w:w="155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Количество часов</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 xml:space="preserve">Контрольные работы </w:t>
            </w:r>
          </w:p>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(кол-во)</w:t>
            </w:r>
          </w:p>
        </w:tc>
      </w:tr>
      <w:tr w:rsidR="00DB08D6" w:rsidRPr="00C84F47">
        <w:tc>
          <w:tcPr>
            <w:tcW w:w="549" w:type="dxa"/>
          </w:tcPr>
          <w:p w:rsidR="00DB08D6" w:rsidRPr="00C84F47" w:rsidRDefault="00DB08D6" w:rsidP="00C84F47">
            <w:pPr>
              <w:pStyle w:val="a7"/>
              <w:jc w:val="both"/>
              <w:rPr>
                <w:rFonts w:ascii="Times New Roman" w:hAnsi="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4</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r w:rsidR="00DB08D6" w:rsidRPr="00C84F47">
        <w:tc>
          <w:tcPr>
            <w:tcW w:w="549" w:type="dxa"/>
          </w:tcPr>
          <w:p w:rsidR="00DB08D6" w:rsidRPr="00C84F47" w:rsidRDefault="00DB08D6" w:rsidP="00C84F47">
            <w:pPr>
              <w:pStyle w:val="a7"/>
              <w:jc w:val="both"/>
              <w:rPr>
                <w:rFonts w:ascii="Times New Roman" w:hAnsi="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15</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r w:rsidR="00DB08D6" w:rsidRPr="00C84F47">
        <w:tc>
          <w:tcPr>
            <w:tcW w:w="549" w:type="dxa"/>
          </w:tcPr>
          <w:p w:rsidR="00DB08D6" w:rsidRPr="00C84F47" w:rsidRDefault="00DB08D6" w:rsidP="00C84F47">
            <w:pPr>
              <w:pStyle w:val="a7"/>
              <w:jc w:val="both"/>
              <w:rPr>
                <w:rFonts w:ascii="Times New Roman" w:hAnsi="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6</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r w:rsidR="00DB08D6" w:rsidRPr="00C84F47">
        <w:tc>
          <w:tcPr>
            <w:tcW w:w="549" w:type="dxa"/>
          </w:tcPr>
          <w:p w:rsidR="00DB08D6" w:rsidRPr="00C84F47" w:rsidRDefault="00DB08D6" w:rsidP="00C84F47">
            <w:pPr>
              <w:pStyle w:val="a7"/>
              <w:jc w:val="both"/>
              <w:rPr>
                <w:rFonts w:ascii="Times New Roman" w:hAnsi="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3</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r w:rsidR="00DB08D6" w:rsidRPr="00C84F47">
        <w:tc>
          <w:tcPr>
            <w:tcW w:w="549" w:type="dxa"/>
          </w:tcPr>
          <w:p w:rsidR="00DB08D6" w:rsidRPr="00C84F47" w:rsidRDefault="00DB08D6" w:rsidP="00C84F47">
            <w:pPr>
              <w:pStyle w:val="a7"/>
              <w:jc w:val="both"/>
              <w:rPr>
                <w:rFonts w:ascii="Times New Roman" w:hAnsi="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3</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r w:rsidR="00DB08D6" w:rsidRPr="00C84F47">
        <w:tc>
          <w:tcPr>
            <w:tcW w:w="549" w:type="dxa"/>
          </w:tcPr>
          <w:p w:rsidR="00DB08D6" w:rsidRPr="00C84F47" w:rsidRDefault="00DB08D6" w:rsidP="00C84F47">
            <w:pPr>
              <w:pStyle w:val="a7"/>
              <w:jc w:val="both"/>
              <w:rPr>
                <w:rFonts w:ascii="Times New Roman" w:hAnsi="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Работа с металлоконструктором</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3</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r w:rsidR="00DB08D6" w:rsidRPr="00C84F47">
        <w:tc>
          <w:tcPr>
            <w:tcW w:w="5807" w:type="dxa"/>
            <w:gridSpan w:val="2"/>
            <w:tcBorders>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34</w:t>
            </w:r>
          </w:p>
        </w:tc>
        <w:tc>
          <w:tcPr>
            <w:tcW w:w="1979" w:type="dxa"/>
          </w:tcPr>
          <w:p w:rsidR="00DB08D6" w:rsidRPr="00C84F47" w:rsidRDefault="000C7EB3" w:rsidP="00C84F47">
            <w:pPr>
              <w:pStyle w:val="a7"/>
              <w:jc w:val="both"/>
              <w:rPr>
                <w:rFonts w:ascii="Times New Roman" w:hAnsi="Times New Roman"/>
                <w:sz w:val="24"/>
                <w:szCs w:val="24"/>
              </w:rPr>
            </w:pPr>
            <w:r w:rsidRPr="00C84F47">
              <w:rPr>
                <w:rFonts w:ascii="Times New Roman" w:hAnsi="Times New Roman"/>
                <w:sz w:val="24"/>
                <w:szCs w:val="24"/>
              </w:rPr>
              <w:t>-</w:t>
            </w:r>
          </w:p>
        </w:tc>
      </w:tr>
    </w:tbl>
    <w:p w:rsidR="00DB08D6" w:rsidRPr="00C84F47" w:rsidRDefault="00DB08D6" w:rsidP="00C84F47">
      <w:pPr>
        <w:pStyle w:val="a7"/>
        <w:jc w:val="both"/>
        <w:rPr>
          <w:rFonts w:ascii="Times New Roman" w:hAnsi="Times New Roman"/>
          <w:sz w:val="24"/>
          <w:szCs w:val="24"/>
        </w:rPr>
      </w:pPr>
    </w:p>
    <w:p w:rsidR="00DB08D6" w:rsidRPr="00C84F47" w:rsidRDefault="00DB08D6" w:rsidP="00C84F47">
      <w:pPr>
        <w:pStyle w:val="a7"/>
        <w:jc w:val="both"/>
        <w:rPr>
          <w:rFonts w:ascii="Times New Roman" w:hAnsi="Times New Roman"/>
          <w:sz w:val="24"/>
          <w:szCs w:val="24"/>
        </w:rPr>
      </w:pPr>
    </w:p>
    <w:p w:rsidR="00D31A87" w:rsidRPr="00C84F47" w:rsidRDefault="00D31A87" w:rsidP="00C84F47">
      <w:pPr>
        <w:pStyle w:val="a7"/>
        <w:ind w:firstLine="567"/>
        <w:jc w:val="both"/>
        <w:rPr>
          <w:rFonts w:ascii="Times New Roman" w:hAnsi="Times New Roman"/>
          <w:sz w:val="24"/>
          <w:szCs w:val="24"/>
        </w:rPr>
      </w:pPr>
      <w:bookmarkStart w:id="8" w:name="_Toc144123931"/>
      <w:r w:rsidRPr="00C84F47">
        <w:rPr>
          <w:rFonts w:ascii="Times New Roman" w:hAnsi="Times New Roman"/>
          <w:bCs/>
          <w:sz w:val="24"/>
          <w:szCs w:val="24"/>
        </w:rPr>
        <w:t>ПЛАНИРУЕМЫЕ РЕЗУЛЬТАТЫ</w:t>
      </w:r>
      <w:bookmarkEnd w:id="8"/>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Личностные: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формирование адекватных представлений о собственных возможностях, о насущно необходимом жизнеобеспечении;</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овладение начальными навыками адаптации в динамично изменяющемся и развивающемся мире;</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D31A87" w:rsidRPr="00C84F47" w:rsidRDefault="00D31A87" w:rsidP="00C84F47">
      <w:pPr>
        <w:pStyle w:val="a7"/>
        <w:ind w:firstLine="567"/>
        <w:jc w:val="both"/>
        <w:rPr>
          <w:rFonts w:ascii="Times New Roman" w:hAnsi="Times New Roman"/>
          <w:sz w:val="24"/>
          <w:szCs w:val="24"/>
        </w:rPr>
      </w:pPr>
      <w:bookmarkStart w:id="9" w:name="_Hlk138961830"/>
      <w:r w:rsidRPr="00C84F47">
        <w:rPr>
          <w:rFonts w:ascii="Times New Roman" w:hAnsi="Times New Roman"/>
          <w:bCs/>
          <w:sz w:val="24"/>
          <w:szCs w:val="24"/>
        </w:rPr>
        <w:t>Предметные:</w:t>
      </w:r>
    </w:p>
    <w:bookmarkEnd w:id="9"/>
    <w:p w:rsidR="00D31A87" w:rsidRPr="00C84F47" w:rsidRDefault="00D31A87" w:rsidP="00C84F47">
      <w:pPr>
        <w:pStyle w:val="a7"/>
        <w:ind w:firstLine="567"/>
        <w:jc w:val="both"/>
        <w:rPr>
          <w:rFonts w:ascii="Times New Roman" w:hAnsi="Times New Roman"/>
          <w:sz w:val="24"/>
          <w:szCs w:val="24"/>
          <w:u w:val="single"/>
        </w:rPr>
      </w:pPr>
      <w:r w:rsidRPr="00C84F47">
        <w:rPr>
          <w:rFonts w:ascii="Times New Roman" w:hAnsi="Times New Roman"/>
          <w:sz w:val="24"/>
          <w:szCs w:val="24"/>
          <w:u w:val="single"/>
        </w:rPr>
        <w:t>Минимальный уровень:</w:t>
      </w:r>
    </w:p>
    <w:p w:rsidR="00D31A87" w:rsidRPr="00C84F47" w:rsidRDefault="00D31A87" w:rsidP="00C84F47">
      <w:pPr>
        <w:pStyle w:val="a7"/>
        <w:ind w:firstLine="567"/>
        <w:jc w:val="both"/>
        <w:rPr>
          <w:rFonts w:ascii="Times New Roman" w:hAnsi="Times New Roman"/>
          <w:sz w:val="24"/>
          <w:szCs w:val="24"/>
        </w:rPr>
      </w:pPr>
      <w:bookmarkStart w:id="10" w:name="_heading=h.1t3h5sf" w:colFirst="0" w:colLast="0"/>
      <w:bookmarkEnd w:id="10"/>
      <w:r w:rsidRPr="00C84F47">
        <w:rPr>
          <w:rFonts w:ascii="Times New Roman" w:hAnsi="Times New Roman"/>
          <w:sz w:val="24"/>
          <w:szCs w:val="24"/>
        </w:rPr>
        <w:t xml:space="preserve">знать правила организации рабочего места;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знать виды трудовых работ, предусмотренные содержанием программы для третьего класса;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знать технологические операции (разметка деталей, выделение детали из заготовки; формообразование; сборка изделия; отделка изделия);</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знать приемы работы (разметки деталей 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разбирать объект, подлежащий изготовлению, выделять и называть его признаки и свойства с частичной помощью учителя и самостоятельно;</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определять способы соединения деталей с частичной помощью учителя и самостоятельно;</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работать с доступными материалами (с бумагой и картоном, текстильными материалами, древесиной и проволокой).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u w:val="single"/>
        </w:rPr>
        <w:t>Достаточный уровень:</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знать правила рациональной организации труда, включающей в себя упорядоченность действий и самодисциплину;</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название инструментов и их устройство, правила обращения с ними и рациональное использование их в том или ином виде работы;</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физические и художественно-выразительные свойства материалов, с которыми работают на уроках ручного труда.</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самостоятельно находить необходимую для выполнения работы информацию в материалах учебника, рабочей тетради;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lastRenderedPageBreak/>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самостоятельно рассматривать образец несложного изделия, определять его признаки и свойства и планировать ход работы над изделием;</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осуществлять текущий самоконтроль выполняемых практических действий и корректировку хода практической работы;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выполнять общественные поручения по уборке класса после уроков ручного труда.</w:t>
      </w:r>
    </w:p>
    <w:p w:rsidR="00D31A87" w:rsidRPr="00C84F47" w:rsidRDefault="00D31A87" w:rsidP="00C84F47">
      <w:pPr>
        <w:pStyle w:val="a7"/>
        <w:ind w:firstLine="567"/>
        <w:jc w:val="both"/>
        <w:rPr>
          <w:rFonts w:ascii="Times New Roman" w:hAnsi="Times New Roman"/>
          <w:bCs/>
          <w:sz w:val="24"/>
          <w:szCs w:val="24"/>
        </w:rPr>
      </w:pPr>
      <w:bookmarkStart w:id="11" w:name="_Hlk138961962"/>
      <w:r w:rsidRPr="00C84F47">
        <w:rPr>
          <w:rFonts w:ascii="Times New Roman" w:hAnsi="Times New Roman"/>
          <w:bCs/>
          <w:sz w:val="24"/>
          <w:szCs w:val="24"/>
          <w:shd w:val="clear" w:color="auto" w:fill="FFFFFF"/>
        </w:rPr>
        <w:t>Система оценки достижений</w:t>
      </w:r>
    </w:p>
    <w:bookmarkEnd w:id="11"/>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0 баллов - нет фиксируемой динамики;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1 балл - минимальная динамика;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2 балла - удовлетворительная динамика; </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 xml:space="preserve">3 балла - значительная динамика. </w:t>
      </w:r>
    </w:p>
    <w:p w:rsidR="00D31A87" w:rsidRPr="00C84F47" w:rsidRDefault="00D31A87" w:rsidP="00C84F47">
      <w:pPr>
        <w:pStyle w:val="a7"/>
        <w:ind w:firstLine="567"/>
        <w:jc w:val="both"/>
        <w:rPr>
          <w:rFonts w:ascii="Times New Roman" w:hAnsi="Times New Roman"/>
          <w:sz w:val="24"/>
          <w:szCs w:val="24"/>
        </w:rPr>
      </w:pPr>
      <w:bookmarkStart w:id="12" w:name="_heading=h.rsmrwmbwgqmm" w:colFirst="0" w:colLast="0"/>
      <w:bookmarkStart w:id="13" w:name="_heading=h.4d34og8" w:colFirst="0" w:colLast="0"/>
      <w:bookmarkEnd w:id="12"/>
      <w:bookmarkEnd w:id="13"/>
      <w:r w:rsidRPr="00C84F47">
        <w:rPr>
          <w:rFonts w:ascii="Times New Roman" w:hAnsi="Times New Roman"/>
          <w:sz w:val="24"/>
          <w:szCs w:val="24"/>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Оценка предметных результатов осуществляется по следующей системе:</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«5» - отлично,</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«4» - хорошо,</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«3» - удовлетворительно.</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Оценка «5»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Оценка «4»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Оценка «3»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D31A87" w:rsidRPr="00C84F47" w:rsidRDefault="00D31A87" w:rsidP="00C84F47">
      <w:pPr>
        <w:pStyle w:val="a7"/>
        <w:ind w:firstLine="567"/>
        <w:jc w:val="both"/>
        <w:rPr>
          <w:rFonts w:ascii="Times New Roman" w:hAnsi="Times New Roman"/>
          <w:sz w:val="24"/>
          <w:szCs w:val="24"/>
        </w:rPr>
      </w:pPr>
      <w:r w:rsidRPr="00C84F47">
        <w:rPr>
          <w:rFonts w:ascii="Times New Roman" w:hAnsi="Times New Roman"/>
          <w:sz w:val="24"/>
          <w:szCs w:val="24"/>
        </w:rPr>
        <w:t>Оценка «2» - не ставится.</w:t>
      </w:r>
    </w:p>
    <w:p w:rsidR="00DB08D6" w:rsidRDefault="00DB08D6">
      <w:pPr>
        <w:spacing w:after="0" w:line="276" w:lineRule="auto"/>
        <w:jc w:val="both"/>
        <w:rPr>
          <w:rFonts w:ascii="Times New Roman" w:eastAsia="Times New Roman" w:hAnsi="Times New Roman" w:cs="Times New Roman"/>
          <w:b/>
          <w:sz w:val="24"/>
          <w:szCs w:val="24"/>
        </w:rPr>
        <w:sectPr w:rsidR="00DB08D6" w:rsidSect="00C84F47">
          <w:footerReference w:type="default" r:id="rId10"/>
          <w:pgSz w:w="11906" w:h="16838"/>
          <w:pgMar w:top="1134" w:right="1418" w:bottom="709" w:left="1418" w:header="709" w:footer="709" w:gutter="0"/>
          <w:pgNumType w:start="1"/>
          <w:cols w:space="720"/>
          <w:titlePg/>
        </w:sectPr>
      </w:pPr>
    </w:p>
    <w:p w:rsidR="00DB08D6" w:rsidRDefault="000C7EB3" w:rsidP="00C84F47">
      <w:pPr>
        <w:pStyle w:val="1"/>
        <w:spacing w:after="240"/>
        <w:ind w:left="720"/>
        <w:rPr>
          <w:rFonts w:ascii="Times New Roman" w:eastAsia="Times New Roman" w:hAnsi="Times New Roman" w:cs="Times New Roman"/>
          <w:b/>
          <w:color w:val="000000"/>
          <w:sz w:val="28"/>
          <w:szCs w:val="28"/>
        </w:rPr>
      </w:pPr>
      <w:bookmarkStart w:id="14" w:name="_heading=h.2et92p0" w:colFirst="0" w:colLast="0"/>
      <w:bookmarkStart w:id="15" w:name="_Toc144123932"/>
      <w:bookmarkEnd w:id="14"/>
      <w:r>
        <w:rPr>
          <w:rFonts w:ascii="Times New Roman" w:eastAsia="Times New Roman" w:hAnsi="Times New Roman" w:cs="Times New Roman"/>
          <w:b/>
          <w:color w:val="000000"/>
          <w:sz w:val="28"/>
          <w:szCs w:val="28"/>
        </w:rPr>
        <w:lastRenderedPageBreak/>
        <w:t>ТЕМАТИЧЕСКОЕ ПЛАНИРОВАНИЕ</w:t>
      </w:r>
      <w:bookmarkEnd w:id="15"/>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D31A87">
        <w:trPr>
          <w:trHeight w:val="458"/>
        </w:trPr>
        <w:tc>
          <w:tcPr>
            <w:tcW w:w="54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rsidTr="00654CC0">
        <w:trPr>
          <w:trHeight w:val="600"/>
        </w:trPr>
        <w:tc>
          <w:tcPr>
            <w:tcW w:w="54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rsidR="00DB08D6" w:rsidRDefault="00DB08D6">
            <w:pPr>
              <w:rPr>
                <w:rFonts w:ascii="Times New Roman" w:eastAsia="Times New Roman" w:hAnsi="Times New Roman" w:cs="Times New Roman"/>
                <w:sz w:val="24"/>
                <w:szCs w:val="24"/>
              </w:rPr>
            </w:pP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 xml:space="preserve">листьевс </w:t>
            </w:r>
            <w:r>
              <w:rPr>
                <w:rFonts w:ascii="Times New Roman" w:eastAsia="Times New Roman" w:hAnsi="Times New Roman" w:cs="Times New Roman"/>
                <w:sz w:val="24"/>
                <w:szCs w:val="24"/>
              </w:rPr>
              <w:t>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металлоконструктором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познавательных сведений о металлоконструкторе.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изделий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rsidR="00DB08D6" w:rsidRDefault="00DB08D6">
            <w:pPr>
              <w:jc w:val="both"/>
              <w:rPr>
                <w:rFonts w:ascii="Times New Roman" w:eastAsia="Times New Roman" w:hAnsi="Times New Roman" w:cs="Times New Roman"/>
                <w:sz w:val="24"/>
                <w:szCs w:val="24"/>
              </w:rPr>
            </w:pP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игрушки </w:t>
            </w:r>
            <w:r>
              <w:rPr>
                <w:rFonts w:ascii="Times New Roman" w:eastAsia="Times New Roman" w:hAnsi="Times New Roman" w:cs="Times New Roman"/>
                <w:sz w:val="24"/>
                <w:szCs w:val="24"/>
              </w:rPr>
              <w:lastRenderedPageBreak/>
              <w:t>из бумажных полос</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(полушаблонам)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уборовна основе ободка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Размечаютэкономно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rsidR="00DB08D6" w:rsidRDefault="00DB08D6">
            <w:pPr>
              <w:jc w:val="both"/>
              <w:rPr>
                <w:rFonts w:ascii="Times New Roman" w:eastAsia="Times New Roman" w:hAnsi="Times New Roman" w:cs="Times New Roman"/>
                <w:sz w:val="24"/>
                <w:szCs w:val="24"/>
              </w:rPr>
            </w:pPr>
          </w:p>
        </w:tc>
      </w:tr>
    </w:tbl>
    <w:p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rsidR="00DB08D6" w:rsidRDefault="00DB08D6">
      <w:pPr>
        <w:spacing w:after="0" w:line="240" w:lineRule="auto"/>
        <w:jc w:val="both"/>
        <w:rPr>
          <w:rFonts w:ascii="Times New Roman" w:eastAsia="Times New Roman" w:hAnsi="Times New Roman" w:cs="Times New Roman"/>
          <w:sz w:val="24"/>
          <w:szCs w:val="24"/>
        </w:rPr>
      </w:pPr>
      <w:bookmarkStart w:id="16" w:name="_heading=h.tyjcwt" w:colFirst="0" w:colLast="0"/>
      <w:bookmarkEnd w:id="16"/>
    </w:p>
    <w:p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7" w:name="_heading=h.rlcqtcu01w1e" w:colFirst="0" w:colLast="0"/>
      <w:bookmarkEnd w:id="17"/>
    </w:p>
    <w:p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B0B" w:rsidRDefault="00886B0B">
      <w:pPr>
        <w:spacing w:after="0" w:line="240" w:lineRule="auto"/>
      </w:pPr>
      <w:r>
        <w:separator/>
      </w:r>
    </w:p>
  </w:endnote>
  <w:endnote w:type="continuationSeparator" w:id="1">
    <w:p w:rsidR="00886B0B" w:rsidRDefault="00886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D6" w:rsidRDefault="008D295C">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0C7EB3">
      <w:rPr>
        <w:color w:val="000000"/>
      </w:rPr>
      <w:instrText>PAGE</w:instrText>
    </w:r>
    <w:r>
      <w:rPr>
        <w:color w:val="000000"/>
      </w:rPr>
      <w:fldChar w:fldCharType="separate"/>
    </w:r>
    <w:r w:rsidR="00C84F47">
      <w:rPr>
        <w:noProof/>
        <w:color w:val="000000"/>
      </w:rPr>
      <w:t>2</w:t>
    </w:r>
    <w:r>
      <w:rPr>
        <w:color w:val="000000"/>
      </w:rPr>
      <w:fldChar w:fldCharType="end"/>
    </w:r>
  </w:p>
  <w:p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B0B" w:rsidRDefault="00886B0B">
      <w:pPr>
        <w:spacing w:after="0" w:line="240" w:lineRule="auto"/>
      </w:pPr>
      <w:r>
        <w:separator/>
      </w:r>
    </w:p>
  </w:footnote>
  <w:footnote w:type="continuationSeparator" w:id="1">
    <w:p w:rsidR="00886B0B" w:rsidRDefault="00886B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B08D6"/>
    <w:rsid w:val="000C7EB3"/>
    <w:rsid w:val="000F6273"/>
    <w:rsid w:val="003623A4"/>
    <w:rsid w:val="00545EA5"/>
    <w:rsid w:val="00654CC0"/>
    <w:rsid w:val="00886B0B"/>
    <w:rsid w:val="008C453B"/>
    <w:rsid w:val="008D295C"/>
    <w:rsid w:val="00AA6B29"/>
    <w:rsid w:val="00AE79CD"/>
    <w:rsid w:val="00C006BA"/>
    <w:rsid w:val="00C84F47"/>
    <w:rsid w:val="00C8699F"/>
    <w:rsid w:val="00CF22C8"/>
    <w:rsid w:val="00D31A87"/>
    <w:rsid w:val="00DB08D6"/>
    <w:rsid w:val="00F7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8D295C"/>
    <w:pPr>
      <w:keepNext/>
      <w:keepLines/>
      <w:spacing w:before="280" w:after="80"/>
      <w:outlineLvl w:val="2"/>
    </w:pPr>
    <w:rPr>
      <w:b/>
      <w:sz w:val="28"/>
      <w:szCs w:val="28"/>
    </w:rPr>
  </w:style>
  <w:style w:type="paragraph" w:styleId="4">
    <w:name w:val="heading 4"/>
    <w:basedOn w:val="a"/>
    <w:next w:val="a"/>
    <w:uiPriority w:val="9"/>
    <w:semiHidden/>
    <w:unhideWhenUsed/>
    <w:qFormat/>
    <w:rsid w:val="008D295C"/>
    <w:pPr>
      <w:keepNext/>
      <w:keepLines/>
      <w:spacing w:before="240" w:after="40"/>
      <w:outlineLvl w:val="3"/>
    </w:pPr>
    <w:rPr>
      <w:b/>
      <w:sz w:val="24"/>
      <w:szCs w:val="24"/>
    </w:rPr>
  </w:style>
  <w:style w:type="paragraph" w:styleId="5">
    <w:name w:val="heading 5"/>
    <w:basedOn w:val="a"/>
    <w:next w:val="a"/>
    <w:uiPriority w:val="9"/>
    <w:semiHidden/>
    <w:unhideWhenUsed/>
    <w:qFormat/>
    <w:rsid w:val="008D295C"/>
    <w:pPr>
      <w:keepNext/>
      <w:keepLines/>
      <w:spacing w:before="220" w:after="40"/>
      <w:outlineLvl w:val="4"/>
    </w:pPr>
    <w:rPr>
      <w:b/>
    </w:rPr>
  </w:style>
  <w:style w:type="paragraph" w:styleId="6">
    <w:name w:val="heading 6"/>
    <w:basedOn w:val="a"/>
    <w:next w:val="a"/>
    <w:uiPriority w:val="9"/>
    <w:semiHidden/>
    <w:unhideWhenUsed/>
    <w:qFormat/>
    <w:rsid w:val="008D295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D295C"/>
    <w:tblPr>
      <w:tblCellMar>
        <w:top w:w="0" w:type="dxa"/>
        <w:left w:w="0" w:type="dxa"/>
        <w:bottom w:w="0" w:type="dxa"/>
        <w:right w:w="0" w:type="dxa"/>
      </w:tblCellMar>
    </w:tblPr>
  </w:style>
  <w:style w:type="paragraph" w:styleId="a3">
    <w:name w:val="Title"/>
    <w:basedOn w:val="a"/>
    <w:next w:val="a"/>
    <w:uiPriority w:val="10"/>
    <w:qFormat/>
    <w:rsid w:val="008D295C"/>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rsid w:val="008D295C"/>
    <w:pPr>
      <w:keepNext/>
      <w:keepLines/>
      <w:spacing w:before="360" w:after="80"/>
    </w:pPr>
    <w:rPr>
      <w:rFonts w:ascii="Georgia" w:eastAsia="Georgia" w:hAnsi="Georgia" w:cs="Georgia"/>
      <w:i/>
      <w:color w:val="666666"/>
      <w:sz w:val="48"/>
      <w:szCs w:val="48"/>
    </w:rPr>
  </w:style>
  <w:style w:type="table" w:customStyle="1" w:styleId="af">
    <w:basedOn w:val="TableNormal"/>
    <w:rsid w:val="008D295C"/>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8D295C"/>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8D295C"/>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8D295C"/>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8D295C"/>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8D295C"/>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C84F47"/>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C84F47"/>
    <w:rPr>
      <w:rFonts w:ascii="Tahoma" w:hAnsi="Tahoma" w:cs="Tahoma"/>
      <w:sz w:val="16"/>
      <w:szCs w:val="16"/>
    </w:rPr>
  </w:style>
  <w:style w:type="character" w:customStyle="1" w:styleId="fontstyle01">
    <w:name w:val="fontstyle01"/>
    <w:basedOn w:val="a0"/>
    <w:rsid w:val="00C84F47"/>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 w:id="1204639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67A2DF-7084-0946-B28C-534C9430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7148</Words>
  <Characters>40745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user</cp:lastModifiedBy>
  <cp:revision>10</cp:revision>
  <dcterms:created xsi:type="dcterms:W3CDTF">2023-05-22T10:17:00Z</dcterms:created>
  <dcterms:modified xsi:type="dcterms:W3CDTF">2023-11-01T12:52:00Z</dcterms:modified>
</cp:coreProperties>
</file>