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BCE" w:rsidRPr="00794C6A" w:rsidRDefault="006E0BCE" w:rsidP="006E0BCE">
      <w:pPr>
        <w:spacing w:after="0" w:line="408" w:lineRule="auto"/>
        <w:ind w:left="120"/>
        <w:jc w:val="center"/>
      </w:pPr>
      <w:bookmarkStart w:id="0" w:name="block-200236"/>
      <w:r w:rsidRPr="00794C6A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</w:t>
      </w:r>
      <w:r>
        <w:rPr>
          <w:rFonts w:ascii="Times New Roman" w:hAnsi="Times New Roman"/>
          <w:b/>
          <w:color w:val="000000"/>
          <w:sz w:val="28"/>
        </w:rPr>
        <w:t>И</w:t>
      </w:r>
    </w:p>
    <w:p w:rsidR="006E0BCE" w:rsidRDefault="006E0BCE" w:rsidP="006E0BC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Министерство образования и науки Алтайского края</w:t>
      </w:r>
    </w:p>
    <w:p w:rsidR="006E0BCE" w:rsidRDefault="006E0BCE" w:rsidP="006E0BC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Администрация Красногорского района</w:t>
      </w:r>
    </w:p>
    <w:p w:rsidR="006E0BCE" w:rsidRDefault="006E0BCE" w:rsidP="006E0BC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МБОУ "Красногорская СОШ"</w:t>
      </w:r>
    </w:p>
    <w:p w:rsidR="006E0BCE" w:rsidRPr="0047278D" w:rsidRDefault="006E0BCE" w:rsidP="006E0BCE">
      <w:pPr>
        <w:spacing w:after="0"/>
        <w:ind w:left="120"/>
      </w:pPr>
    </w:p>
    <w:p w:rsidR="006E0BCE" w:rsidRPr="0047278D" w:rsidRDefault="006E0BCE" w:rsidP="006E0BCE">
      <w:pPr>
        <w:spacing w:after="0"/>
        <w:ind w:left="120"/>
      </w:pPr>
    </w:p>
    <w:p w:rsidR="006E0BCE" w:rsidRPr="0047278D" w:rsidRDefault="006E0BCE" w:rsidP="006E0BCE">
      <w:pPr>
        <w:spacing w:after="0"/>
        <w:ind w:left="120"/>
      </w:pPr>
    </w:p>
    <w:tbl>
      <w:tblPr>
        <w:tblpPr w:leftFromText="180" w:rightFromText="180" w:vertAnchor="text" w:horzAnchor="margin" w:tblpXSpec="center" w:tblpY="178"/>
        <w:tblW w:w="9899" w:type="dxa"/>
        <w:tblLook w:val="04A0"/>
      </w:tblPr>
      <w:tblGrid>
        <w:gridCol w:w="3299"/>
        <w:gridCol w:w="3300"/>
        <w:gridCol w:w="3300"/>
      </w:tblGrid>
      <w:tr w:rsidR="006E0BCE" w:rsidRPr="006E0B41" w:rsidTr="0096465C">
        <w:trPr>
          <w:trHeight w:val="2715"/>
        </w:trPr>
        <w:tc>
          <w:tcPr>
            <w:tcW w:w="3299" w:type="dxa"/>
          </w:tcPr>
          <w:p w:rsidR="006E0BCE" w:rsidRPr="0047278D" w:rsidRDefault="006E0BCE" w:rsidP="0096465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727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РАССМОТРЕНО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</w:t>
            </w:r>
            <w:r w:rsidRPr="004727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на ШМО МБОУ «Красногорская СОШ» протокол №1 от 25.08.2023</w:t>
            </w:r>
          </w:p>
          <w:p w:rsidR="006E0BCE" w:rsidRPr="0047278D" w:rsidRDefault="006E0BCE" w:rsidP="0096465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00" w:type="dxa"/>
          </w:tcPr>
          <w:p w:rsidR="006E0BCE" w:rsidRPr="0047278D" w:rsidRDefault="006E0BCE" w:rsidP="0096465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727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ПРИНЯТО                                       на педагогическом  совете МБОУ «Красногорская СОШ» протокол №1 от 28.08.2023.</w:t>
            </w:r>
          </w:p>
          <w:p w:rsidR="006E0BCE" w:rsidRPr="0047278D" w:rsidRDefault="006E0BCE" w:rsidP="0096465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00" w:type="dxa"/>
          </w:tcPr>
          <w:p w:rsidR="006E0BCE" w:rsidRPr="0047278D" w:rsidRDefault="006E0BCE" w:rsidP="0096465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727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УТВЕРЖДЕНО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</w:t>
            </w:r>
            <w:r w:rsidRPr="004727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директор МБОУ «Красногорская СОШ» </w:t>
            </w:r>
            <w:proofErr w:type="spellStart"/>
            <w:r w:rsidRPr="004727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Е.И.Дайбов</w:t>
            </w:r>
            <w:proofErr w:type="spellEnd"/>
            <w:r w:rsidRPr="004727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Приказ №47 от 28.08.2023</w:t>
            </w:r>
          </w:p>
          <w:p w:rsidR="006E0BCE" w:rsidRPr="0047278D" w:rsidRDefault="006E0BCE" w:rsidP="009646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E0BCE" w:rsidRPr="002C6C8E" w:rsidRDefault="006E0BCE" w:rsidP="006E0BCE">
      <w:pPr>
        <w:spacing w:after="0"/>
        <w:ind w:left="120"/>
      </w:pPr>
    </w:p>
    <w:p w:rsidR="006E0BCE" w:rsidRPr="00794C6A" w:rsidRDefault="006E0BCE" w:rsidP="006E0BCE">
      <w:pPr>
        <w:spacing w:after="0"/>
        <w:ind w:left="120"/>
      </w:pPr>
    </w:p>
    <w:p w:rsidR="006E0BCE" w:rsidRPr="00794C6A" w:rsidRDefault="006E0BCE" w:rsidP="006E0BCE">
      <w:pPr>
        <w:spacing w:after="0"/>
        <w:ind w:left="120"/>
      </w:pPr>
      <w:r w:rsidRPr="00794C6A">
        <w:rPr>
          <w:rFonts w:ascii="Times New Roman" w:hAnsi="Times New Roman"/>
          <w:color w:val="000000"/>
          <w:sz w:val="28"/>
        </w:rPr>
        <w:t>‌</w:t>
      </w:r>
    </w:p>
    <w:p w:rsidR="006E0BCE" w:rsidRPr="00CC1CCF" w:rsidRDefault="006E0BCE" w:rsidP="006E0BCE">
      <w:pPr>
        <w:tabs>
          <w:tab w:val="left" w:pos="2775"/>
        </w:tabs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6E0BCE" w:rsidRPr="00794C6A" w:rsidRDefault="006E0BCE" w:rsidP="006E0BCE">
      <w:pPr>
        <w:spacing w:after="0" w:line="408" w:lineRule="auto"/>
        <w:ind w:left="120"/>
        <w:jc w:val="center"/>
      </w:pPr>
      <w:r w:rsidRPr="00794C6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E0BCE" w:rsidRPr="00794C6A" w:rsidRDefault="006E0BCE" w:rsidP="006E0BCE">
      <w:pPr>
        <w:spacing w:after="0"/>
        <w:ind w:left="120"/>
        <w:jc w:val="center"/>
      </w:pPr>
    </w:p>
    <w:p w:rsidR="006E0BCE" w:rsidRPr="006E0BCE" w:rsidRDefault="006E0BCE" w:rsidP="006E0BCE">
      <w:pPr>
        <w:spacing w:after="0" w:line="408" w:lineRule="auto"/>
        <w:ind w:left="120"/>
        <w:jc w:val="center"/>
        <w:rPr>
          <w:sz w:val="28"/>
          <w:szCs w:val="28"/>
        </w:rPr>
      </w:pPr>
      <w:r w:rsidRPr="006E0BCE">
        <w:rPr>
          <w:rFonts w:ascii="Times New Roman" w:hAnsi="Times New Roman"/>
          <w:b/>
          <w:color w:val="000000"/>
          <w:sz w:val="28"/>
          <w:szCs w:val="28"/>
        </w:rPr>
        <w:t>учебного предмета «Математика»</w:t>
      </w:r>
    </w:p>
    <w:p w:rsidR="006E0BCE" w:rsidRPr="006E0BCE" w:rsidRDefault="006E0BCE" w:rsidP="006E0BCE">
      <w:pPr>
        <w:tabs>
          <w:tab w:val="left" w:pos="709"/>
        </w:tabs>
        <w:autoSpaceDE w:val="0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 w:rsidRPr="006E0BCE">
        <w:rPr>
          <w:rFonts w:ascii="Times New Roman" w:hAnsi="Times New Roman"/>
          <w:color w:val="000000"/>
          <w:sz w:val="28"/>
          <w:szCs w:val="28"/>
        </w:rPr>
        <w:t xml:space="preserve">для </w:t>
      </w:r>
      <w:proofErr w:type="gramStart"/>
      <w:r w:rsidRPr="006E0BCE">
        <w:rPr>
          <w:rFonts w:ascii="Times New Roman" w:hAnsi="Times New Roman"/>
          <w:color w:val="000000"/>
          <w:sz w:val="28"/>
          <w:szCs w:val="28"/>
        </w:rPr>
        <w:t>обучающегося</w:t>
      </w:r>
      <w:proofErr w:type="gramEnd"/>
      <w:r w:rsidRPr="006E0BC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E0BCE">
        <w:rPr>
          <w:rFonts w:ascii="Times New Roman" w:hAnsi="Times New Roman" w:cs="Times New Roman"/>
          <w:color w:val="00000A"/>
          <w:sz w:val="28"/>
          <w:szCs w:val="28"/>
        </w:rPr>
        <w:t>с умственной отсталостью</w:t>
      </w:r>
    </w:p>
    <w:p w:rsidR="006E0BCE" w:rsidRPr="006E0BCE" w:rsidRDefault="006E0BCE" w:rsidP="006E0BCE">
      <w:pPr>
        <w:tabs>
          <w:tab w:val="left" w:pos="709"/>
        </w:tabs>
        <w:autoSpaceDE w:val="0"/>
        <w:spacing w:line="240" w:lineRule="atLeast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 w:rsidRPr="006E0BCE">
        <w:rPr>
          <w:rFonts w:ascii="Times New Roman" w:hAnsi="Times New Roman" w:cs="Times New Roman"/>
          <w:color w:val="00000A"/>
          <w:sz w:val="28"/>
          <w:szCs w:val="28"/>
        </w:rPr>
        <w:t>(интеллектуальными нарушениями)</w:t>
      </w:r>
    </w:p>
    <w:p w:rsidR="006E0BCE" w:rsidRPr="006E0BCE" w:rsidRDefault="006E0BCE" w:rsidP="006E0BCE">
      <w:pPr>
        <w:tabs>
          <w:tab w:val="left" w:pos="709"/>
        </w:tabs>
        <w:autoSpaceDE w:val="0"/>
        <w:spacing w:line="240" w:lineRule="atLeast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 w:rsidRPr="006E0BCE">
        <w:rPr>
          <w:rFonts w:ascii="Times New Roman" w:hAnsi="Times New Roman" w:cs="Times New Roman"/>
          <w:color w:val="00000A"/>
          <w:sz w:val="28"/>
          <w:szCs w:val="28"/>
        </w:rPr>
        <w:t>1 класс  (1 вариант)</w:t>
      </w:r>
    </w:p>
    <w:p w:rsidR="006E0BCE" w:rsidRDefault="006E0BCE" w:rsidP="006E0BCE">
      <w:pPr>
        <w:spacing w:after="0"/>
      </w:pPr>
    </w:p>
    <w:p w:rsidR="006E0BCE" w:rsidRPr="00794C6A" w:rsidRDefault="006E0BCE" w:rsidP="006E0BCE">
      <w:pPr>
        <w:spacing w:after="0"/>
      </w:pPr>
    </w:p>
    <w:p w:rsidR="006E0BCE" w:rsidRPr="00794C6A" w:rsidRDefault="006E0BCE" w:rsidP="006E0BCE">
      <w:pPr>
        <w:spacing w:after="0"/>
        <w:ind w:left="120"/>
        <w:jc w:val="center"/>
      </w:pPr>
    </w:p>
    <w:p w:rsidR="006E0BCE" w:rsidRPr="00D856CF" w:rsidRDefault="006E0BCE" w:rsidP="006E0BCE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6CF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</w:rPr>
        <w:t xml:space="preserve">  </w:t>
      </w:r>
      <w:r w:rsidRPr="00D856CF">
        <w:rPr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</w:t>
      </w:r>
      <w:r w:rsidRPr="00D85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рабочей программы: Чернышева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Ю.В. </w:t>
      </w:r>
      <w:r w:rsidRPr="00D85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D85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0E7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учитель</w:t>
      </w:r>
      <w:r w:rsidRPr="00D85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начальных классов </w:t>
      </w:r>
    </w:p>
    <w:p w:rsidR="006E0BCE" w:rsidRDefault="006E0BCE" w:rsidP="006E0BCE">
      <w:pPr>
        <w:spacing w:after="0"/>
        <w:ind w:left="120"/>
        <w:jc w:val="right"/>
      </w:pPr>
    </w:p>
    <w:p w:rsidR="006E0BCE" w:rsidRDefault="006E0BCE" w:rsidP="006E0BCE">
      <w:pPr>
        <w:spacing w:after="0"/>
        <w:ind w:left="120"/>
        <w:jc w:val="right"/>
      </w:pPr>
    </w:p>
    <w:p w:rsidR="006E0BCE" w:rsidRPr="00794C6A" w:rsidRDefault="006E0BCE" w:rsidP="006E0BCE">
      <w:pPr>
        <w:spacing w:after="0"/>
        <w:ind w:left="120"/>
        <w:jc w:val="right"/>
      </w:pPr>
    </w:p>
    <w:p w:rsidR="006E0BCE" w:rsidRPr="00C256D2" w:rsidRDefault="006E0BCE" w:rsidP="006E0BCE">
      <w:pPr>
        <w:spacing w:after="0"/>
        <w:rPr>
          <w:sz w:val="24"/>
          <w:szCs w:val="24"/>
        </w:rPr>
      </w:pPr>
    </w:p>
    <w:p w:rsidR="006E0BCE" w:rsidRPr="00C256D2" w:rsidRDefault="006E0BCE" w:rsidP="006E0BCE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  <w:sectPr w:rsidR="006E0BCE" w:rsidRPr="00C256D2">
          <w:pgSz w:w="11906" w:h="16383"/>
          <w:pgMar w:top="1134" w:right="850" w:bottom="1134" w:left="1701" w:header="720" w:footer="720" w:gutter="0"/>
          <w:cols w:space="720"/>
        </w:sectPr>
      </w:pPr>
      <w:bookmarkStart w:id="1" w:name="0e4910b2-0dc6-4979-98e9-d24adea8d423"/>
      <w:r w:rsidRPr="00C256D2">
        <w:rPr>
          <w:rFonts w:ascii="Times New Roman" w:hAnsi="Times New Roman"/>
          <w:color w:val="000000"/>
          <w:sz w:val="24"/>
          <w:szCs w:val="24"/>
        </w:rPr>
        <w:t>с.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256D2">
        <w:rPr>
          <w:rFonts w:ascii="Times New Roman" w:hAnsi="Times New Roman"/>
          <w:color w:val="000000"/>
          <w:sz w:val="24"/>
          <w:szCs w:val="24"/>
        </w:rPr>
        <w:t>Красногорское</w:t>
      </w:r>
      <w:bookmarkEnd w:id="1"/>
      <w:r w:rsidRPr="00C256D2">
        <w:rPr>
          <w:rFonts w:ascii="Times New Roman" w:hAnsi="Times New Roman"/>
          <w:color w:val="000000"/>
          <w:sz w:val="24"/>
          <w:szCs w:val="24"/>
        </w:rPr>
        <w:t>, 2023г‌</w:t>
      </w:r>
    </w:p>
    <w:bookmarkEnd w:id="0"/>
    <w:p w:rsidR="00204821" w:rsidRPr="00AF3BBA" w:rsidRDefault="00204821" w:rsidP="0020482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231F20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b/>
          <w:bCs/>
          <w:caps/>
          <w:color w:val="231F20"/>
          <w:sz w:val="24"/>
          <w:szCs w:val="24"/>
          <w:lang w:eastAsia="ar-SA"/>
        </w:rPr>
        <w:lastRenderedPageBreak/>
        <w:t>Пояснительная записка</w:t>
      </w:r>
    </w:p>
    <w:p w:rsidR="00204821" w:rsidRPr="00AF3BBA" w:rsidRDefault="00204821" w:rsidP="0020482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231F20"/>
          <w:sz w:val="24"/>
          <w:szCs w:val="24"/>
          <w:lang w:eastAsia="ar-SA"/>
        </w:rPr>
      </w:pPr>
    </w:p>
    <w:p w:rsidR="00204821" w:rsidRPr="00AF3BBA" w:rsidRDefault="00204821" w:rsidP="002048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Программа учебного курса «Математика» составлена на основе адаптированной основной общеобразовательной программы обучения для обучающихся с легкой умственной отсталостью (интеллектуальными нарушениями) (вариант 1) и соответствует Федеральному государственному образовательному стандарту обучающихся с умственной отсталостью (интеллектуальными нарушениями).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Цель:</w:t>
      </w:r>
      <w:r w:rsidRPr="00AF3BB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заключается в создании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опыта.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Задачи:</w:t>
      </w:r>
    </w:p>
    <w:p w:rsidR="00204821" w:rsidRPr="00AF3BBA" w:rsidRDefault="00204821" w:rsidP="00204821">
      <w:pPr>
        <w:numPr>
          <w:ilvl w:val="0"/>
          <w:numId w:val="1"/>
        </w:numPr>
        <w:tabs>
          <w:tab w:val="num" w:pos="0"/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формирование доступных умственно </w:t>
      </w:r>
      <w:proofErr w:type="gramStart"/>
      <w:r w:rsidRPr="00AF3BB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обучающимся</w:t>
      </w:r>
      <w:proofErr w:type="gramEnd"/>
      <w:r w:rsidRPr="00AF3BB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с умственной отсталостью (интеллектуальными нарушениями) математических знаний и умений, необходимых для решения учебно-познавательных, учебно-практических, житейских и профессиональных задач и развитие способности их использования при решении соответствующих возрасту задач;</w:t>
      </w:r>
    </w:p>
    <w:p w:rsidR="00204821" w:rsidRPr="00AF3BBA" w:rsidRDefault="00204821" w:rsidP="00204821">
      <w:pPr>
        <w:numPr>
          <w:ilvl w:val="0"/>
          <w:numId w:val="1"/>
        </w:numPr>
        <w:tabs>
          <w:tab w:val="num" w:pos="0"/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коррекция и развитие познавательной деятельности и личностных </w:t>
      </w:r>
      <w:proofErr w:type="gramStart"/>
      <w:r w:rsidRPr="00AF3BB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качеств</w:t>
      </w:r>
      <w:proofErr w:type="gramEnd"/>
      <w:r w:rsidRPr="00AF3BB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обучающихся с умственной отсталостью (интеллектуальными нарушениями) средствами математики с учетом их индивидуальных возможностей;</w:t>
      </w:r>
    </w:p>
    <w:p w:rsidR="00204821" w:rsidRPr="00AF3BBA" w:rsidRDefault="00204821" w:rsidP="00204821">
      <w:pPr>
        <w:numPr>
          <w:ilvl w:val="0"/>
          <w:numId w:val="1"/>
        </w:numPr>
        <w:tabs>
          <w:tab w:val="num" w:pos="0"/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Общая характеристика учебного предмета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Содержание предмета математики располагает необходимыми предпосылками для развития познавательной деятельности, личностных качеств ребёнка, воспитания трудолюбия, самостоятельности, терпеливости, настойчивости, любознательности, формирование умения планировать свою деятельность, осуществлять контроль и самоконтроль. Обучение математике носит практическую направленность и тесно связано с другими учебными предметами, жизнью, готовит учащихся к овладению профессионально-трудовыми знаниями и навыками, учит использованию математических знаний в нестандартных ситуациях, а также в обыденной жизни. На уроках математики учитель уделяет большое внимание формированию и развитию речи учащихся</w:t>
      </w:r>
      <w:proofErr w:type="gramStart"/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у</w:t>
      </w:r>
      <w:proofErr w:type="gramEnd"/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чит детей повторять собственную речь, которая является образцом для учащихся, вводит хоровое, а затем индивидуальное комментирование предметно-практической деятельности и действий с числами.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Описание места учебного предмета в учебном плане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Учебный предмет «Математика» входит в предметную область «Математика» и относится к обязательной части учебного плана образования обучающихся с умственной отсталостью (интеллектуальными нарушениями). 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соответствии с годовым учебным планом образования обучающихся с умственной отсталостью (интеллектуальными нарушениями) курс математики в 1 классе рассчитан на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99</w:t>
      </w: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 (33 учебные недели)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Количество часов в неделю, отводимых на уроки математики в 1 классе, определено недельным учебным планом образования обучающихся с умственной отсталостью (интеллектуаль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ными нарушениями) и составляет 3</w:t>
      </w: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часа в неделю.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Личностные и предметные результаты освоения учебного предмета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Планируемые личностные результаты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 </w:t>
      </w:r>
      <w:proofErr w:type="gramStart"/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обучающегося</w:t>
      </w:r>
      <w:proofErr w:type="gramEnd"/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будет сформировано: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умение соблюдать правила поведения на уроке математики при организации отдельных видов образовательной деятельности; 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положительное отношение к изучению математики, желание выполнить учебное задание хорошо (правильно);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- умение отвечать на вопросы учителя, поддержать диалог с учителем и сверстниками на уроке математики;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- доброжелательное отношение к учителю и другим обучающимся, желание оказать помощь одноклассникам в учебной ситуации;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- умение выполнять под руководством учителя учебные действия в практическом плане, на основе пошаговой инструкции по выполнению математической операции;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умение проговаривать вслух последовательность производимых действий, опираясь на вопросы учителя;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начальные навыки работы с учебником математики: нахождение на странице  учебника задания, указанного учителем; использование иллюстраций, содержащихся в учебнике, в качестве образца для организации практической деятельности с предметами или  выполнения задания в тетради; 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понимание записей с использованием математической символики, содержащихся в учебнике или иных дидактических материалах, умение их прочитать и использовать для выполнения практических упражнений (с помощью учителя);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- умение с помощью учителя отразить в собственной речи предметные отношения с использованием математической терминологии (на основе анализа реальных предметов, предметных совокупностей или их иллюстраций);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умение отразить в записи с использованием математической символики предметные отношения (на основе анализа реальных предметных совокупностей или их иллюстраций);  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- умение прислушиваться к мнению учителя, сверстников и корригировать в соответствии с этим свои действия при выполнении учебного задания;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- умение принять оказываемую помощь в выполнении учебного задания;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- умение с помощью учителя рассказать о пошаговом выполнении учебного действия с использованием математической терминологии (в форме отчета о выполненном действии);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оценка результатов своих действий по выполнению учебного задания (правильно – неправильно) и действий одноклассников, производимая совместно с учителем;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- начальные умения использования математических знаний при ориентировке в ближайшем социальном и предметном окружении;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- начальные навыки применения математических знаний в самообслуживании и доступных видах  хозяйственно-бытового труда;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- отдельные начальные представления о семейных ценностях, бережном отношении к природе, своему здоровью, безопасном поведении в помещении и на улице.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Планируемые предметные результаты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Минимальный уровень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- знание (понимание в речи учителя) слов, определяющих величину, размер, форму предметов, их массу, количественные отношения предметных совокупностей, положение предметов в пространстве, на плоскости; умение с помощью учителя сравнивать предметы по величине, форме, количеству, определять с помощью учителя положение предметов в пространстве, на плоскости и перемещать их в указанное положение; знание частей суток, понимание в речи учителя элементарной временной терминологии (сегодня, завтра, вчера, рано, поздно)</w:t>
      </w:r>
      <w:r w:rsidRPr="00AF3BB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1"/>
      </w: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- знание количественных числительных в пределах 10, умение записать числа с помощью цифр, откладывание чисел в пределах 10 с использованием счетного материала (с помощью учителя);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- знание числового ряда в пределах 10 в прямом порядке; месте каждого числа в числовом ряду в пределах 10 (с помощью учителя);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- осуществление с помощью учителя счета предметов в пределах 10, обозначение числом количества предметов в совокупности;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выполнение сравнения чисел в пределах 10 с опорой на установление взаимно однозначного соответствия предметных совокупностей или их частей (с помощью учителя);  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- умение с помощью учителя разложить числа 2-10 на две части (два числа) с опорой на предметно-практические действия с предметными совокупностями;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- умение с помощью учителя назвать, записать и прочитать единицы измерения (меры) стоимости (1 р., 1 </w:t>
      </w:r>
      <w:proofErr w:type="gramStart"/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к</w:t>
      </w:r>
      <w:proofErr w:type="gramEnd"/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.), </w:t>
      </w:r>
      <w:proofErr w:type="gramStart"/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длины</w:t>
      </w:r>
      <w:proofErr w:type="gramEnd"/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(1 см); 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узнавание монет (1 р., 2 р., 5 р., 10 р., 10 </w:t>
      </w:r>
      <w:proofErr w:type="gramStart"/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к</w:t>
      </w:r>
      <w:proofErr w:type="gramEnd"/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.), называние их достоинства; осуществление с помощью учителя замены и размена монет в пределах 10 р.; 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- знание количества и названий суток в неделе; умение с помощью учителя воспроизвести порядок дней недели;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- знание названий арифметических действий сложения и вычитания, знаков действий  («+» и «</w:t>
      </w:r>
      <w:proofErr w:type="gramStart"/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-»</w:t>
      </w:r>
      <w:proofErr w:type="gramEnd"/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); составление числового выражения (2 + 1 = 3, 3 – 1 = 2) на основе соотнесения с предметно-практической деятельностью (ситуацией);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- выполнение сложения и вычитания чисел в пределах 5; выполнение сложения и вычитания чисел в пределах 10 с опорой на предметно-практические действия с предметными совокупностями с помощью учителя;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- выделение с помощью учителя в арифметической задаче условия, требования (вопроса); выполнение с помощью учителя решения задач на нахождение суммы, разности (остатка) в практическом плане на основе действий с предметными совокупностями;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- различение с помощью учителя плоскостных (круг, квадрат, треугольник, прямоугольник, овал) и объемных (шар, куб, брус)  геометрических фигур; определение формы знакомых предметов путем соотнесения с плоскостными и объемными геометрическими фигурами;</w:t>
      </w:r>
      <w:proofErr w:type="gramEnd"/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знание названий линий (прямая, кривая, отрезок), умение их различать с помощью учителя; построение с помощью учителя прямой линии (произвольной), отрезка с помощью линейки; измерение с помощью учителя длины отрезка в сантиметрах, с записью числа, полученного при измерении (с помощью учителя); 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построение треугольника, квадрата, прямоугольника по заданным точкам (вершинам) с помощью учителя.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Достаточный уровень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- знание и использование в собственной речи слов, определяющих величину, размер, форму предметов, их массу, количественные отношения предметных совокупностей, положение предметов в пространстве, на плоскости; умение сравнивать предметы по величине, форме, количеству; определять положение предметов в пространстве и на плоскости; перемещать предметы в указанное положение (с помощью учителя); умение с помощью учителя увеличивать и уменьшать количество предметов в совокупности, объемах жидкостей, сыпучего вещества; установление и называние с помощью учителя порядка следования предметов; знание частей суток, порядка их следования, использование элементарной временной терминологии (сегодня, завтра, вчера, рано, поздно) в собственной речи при описании событий окружающей жизни (с помощью учителя)</w:t>
      </w:r>
      <w:r w:rsidRPr="00AF3BB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2"/>
      </w: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- знание количественных, порядковых числительных в пределах 10; умение записать числа с помощью цифр; откладывание чисел в пределах 10 с использованием счетного материала;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- знание числового ряда в пределах 10 в прямом и обратном порядке; месте каждого числа в числовом ряду в пределах 10 (с помощью учителя);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осуществление счета в пределах 10; обозначение числом количества предметов в совокупности;  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выполнение сравнения чисел в пределах 10, в том числе с опорой на установление взаимно однозначного соответствия предметных совокупностей или их частей;  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- знание состава чисел 2-10 из двух частей (чисел) (с помощью учителя);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умение назвать, записать и прочитать единицы измерения (меры) стоимости (1 р., 1 к.), длины (1 см), массы (1 кг), емкости (1 л), времени (1 </w:t>
      </w:r>
      <w:proofErr w:type="spellStart"/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сут</w:t>
      </w:r>
      <w:proofErr w:type="spellEnd"/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., 1 </w:t>
      </w:r>
      <w:proofErr w:type="spellStart"/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нед</w:t>
      </w:r>
      <w:proofErr w:type="spellEnd"/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.);</w:t>
      </w:r>
      <w:proofErr w:type="gramEnd"/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- узнавание монет, называние их достоинства; осуществление замены и размена монет в пределах 10 р.;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- знание названий, порядка дней недели, количества суток в неделе.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- знание названий арифметических действий сложения и вычитания, знаков действий  («+» и «</w:t>
      </w:r>
      <w:proofErr w:type="gramStart"/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-»</w:t>
      </w:r>
      <w:proofErr w:type="gramEnd"/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); составление числового выражения (2 + 1 = 3, 3 – 1 = 2) на основе соотнесения с предметно-практической деятельностью (ситуацией);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- выполнение сложения и вычитания чисел в пределах 10 с опорой на предметно-практические действия с предметными совокупностями;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- выделение с помощью учителя в арифметической задаче условия, требования (вопроса); выделение в условии задачи числовых данных; выполнение решения задач на нахождение суммы, разности (остатка) в практическом плане на основе действий с предметными совокупностями и с помощью иллюстрирования; составление с помощью учителя задач на нахождение суммы, разности (остатка) по предложенному сюжету с использованием иллюстраций;</w:t>
      </w:r>
      <w:proofErr w:type="gramEnd"/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- различение плоскостных (круг, квадрат, треугольник, прямоугольник, овал) и объемных (шар, куб, брус)  геометрических фигур; определение формы предметов путем соотнесения с плоскостными и объемными геометрическими фигурами;</w:t>
      </w:r>
      <w:proofErr w:type="gramEnd"/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- знание линий (прямая, кривая, отрезок), умение их различать; построение прямой линии (произвольной; проходящей через одну, две точки), отрезка с помощью линейки; измерение с помощью учителя длины отрезка в сантиметрах, с записью числа, полученного при измерении; построение отрезка заданной длины (с помощью учителя);</w:t>
      </w:r>
      <w:proofErr w:type="gramEnd"/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построение треугольника, квадрата, прямоугольника по заданным точкам (вершинам).</w:t>
      </w:r>
    </w:p>
    <w:p w:rsidR="00204821" w:rsidRPr="00AF3BBA" w:rsidRDefault="00204821" w:rsidP="00204821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</w:p>
    <w:p w:rsidR="00204821" w:rsidRPr="00AF3BBA" w:rsidRDefault="00204821" w:rsidP="00204821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AF3BB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ОСНОВНОЕ СОДЕРЖАНИЕ УЧЕБНОГО ПРЕДМЕТА</w:t>
      </w:r>
    </w:p>
    <w:p w:rsidR="00204821" w:rsidRPr="00AF3BBA" w:rsidRDefault="00204821" w:rsidP="00204821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Пропедевтика</w:t>
      </w:r>
    </w:p>
    <w:p w:rsidR="00204821" w:rsidRPr="00AF3BBA" w:rsidRDefault="00204821" w:rsidP="0020482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  <w:t>Свойства предметов</w:t>
      </w:r>
    </w:p>
    <w:p w:rsidR="00204821" w:rsidRPr="00AF3BBA" w:rsidRDefault="00204821" w:rsidP="0020482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Предметы, обладающие определенными свойствами: цвет, форма, размер (величина), назначение. Слова: каждый, все, </w:t>
      </w:r>
      <w:proofErr w:type="gramStart"/>
      <w:r w:rsidRPr="00AF3BB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кроме</w:t>
      </w:r>
      <w:proofErr w:type="gramEnd"/>
      <w:r w:rsidRPr="00AF3BB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 остальные (оставшиеся), другие.</w:t>
      </w:r>
    </w:p>
    <w:p w:rsidR="00204821" w:rsidRPr="00AF3BBA" w:rsidRDefault="00204821" w:rsidP="0020482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  <w:t>Сравнение предметов</w:t>
      </w:r>
    </w:p>
    <w:p w:rsidR="00204821" w:rsidRPr="00AF3BBA" w:rsidRDefault="00204821" w:rsidP="0020482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Сравнение двух предметов, серии предметов.</w:t>
      </w:r>
    </w:p>
    <w:p w:rsidR="00204821" w:rsidRPr="00AF3BBA" w:rsidRDefault="00204821" w:rsidP="0020482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proofErr w:type="gramStart"/>
      <w:r w:rsidRPr="00AF3BB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Сравнение предметов, имеющих объем, площадь, по величине: большой, маленький, больше, меньше, равные, одинаковые по величине; равной, одинаковой, такой же величины.</w:t>
      </w:r>
      <w:proofErr w:type="gramEnd"/>
    </w:p>
    <w:p w:rsidR="00204821" w:rsidRPr="00AF3BBA" w:rsidRDefault="00204821" w:rsidP="0020482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Сравнение предметов по размеру. </w:t>
      </w:r>
      <w:proofErr w:type="gramStart"/>
      <w:r w:rsidRPr="00AF3BB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Сравнение двух предметов: длинный, короткий (широкий, узкий, высокий, низкий, глубокий, мелкий, толстый, тонкий); длиннее, короче (шире, уже, выше, ниже, глубже, мельче, толще, тоньше); равные, одинаковые по длине (ширине, высоте, глубине, толщине); равной, одинаковой, такой же длины (ширины, высоты, глубины, толщины). </w:t>
      </w:r>
      <w:proofErr w:type="gramEnd"/>
    </w:p>
    <w:p w:rsidR="00204821" w:rsidRPr="00AF3BBA" w:rsidRDefault="00204821" w:rsidP="0020482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proofErr w:type="gramStart"/>
      <w:r w:rsidRPr="00AF3BB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Сравнение трех-четырех предметов по длине (ширине, высоте, глубине, толщине); длиннее, короче (шире, уже, выше, ниже, глубже, мельче, толще, тоньше); самый длинный, самый короткий (самый широкий, узкий, высокий, низкий, глубокий, мелкий, толстый, тонкий).</w:t>
      </w:r>
      <w:proofErr w:type="gramEnd"/>
    </w:p>
    <w:p w:rsidR="00204821" w:rsidRPr="00AF3BBA" w:rsidRDefault="00204821" w:rsidP="0020482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proofErr w:type="gramStart"/>
      <w:r w:rsidRPr="00AF3BB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Сравнение двух предметов по массе (весу): тяжелый, легкий, тяжелее, легче, равные, одинаковые по тяжести (весу), равной, одинаковой, такой же тяжести (равного, одинакового, такого же веса). </w:t>
      </w:r>
      <w:proofErr w:type="gramEnd"/>
    </w:p>
    <w:p w:rsidR="00204821" w:rsidRPr="00AF3BBA" w:rsidRDefault="00204821" w:rsidP="0020482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Сравнение трех-четырех предметов по тяжести (весу): тяжелее, легче, </w:t>
      </w:r>
      <w:proofErr w:type="gramStart"/>
      <w:r w:rsidRPr="00AF3BB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самый</w:t>
      </w:r>
      <w:proofErr w:type="gramEnd"/>
      <w:r w:rsidRPr="00AF3BB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тяжелый, самый легкий.</w:t>
      </w:r>
    </w:p>
    <w:p w:rsidR="00204821" w:rsidRPr="00AF3BBA" w:rsidRDefault="00204821" w:rsidP="0020482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  <w:t>Сравнение предметных совокупностей по количеству предметов, их составляющих</w:t>
      </w:r>
    </w:p>
    <w:p w:rsidR="00204821" w:rsidRPr="00AF3BBA" w:rsidRDefault="00204821" w:rsidP="0020482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Сравнение двух-трех предметных совокупностей. </w:t>
      </w:r>
      <w:proofErr w:type="gramStart"/>
      <w:r w:rsidRPr="00AF3BB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Слова: сколько, много, мало, больше, меньше, столько же, равное, одинаковое количество, немного, несколько, один, ни одного.</w:t>
      </w:r>
      <w:proofErr w:type="gramEnd"/>
    </w:p>
    <w:p w:rsidR="00204821" w:rsidRPr="00AF3BBA" w:rsidRDefault="00204821" w:rsidP="0020482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Сравнение количества предметов одной совокупности до и после изменения количества предметов, ее составляющих.</w:t>
      </w:r>
    </w:p>
    <w:p w:rsidR="00204821" w:rsidRPr="00AF3BBA" w:rsidRDefault="00204821" w:rsidP="0020482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Сравнение небольших предметных совокупностей путем установления взаимно однозначного соответствия между ними или их частями: больше, меньше, одинаковое, равное количество, столько же, сколько, лишние, недостающие предметы. Уравнивание предметных совокупностей по количеству предметов, их составляющих.</w:t>
      </w:r>
    </w:p>
    <w:p w:rsidR="00204821" w:rsidRPr="00AF3BBA" w:rsidRDefault="00204821" w:rsidP="0020482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  <w:t>Сравнение объемов жидкостей, сыпучих веществ</w:t>
      </w:r>
    </w:p>
    <w:p w:rsidR="00204821" w:rsidRPr="00AF3BBA" w:rsidRDefault="00204821" w:rsidP="0020482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Сравнение объемов жидкостей, сыпучих веществ в одинаковых емкостях. Слова: больше, меньше, одинаково, равно, столько же.</w:t>
      </w:r>
    </w:p>
    <w:p w:rsidR="00204821" w:rsidRPr="00AF3BBA" w:rsidRDefault="00204821" w:rsidP="0020482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Сравнение объемов жидкостей, сыпучего вещества в одной емкости до и после изменения объема.</w:t>
      </w:r>
    </w:p>
    <w:p w:rsidR="00204821" w:rsidRPr="00AF3BBA" w:rsidRDefault="00204821" w:rsidP="0020482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  <w:t>Положение предметов в пространстве, на плоскости</w:t>
      </w:r>
    </w:p>
    <w:p w:rsidR="00204821" w:rsidRPr="00AF3BBA" w:rsidRDefault="00204821" w:rsidP="0020482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proofErr w:type="gramStart"/>
      <w:r w:rsidRPr="00AF3BB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Положение предметов в пространстве, на плоскости относительно обучающегося, по отношению друг к другу: впереди, сзади, справа, слева, правее, левее, вверху, внизу, выше, ниже, </w:t>
      </w:r>
      <w:r w:rsidRPr="00AF3BB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>далеко, близко, дальше, ближе, рядом, около, здесь, там, на, в, внутри, перед, за, над, под, напротив, между, в середине, в центре.</w:t>
      </w:r>
      <w:proofErr w:type="gramEnd"/>
      <w:r w:rsidRPr="00AF3BB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Перемещение предметов в указанное положение.</w:t>
      </w:r>
    </w:p>
    <w:p w:rsidR="00204821" w:rsidRPr="00AF3BBA" w:rsidRDefault="00204821" w:rsidP="0020482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proofErr w:type="gramStart"/>
      <w:r w:rsidRPr="00AF3BB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Ориентировка на листе бумаги: вверху, внизу, справа, слева, в середине (центре); верхний, нижний, правый, левый край листа; то же для сторон: верхняя, нижняя, правая, левая половина, верхний правый, левый, нижний правый, левый углы.</w:t>
      </w:r>
      <w:proofErr w:type="gramEnd"/>
    </w:p>
    <w:p w:rsidR="00204821" w:rsidRPr="00AF3BBA" w:rsidRDefault="00204821" w:rsidP="0020482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</w:pPr>
      <w:proofErr w:type="gramStart"/>
      <w:r w:rsidRPr="00AF3BB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Отношения порядка следования: первый, последний, крайний, после, за, следом, следующий за.</w:t>
      </w:r>
      <w:proofErr w:type="gramEnd"/>
    </w:p>
    <w:p w:rsidR="00204821" w:rsidRPr="00AF3BBA" w:rsidRDefault="00204821" w:rsidP="0020482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>Единицы измерения и их соотношения</w:t>
      </w:r>
    </w:p>
    <w:p w:rsidR="00204821" w:rsidRPr="00AF3BBA" w:rsidRDefault="00204821" w:rsidP="0020482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Единица измерения (мера) времени — сутки. Сутки: утро, день, вечер, ночь. </w:t>
      </w:r>
      <w:proofErr w:type="gramStart"/>
      <w:r w:rsidRPr="00AF3BB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Сегодня, завтра, вчера, на следующий день, рано, поздно, вовремя, давно, недавно, медленно, быстро.</w:t>
      </w:r>
      <w:proofErr w:type="gramEnd"/>
    </w:p>
    <w:p w:rsidR="00204821" w:rsidRPr="00AF3BBA" w:rsidRDefault="00204821" w:rsidP="0020482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Сравнение по возрасту: </w:t>
      </w:r>
      <w:proofErr w:type="gramStart"/>
      <w:r w:rsidRPr="00AF3BB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молодой</w:t>
      </w:r>
      <w:proofErr w:type="gramEnd"/>
      <w:r w:rsidRPr="00AF3BB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 старый, моложе, старше.</w:t>
      </w:r>
    </w:p>
    <w:p w:rsidR="00204821" w:rsidRPr="00AF3BBA" w:rsidRDefault="00204821" w:rsidP="0020482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>Геометрический материал</w:t>
      </w:r>
    </w:p>
    <w:p w:rsidR="00204821" w:rsidRPr="00AF3BBA" w:rsidRDefault="00204821" w:rsidP="0020482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Круг, квадрат, прямоугольник, треугольник: распознавание, называние. Определение формы предметов окружающей среды путем соотнесения с геометрическими фигурами. 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Единица измерения (мера) длины – сантиметр (1 см). Измерение длины предметов с помощью модели сантиметра. Прибор для измерения длины – линейка. Измерение длины предметов с помощью линейки.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Единица измерения (мера) массы – килограмм (1 кг). Прибор для измерения массы – весы. 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Единица измерения (мера) емкости – литр (1 л). Определение емкости предметов в литрах.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Единицы измерения (меры) времени – сутки (1 </w:t>
      </w:r>
      <w:proofErr w:type="spellStart"/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сут</w:t>
      </w:r>
      <w:proofErr w:type="spellEnd"/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.), неделя (1 </w:t>
      </w:r>
      <w:proofErr w:type="spellStart"/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нед</w:t>
      </w:r>
      <w:proofErr w:type="spellEnd"/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.). Соотношение: неделя – семь суток. Название дней недели. Порядок дней недели.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Чтение и запись чисел, полученных при измерении величин одной мерой.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Нумерация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Образование, название, обозначение цифрой (запись) чисел от 1 до 9. Число и цифра 0. Образование, название, запись числа 10. 10 единиц – 1 десяток.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Счет предметов и отвлеченный счет в пределах 10 (счет по 1 и равными числовыми группами по 2). Количественные, порядковые числительные. Соотношение количества, числительного, цифры. Счет в заданных пределах.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Место каждого числа в числовом ряду. Следующее, предыдущее число. Получение следующего числа путем присчитывания 1 к числу. Получение предыдущего числа путем отсчитывания 1 от числа. 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Сравнение чисел в пределах 10, в том числе с опорой на установление взаимно однозначного соответствия предметных совокупностей или их частей. Установление отношения: равно, больше, меньше. 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Состав чисел первого десятка из единиц. Состав чисел первого десятка из двух частей (чисел), в том числе с опорой на представление предметной совокупности в виде двух составных частей.  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Единицы измерения и их соотношения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Единицы измерения (меры) стоимости - копейка (1 </w:t>
      </w:r>
      <w:proofErr w:type="gramStart"/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к</w:t>
      </w:r>
      <w:proofErr w:type="gramEnd"/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.), рубль (1 р.). Монеты: 1 р., 2 р., 5 р., 10 р., 10 </w:t>
      </w:r>
      <w:proofErr w:type="gramStart"/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к</w:t>
      </w:r>
      <w:proofErr w:type="gramEnd"/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Замена монет мелкого достоинства монетой более крупного достоинства в пределах 10 р. Размен монеты крупного достоинства монетами более мелкого достоинства. 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Единица измерения (мера) длины – сантиметр (1 см). Измерение длины предметов с помощью модели сантиметра. Прибор для измерения длины – линейка. Измерение длины предметов с помощью линейки.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Единица измерения (мера) массы – килограмм (1 кг). Прибор для измерения массы – весы. 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Единица измерения (мера) емкости – литр (1 л). Определение емкости предметов в литрах.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Единицы измерения (меры) времени – сутки (1 </w:t>
      </w:r>
      <w:proofErr w:type="spellStart"/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сут</w:t>
      </w:r>
      <w:proofErr w:type="spellEnd"/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.), неделя (1 </w:t>
      </w:r>
      <w:proofErr w:type="spellStart"/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нед</w:t>
      </w:r>
      <w:proofErr w:type="spellEnd"/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.). Соотношение: неделя – семь суток. Название дней недели. Порядок дней недели.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Чтение и запись чисел, полученных при измерении величин одной мерой.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Арифметические действия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Арифметические действия: сложение, вычитание. </w:t>
      </w:r>
      <w:proofErr w:type="gramStart"/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Знаки арифметических действий сложения («+») и вычитания («-»), их название (плюс, минус) и значение (прибавить, вычесть).</w:t>
      </w:r>
      <w:proofErr w:type="gramEnd"/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Составление числового выражения (1 + 1, 2 – 1) на основе соотнесения с предметно-практической </w:t>
      </w: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деятельностью (ситуацией). Знак «=», его значение (равно, получится). Запись числового выражения в виде равенства (примера): 1 + 1 = 2, 2 – 1 = 1.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Сложение, вычитание чисел в пределах 10. Таблица сложения чисел в пределах 10 на основе состава чисел, ее использование при выполнении действия вычитания. Переместительное свойство сложения (практическое использование). Нуль как результат вычитания  (5 – 5 = 0). 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Арифметические задачи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Арифметическая задача, ее структура: условие, требование (вопрос). Решение и ответ задачи. 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Простые арифметические задачи, раскрывающие смысл арифметических действий сложения и вычитания: на нахождение суммы и разности (остатка). Составление задач на нахождение суммы, разности (остатка) по предложенному сюжету, готовому решению, краткой записи с использованием иллюстраций.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Геометрический материал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Шар, куб, брус: распознавание, называние.  Предметы одинаковой и разной формы.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Точка. Линии: прямая, кривая. Построение прямой линии с помощью линейки в различном положении по отношению к краю листа бумаги. Построение прямой линии через одну точку, две точки.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Отрезок. Измерение длины отрезка (в мерках произвольной длины, в сантиметрах). Построение отрезка заданной длины.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Овал: распознавание, называние. 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Построение треугольника, квадрата, прямоугольника по заданным точкам (вершинам).</w:t>
      </w:r>
    </w:p>
    <w:p w:rsidR="00204821" w:rsidRPr="00AF3BBA" w:rsidRDefault="00204821" w:rsidP="00204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04821" w:rsidRPr="00AF3BBA" w:rsidRDefault="00204821" w:rsidP="002048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3B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</w:t>
      </w:r>
      <w:r w:rsidR="001A5F8F">
        <w:rPr>
          <w:rFonts w:ascii="Times New Roman" w:eastAsia="Times New Roman" w:hAnsi="Times New Roman" w:cs="Times New Roman"/>
          <w:sz w:val="24"/>
          <w:szCs w:val="24"/>
          <w:lang w:eastAsia="ar-SA"/>
        </w:rPr>
        <w:t>Данная программа будет реализовываться со 2 четверти, т.к. ребенок первую четверть обучался по общеобразовательной программе, диагноз был поставлен позже.</w:t>
      </w:r>
    </w:p>
    <w:p w:rsidR="00ED7D59" w:rsidRDefault="00ED7D59"/>
    <w:p w:rsidR="00F663A8" w:rsidRPr="00B568AA" w:rsidRDefault="00F663A8" w:rsidP="00F663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68AA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4"/>
        <w:gridCol w:w="5174"/>
        <w:gridCol w:w="4366"/>
      </w:tblGrid>
      <w:tr w:rsidR="00F663A8" w:rsidTr="00F04A5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F663A8" w:rsidRDefault="00F663A8" w:rsidP="00AD4E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63A8" w:rsidRDefault="00F663A8" w:rsidP="00AD4EA3">
            <w:pPr>
              <w:spacing w:after="0"/>
              <w:ind w:left="135"/>
            </w:pP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:rsidR="00F663A8" w:rsidRDefault="00F663A8" w:rsidP="00AD4E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63A8" w:rsidRDefault="00F663A8" w:rsidP="00AD4EA3">
            <w:pPr>
              <w:spacing w:after="0"/>
              <w:ind w:left="135"/>
            </w:pPr>
          </w:p>
        </w:tc>
        <w:tc>
          <w:tcPr>
            <w:tcW w:w="4366" w:type="dxa"/>
            <w:tcMar>
              <w:top w:w="50" w:type="dxa"/>
              <w:left w:w="100" w:type="dxa"/>
            </w:tcMar>
            <w:vAlign w:val="center"/>
          </w:tcPr>
          <w:p w:rsidR="00F663A8" w:rsidRDefault="00F663A8" w:rsidP="00AD4E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F04A54" w:rsidTr="00F733C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04A54" w:rsidRPr="005852A3" w:rsidRDefault="00F04A54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04A54" w:rsidRPr="005852A3" w:rsidRDefault="00F04A54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Решение арифметических задач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пределах 4</w:t>
            </w:r>
            <w:r w:rsidRPr="0009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  <w:vAlign w:val="center"/>
          </w:tcPr>
          <w:p w:rsidR="00F04A54" w:rsidRPr="001A5F8F" w:rsidRDefault="00BE1A37" w:rsidP="001A5F8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A5F8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простых арифметических задач в пределах 4.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7B45CD" w:rsidRDefault="00BE1A37" w:rsidP="00AD4EA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B45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Геометрический материал.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Прямоугольник</w:t>
            </w:r>
            <w:r w:rsidRPr="0009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Брус.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Знакомство ч</w:t>
            </w:r>
            <w:r w:rsidRPr="0009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исло и цифра 5.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Название, образование, обозначение.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и цифра 5. Числа от 1 до 5. Сравнение чисел, получение, запись.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Сложение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 вычитание чисел в пределах 5. </w:t>
            </w:r>
            <w:r w:rsidRPr="0009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 числа 5.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Сложение и вычитание чис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ел в пределах 5. Состав числа 5 из двух слагаемых.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Сложение и вычитание чисел в пределах 5. Состав числа 5.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Соотношение числа и цифры.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Сложение и вычитание чисел в пределах 5.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Решение примеров.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5. Составление примеров.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F04A54" w:rsidRDefault="00BE1A37" w:rsidP="00AD4EA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Сравнение чисел в пределах 5. </w:t>
            </w:r>
            <w:r w:rsidRPr="0009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Текстовые арифметические задачи. Решение арифметических задач на нахождение суммы, остатка.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Текстовые арифметические задачи. Решение арифметических задач на нахождение суммы, остатка.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580870" w:rsidRDefault="00BE1A37" w:rsidP="00AD4EA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9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Текстовые арифметические задачи. Решение арифметических задач на нахождение суммы, остатка.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Самостоятельное составление задач.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F04A54" w:rsidRDefault="00BE1A37" w:rsidP="00AD4EA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74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Геометрический материал.</w:t>
            </w:r>
            <w:r w:rsidRPr="0009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Точка, линия.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F04A54" w:rsidRDefault="00BE1A37" w:rsidP="00AD4EA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070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Геометрический материал.</w:t>
            </w:r>
            <w:r w:rsidRPr="0009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Овал.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Число и цифра 0.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Место числа в числовом ряду.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и цифра 0. Решение примеров и задач.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Число и цифра 6.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Название, образование, обозначение.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и цифра 6. Место числа в числовом ряду. Счет по 1 и по 2.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 числа 6 из двух слагаемых.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числа 6. Сравнение чисел. Установление соответствия больше, меньше, равно.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Понятие следующего и предыдущего числа.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09081E" w:rsidRDefault="00BE1A37" w:rsidP="00AD4EA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Повторение. Понятие следующего и предыдущего числа.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2A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Арифметические действия. Сложение и вычитание в пределах 6.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Арифметические действия. Сложение и вычитание в пределах 6.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8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Текстовые арифметическ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ие задачи. Решение задач</w:t>
            </w:r>
            <w:r w:rsidRPr="000908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на нахождение суммы,  остатка.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Составление задач.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8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Текстовые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арифметические задачи. Решение задач </w:t>
            </w:r>
            <w:r w:rsidRPr="000908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на нахождение суммы,  остатка.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09081E" w:rsidRDefault="00BE1A37" w:rsidP="00AD4EA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908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Текстовые арифметические за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дачи. Решение задач </w:t>
            </w:r>
            <w:r w:rsidRPr="000908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на нахождение суммы,  остатка.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Самостоятельная работа.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F04A54" w:rsidRDefault="00BE1A37" w:rsidP="00AD4EA3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03A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Геометрический материал.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908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Построение прямой линии через одну точку, две точки.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8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Число и цифра 7.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Название, образование, обозначение.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и цифра 7. Место числа в числовом ряду. Счет от 1 до 7.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8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Состав числа 7.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Таблица состава числа 7 из двух слагаемых.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Состав числа 7. Сравнение чисел. Установление отношения больше, меньше, равно.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81E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Арифметические действия. Составление     и решение примеров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. Приемы вычитания.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81E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Арифметические действия. Составление     и решение примеров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. Приемы сложения.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81E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Закрепление умений    р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ешать задачи и примеры </w:t>
            </w:r>
            <w:r w:rsidRPr="0009081E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на нахождение суммы, остатка.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81E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Закрепление умений    решать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задачи и примеры </w:t>
            </w:r>
            <w:r w:rsidRPr="0009081E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на нахождение суммы, остатка.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Самостоятельная работа.</w:t>
            </w:r>
            <w:bookmarkStart w:id="2" w:name="_GoBack"/>
            <w:bookmarkEnd w:id="2"/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F04A54" w:rsidRDefault="00BE1A37" w:rsidP="00F04A5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9081E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Единицы измерения.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09081E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Меры времени. Сутки, неделя.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09081E" w:rsidRDefault="00BE1A37" w:rsidP="00AD4EA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9081E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Единицы измерения.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09081E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Меры времени. Сутки, неделя.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Решение примеров и задач.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C203AC" w:rsidRDefault="00BE1A37" w:rsidP="00F04A5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203A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Геометрический материал.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 w:rsidRPr="0009081E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Отрезок.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Число </w:t>
            </w:r>
            <w:r w:rsidRPr="000908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908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9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цифра </w:t>
            </w:r>
            <w:r w:rsidRPr="000908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Название, образование, обозначение.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и цифра 8. Место числа в числовом ряду. 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A73ECA" w:rsidRDefault="00BE1A37" w:rsidP="00AD4EA3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  <w:r w:rsidRPr="0009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примеров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сложение </w:t>
            </w:r>
            <w:r w:rsidRPr="0009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пределах 8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F04A54" w:rsidRDefault="00BE1A37" w:rsidP="00F04A5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9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задач</w:t>
            </w:r>
            <w:r w:rsidRPr="0009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вычитание </w:t>
            </w:r>
            <w:r w:rsidRPr="0009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пределах 8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F04A54" w:rsidRDefault="00BE1A37" w:rsidP="00F04A5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9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 числа 8.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Таблица состава числа 8 из двух слагаемых.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A73ECA" w:rsidRDefault="00BE1A37" w:rsidP="00AD4EA3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9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 числа 8.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Сравнение чисел. Установление соотношения больше, меньше, равно.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F04A54" w:rsidRDefault="00BE1A37" w:rsidP="00F04A5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9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Счет парами до 8.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Решение примеров на сложение и вычитание.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Текстовые арифметические задачи. Решение и составление арифметических задач в пределах 8.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09081E" w:rsidRDefault="00BE1A37" w:rsidP="00AD4EA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6DD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Геометрический материал.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Построение треугольника, квадрата,  прямоугольника.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Число и цифра 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Название, образование, обозначение.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Число и цифра 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Место числа в числовом ряду. Соответствие количества, числительного, цифры.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Решение примеров на сложение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вычитание</w:t>
            </w:r>
            <w:r w:rsidRPr="0009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пределах 9.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 числа 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Таблица состава числа 9 из двух слагаемых.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числа 9. Сравнение чисел. Установление отношения больше, меньше, равно.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Текстовые арифметические задачи. Решение задач изученных видов в пределах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9</w:t>
            </w:r>
            <w:r w:rsidRPr="0009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решение задач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вычитание в пределах 9.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F04A54" w:rsidRDefault="00BE1A37" w:rsidP="00F04A5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908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Единицы измерения. Мера длины -  сантиметр.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8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Число и цифра 10.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Название, образование, обозначение.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и цифра 10.  Место числа в числовом ряду. Счет по 1 и по 2. Прямой и обратный счет.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8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Состав числа 10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. Таблица состава числа 10 из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двух слагаемых.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8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Состав числа 10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Сравнение чисел. Установление отношения больше, меньше, равно.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5852A3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8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Числа первого десятка.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и решение задач. </w:t>
            </w:r>
            <w:r w:rsidRPr="000908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0908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0908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09081E" w:rsidRDefault="00BE1A37" w:rsidP="00F04A5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908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Единицы измерения. Меры стоимости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09081E" w:rsidRDefault="00BE1A37" w:rsidP="00AD4EA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908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Единицы измерения.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908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Мера массы - килограмм.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09081E" w:rsidRDefault="00BE1A37" w:rsidP="00AD4EA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908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Единицы измерения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0908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Мера емкости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908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литр.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09081E" w:rsidRDefault="00BE1A37" w:rsidP="00AD4EA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908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Число и цифра 11.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09081E" w:rsidRDefault="00BE1A37" w:rsidP="00AD4EA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908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Число и цифра 12.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09081E" w:rsidRDefault="00BE1A37" w:rsidP="00AD4EA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908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Число и цифра 13.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09081E" w:rsidRDefault="00BE1A37" w:rsidP="00AD4EA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908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Число и цифра 14.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09081E" w:rsidRDefault="00BE1A37" w:rsidP="00AD4EA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908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Число и  цифра 15.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09081E" w:rsidRDefault="00BE1A37" w:rsidP="00AD4EA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908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Число и цифра 16.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09081E" w:rsidRDefault="00BE1A37" w:rsidP="00AD4EA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908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Число и цифра 17.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09081E" w:rsidRDefault="00BE1A37" w:rsidP="00AD4EA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908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Число и цифра 18. Однозначные и двузначные числа.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09081E" w:rsidRDefault="00BE1A37" w:rsidP="00AD4EA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908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Число и цифра 19.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036C74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BE1A37" w:rsidRDefault="00BE1A37" w:rsidP="00AD4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BE1A37" w:rsidRPr="0009081E" w:rsidRDefault="00BE1A37" w:rsidP="00AD4EA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908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Число и цифра 20.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BE1A37" w:rsidRPr="00BE1A37" w:rsidRDefault="00BE1A37" w:rsidP="00BE1A37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E1A37" w:rsidTr="00E0190E">
        <w:trPr>
          <w:trHeight w:val="144"/>
          <w:tblCellSpacing w:w="20" w:type="nil"/>
        </w:trPr>
        <w:tc>
          <w:tcPr>
            <w:tcW w:w="6048" w:type="dxa"/>
            <w:gridSpan w:val="2"/>
            <w:tcMar>
              <w:top w:w="50" w:type="dxa"/>
              <w:left w:w="100" w:type="dxa"/>
            </w:tcMar>
          </w:tcPr>
          <w:p w:rsidR="00BE1A37" w:rsidRDefault="00BE1A37" w:rsidP="00AD4EA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6109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  <w:vAlign w:val="center"/>
          </w:tcPr>
          <w:p w:rsidR="00BE1A37" w:rsidRPr="00BE1A37" w:rsidRDefault="00BE1A37" w:rsidP="00BE1A3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</w:tr>
      <w:tr w:rsidR="00BE1A37" w:rsidTr="005A1CD2">
        <w:trPr>
          <w:trHeight w:val="144"/>
          <w:tblCellSpacing w:w="20" w:type="nil"/>
        </w:trPr>
        <w:tc>
          <w:tcPr>
            <w:tcW w:w="6048" w:type="dxa"/>
            <w:gridSpan w:val="2"/>
            <w:tcMar>
              <w:top w:w="50" w:type="dxa"/>
              <w:left w:w="100" w:type="dxa"/>
            </w:tcMar>
          </w:tcPr>
          <w:p w:rsidR="00BE1A37" w:rsidRPr="00BE1A37" w:rsidRDefault="00BE1A37" w:rsidP="00AD4E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Количество часов за 3 четверт</w:t>
            </w:r>
            <w:r w:rsidR="001A5F8F">
              <w:rPr>
                <w:rFonts w:ascii="Times New Roman" w:hAnsi="Times New Roman"/>
                <w:color w:val="000000"/>
                <w:sz w:val="24"/>
              </w:rPr>
              <w:t>и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  <w:vAlign w:val="center"/>
          </w:tcPr>
          <w:p w:rsidR="00BE1A37" w:rsidRPr="00BE1A37" w:rsidRDefault="00BE1A37" w:rsidP="00BE1A3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</w:tr>
    </w:tbl>
    <w:p w:rsidR="00F663A8" w:rsidRDefault="00F663A8"/>
    <w:sectPr w:rsidR="00F663A8" w:rsidSect="00204821">
      <w:pgSz w:w="11910" w:h="16840"/>
      <w:pgMar w:top="851" w:right="711" w:bottom="851" w:left="993" w:header="720" w:footer="720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821" w:rsidRDefault="00204821" w:rsidP="00204821">
      <w:pPr>
        <w:spacing w:after="0" w:line="240" w:lineRule="auto"/>
      </w:pPr>
      <w:r>
        <w:separator/>
      </w:r>
    </w:p>
  </w:endnote>
  <w:endnote w:type="continuationSeparator" w:id="0">
    <w:p w:rsidR="00204821" w:rsidRDefault="00204821" w:rsidP="00204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821" w:rsidRDefault="00204821" w:rsidP="00204821">
      <w:pPr>
        <w:spacing w:after="0" w:line="240" w:lineRule="auto"/>
      </w:pPr>
      <w:r>
        <w:separator/>
      </w:r>
    </w:p>
  </w:footnote>
  <w:footnote w:type="continuationSeparator" w:id="0">
    <w:p w:rsidR="00204821" w:rsidRDefault="00204821" w:rsidP="00204821">
      <w:pPr>
        <w:spacing w:after="0" w:line="240" w:lineRule="auto"/>
      </w:pPr>
      <w:r>
        <w:continuationSeparator/>
      </w:r>
    </w:p>
  </w:footnote>
  <w:footnote w:id="1">
    <w:p w:rsidR="00204821" w:rsidRDefault="00204821" w:rsidP="00204821">
      <w:pPr>
        <w:pStyle w:val="a3"/>
      </w:pPr>
    </w:p>
  </w:footnote>
  <w:footnote w:id="2">
    <w:p w:rsidR="00204821" w:rsidRDefault="00204821" w:rsidP="00204821">
      <w:pPr>
        <w:pStyle w:val="a3"/>
      </w:pPr>
      <w:r>
        <w:tab/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C5554"/>
    <w:multiLevelType w:val="multilevel"/>
    <w:tmpl w:val="9DB4A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4821"/>
    <w:rsid w:val="000E71BB"/>
    <w:rsid w:val="001A5F8F"/>
    <w:rsid w:val="00204821"/>
    <w:rsid w:val="002A7C09"/>
    <w:rsid w:val="00580234"/>
    <w:rsid w:val="006E0BCE"/>
    <w:rsid w:val="009C0FA8"/>
    <w:rsid w:val="00A37800"/>
    <w:rsid w:val="00BE1A37"/>
    <w:rsid w:val="00C1658D"/>
    <w:rsid w:val="00CE55BB"/>
    <w:rsid w:val="00D502A1"/>
    <w:rsid w:val="00EA631B"/>
    <w:rsid w:val="00ED7D59"/>
    <w:rsid w:val="00F04A54"/>
    <w:rsid w:val="00F66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204821"/>
    <w:pPr>
      <w:suppressAutoHyphens/>
    </w:pPr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a4">
    <w:name w:val="Текст сноски Знак"/>
    <w:basedOn w:val="a0"/>
    <w:link w:val="a3"/>
    <w:rsid w:val="00204821"/>
    <w:rPr>
      <w:rFonts w:ascii="Calibri" w:eastAsia="Times New Roman" w:hAnsi="Calibri" w:cs="Calibri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11</Pages>
  <Words>3773</Words>
  <Characters>21510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7</cp:revision>
  <dcterms:created xsi:type="dcterms:W3CDTF">2023-11-28T07:51:00Z</dcterms:created>
  <dcterms:modified xsi:type="dcterms:W3CDTF">2023-12-04T10:47:00Z</dcterms:modified>
</cp:coreProperties>
</file>