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68" w:rsidRDefault="00B56268" w:rsidP="00B562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56268" w:rsidRDefault="00B56268" w:rsidP="00B562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B56268" w:rsidRDefault="00B56268" w:rsidP="00B562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B56268" w:rsidRDefault="00B56268" w:rsidP="00B562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B56268" w:rsidRDefault="00B56268" w:rsidP="00B56268">
      <w:pPr>
        <w:spacing w:after="0"/>
        <w:ind w:left="120"/>
      </w:pPr>
    </w:p>
    <w:p w:rsidR="00B56268" w:rsidRDefault="00B56268" w:rsidP="00B56268">
      <w:pPr>
        <w:spacing w:after="0"/>
        <w:ind w:left="120"/>
      </w:pPr>
    </w:p>
    <w:p w:rsidR="00B56268" w:rsidRDefault="00B56268" w:rsidP="00B56268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B56268" w:rsidTr="009D7AF4">
        <w:trPr>
          <w:trHeight w:val="2715"/>
        </w:trPr>
        <w:tc>
          <w:tcPr>
            <w:tcW w:w="3299" w:type="dxa"/>
          </w:tcPr>
          <w:p w:rsidR="00B56268" w:rsidRDefault="00B56268" w:rsidP="009D7AF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B56268" w:rsidRDefault="00B56268" w:rsidP="009D7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B56268" w:rsidRDefault="00B56268" w:rsidP="009D7AF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B56268" w:rsidRDefault="00B56268" w:rsidP="009D7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</w:tcPr>
          <w:p w:rsidR="00B56268" w:rsidRDefault="00B56268" w:rsidP="009D7AF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B56268" w:rsidRDefault="00B56268" w:rsidP="009D7AF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6268" w:rsidRDefault="00B56268" w:rsidP="00B56268">
      <w:pPr>
        <w:spacing w:after="0"/>
        <w:ind w:left="120"/>
      </w:pPr>
    </w:p>
    <w:p w:rsidR="00B56268" w:rsidRDefault="00B56268" w:rsidP="00B56268">
      <w:pPr>
        <w:spacing w:after="0"/>
        <w:ind w:left="120"/>
      </w:pPr>
    </w:p>
    <w:p w:rsidR="00B56268" w:rsidRDefault="00B56268" w:rsidP="00B562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56268" w:rsidRDefault="00B56268" w:rsidP="00B56268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B56268" w:rsidRDefault="00B56268" w:rsidP="00B562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56268" w:rsidRDefault="00B56268" w:rsidP="00B56268">
      <w:pPr>
        <w:spacing w:after="0"/>
        <w:ind w:left="120"/>
        <w:jc w:val="center"/>
      </w:pPr>
    </w:p>
    <w:p w:rsidR="00B56268" w:rsidRPr="0081222F" w:rsidRDefault="00B56268" w:rsidP="00B56268">
      <w:pPr>
        <w:spacing w:after="0" w:line="408" w:lineRule="auto"/>
        <w:ind w:left="120"/>
        <w:jc w:val="center"/>
        <w:rPr>
          <w:sz w:val="28"/>
          <w:szCs w:val="28"/>
        </w:rPr>
      </w:pPr>
      <w:r w:rsidRPr="0081222F"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/>
          <w:sz w:val="28"/>
          <w:szCs w:val="28"/>
        </w:rPr>
        <w:t>Музыка</w:t>
      </w:r>
      <w:r w:rsidRPr="0081222F">
        <w:rPr>
          <w:rFonts w:ascii="Times New Roman" w:hAnsi="Times New Roman"/>
          <w:color w:val="000000"/>
          <w:sz w:val="28"/>
          <w:szCs w:val="28"/>
        </w:rPr>
        <w:t>»</w:t>
      </w:r>
    </w:p>
    <w:p w:rsidR="00B56268" w:rsidRDefault="00B56268" w:rsidP="00B56268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B56268" w:rsidRDefault="00B56268" w:rsidP="00B56268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B56268" w:rsidRDefault="00B56268" w:rsidP="00B56268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B56268" w:rsidRDefault="00B56268" w:rsidP="00B56268">
      <w:pPr>
        <w:spacing w:after="0"/>
      </w:pPr>
    </w:p>
    <w:p w:rsidR="00B56268" w:rsidRDefault="00B56268" w:rsidP="00B56268">
      <w:pPr>
        <w:spacing w:after="0"/>
      </w:pPr>
    </w:p>
    <w:p w:rsidR="00B56268" w:rsidRDefault="00B56268" w:rsidP="00B56268">
      <w:pPr>
        <w:spacing w:after="0"/>
        <w:ind w:left="120"/>
        <w:jc w:val="center"/>
      </w:pPr>
    </w:p>
    <w:p w:rsidR="00B56268" w:rsidRDefault="00B56268" w:rsidP="00B5626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Составитель рабочей программы: Чернышева Ю.В.                                                                                     </w:t>
      </w:r>
      <w:r w:rsidR="00B15861">
        <w:rPr>
          <w:rFonts w:ascii="Times New Roman" w:hAnsi="Times New Roman"/>
          <w:sz w:val="28"/>
          <w:szCs w:val="28"/>
          <w:lang w:eastAsia="ru-RU"/>
        </w:rPr>
        <w:t xml:space="preserve">                         учитель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начальных классов </w:t>
      </w:r>
    </w:p>
    <w:p w:rsidR="00B56268" w:rsidRDefault="00B56268" w:rsidP="00B56268">
      <w:pPr>
        <w:spacing w:after="0"/>
        <w:ind w:left="120"/>
        <w:jc w:val="right"/>
      </w:pPr>
    </w:p>
    <w:p w:rsidR="00B56268" w:rsidRDefault="00B56268" w:rsidP="00B56268">
      <w:pPr>
        <w:spacing w:after="0"/>
        <w:ind w:left="120"/>
        <w:jc w:val="right"/>
      </w:pPr>
    </w:p>
    <w:p w:rsidR="00B56268" w:rsidRDefault="00B56268" w:rsidP="00B56268">
      <w:pPr>
        <w:spacing w:after="0"/>
        <w:ind w:left="120"/>
        <w:jc w:val="right"/>
      </w:pPr>
    </w:p>
    <w:p w:rsidR="00B56268" w:rsidRDefault="00B56268" w:rsidP="00B56268">
      <w:pPr>
        <w:spacing w:after="0"/>
        <w:rPr>
          <w:sz w:val="24"/>
          <w:szCs w:val="24"/>
        </w:rPr>
      </w:pPr>
    </w:p>
    <w:p w:rsidR="00B56268" w:rsidRDefault="00B56268" w:rsidP="00B5626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, 2023г‌</w:t>
      </w:r>
    </w:p>
    <w:p w:rsidR="00B56268" w:rsidRDefault="00B56268" w:rsidP="00DF59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68" w:rsidRDefault="00B56268" w:rsidP="00DF59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6268" w:rsidRDefault="00B56268" w:rsidP="00DF59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59F6" w:rsidRPr="00DF59F6" w:rsidRDefault="00DF59F6" w:rsidP="00DF59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9F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F59F6" w:rsidRPr="00DF59F6" w:rsidRDefault="00DF59F6" w:rsidP="00DF59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59F6">
        <w:rPr>
          <w:rFonts w:ascii="Times New Roman" w:eastAsia="Calibri" w:hAnsi="Times New Roman" w:cs="Times New Roman"/>
          <w:sz w:val="28"/>
          <w:szCs w:val="28"/>
        </w:rPr>
        <w:t>Программа учебного курса «Музыка»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DF59F6" w:rsidRPr="00DF59F6" w:rsidRDefault="00DF59F6" w:rsidP="00DF59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F59F6">
        <w:rPr>
          <w:rFonts w:ascii="Times New Roman" w:eastAsia="Calibri" w:hAnsi="Times New Roman" w:cs="Times New Roman"/>
          <w:b/>
          <w:sz w:val="28"/>
          <w:szCs w:val="28"/>
        </w:rPr>
        <w:t>Цель учебного предмета «Музыка»</w:t>
      </w:r>
    </w:p>
    <w:p w:rsidR="00DF59F6" w:rsidRPr="00DF59F6" w:rsidRDefault="00DF59F6" w:rsidP="00981787">
      <w:pPr>
        <w:suppressAutoHyphens/>
        <w:ind w:firstLine="709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DF59F6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 xml:space="preserve">Цель </w:t>
      </w:r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― приобщение к музыкальной культуре </w:t>
      </w:r>
      <w:proofErr w:type="gramStart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обучающихся</w:t>
      </w:r>
      <w:proofErr w:type="gramEnd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с умственной отсталостью (интеллектуальными нарушениями) как к неотъемлемой части духовной культуры личности.</w:t>
      </w:r>
    </w:p>
    <w:p w:rsidR="00DF59F6" w:rsidRPr="00DF59F6" w:rsidRDefault="00DF59F6" w:rsidP="00DF59F6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 xml:space="preserve">Формы и методы работы по программе: </w:t>
      </w:r>
    </w:p>
    <w:p w:rsidR="00DF59F6" w:rsidRPr="00DF59F6" w:rsidRDefault="00DF59F6" w:rsidP="00DF59F6">
      <w:pPr>
        <w:pStyle w:val="a3"/>
        <w:numPr>
          <w:ilvl w:val="0"/>
          <w:numId w:val="1"/>
        </w:numPr>
        <w:shd w:val="clear" w:color="auto" w:fill="FFFFFF"/>
        <w:rPr>
          <w:iCs/>
          <w:color w:val="000000"/>
          <w:sz w:val="28"/>
          <w:szCs w:val="28"/>
        </w:rPr>
      </w:pPr>
      <w:r w:rsidRPr="00DF59F6">
        <w:rPr>
          <w:iCs/>
          <w:color w:val="000000"/>
          <w:sz w:val="28"/>
          <w:szCs w:val="28"/>
        </w:rPr>
        <w:t xml:space="preserve">наглядный, </w:t>
      </w:r>
    </w:p>
    <w:p w:rsidR="00DF59F6" w:rsidRPr="00DF59F6" w:rsidRDefault="00DF59F6" w:rsidP="00DF59F6">
      <w:pPr>
        <w:pStyle w:val="a3"/>
        <w:numPr>
          <w:ilvl w:val="0"/>
          <w:numId w:val="1"/>
        </w:numPr>
        <w:shd w:val="clear" w:color="auto" w:fill="FFFFFF"/>
        <w:rPr>
          <w:iCs/>
          <w:color w:val="000000"/>
          <w:sz w:val="28"/>
          <w:szCs w:val="28"/>
        </w:rPr>
      </w:pPr>
      <w:r w:rsidRPr="00DF59F6">
        <w:rPr>
          <w:iCs/>
          <w:color w:val="000000"/>
          <w:sz w:val="28"/>
          <w:szCs w:val="28"/>
        </w:rPr>
        <w:t xml:space="preserve">словесный, </w:t>
      </w:r>
    </w:p>
    <w:p w:rsidR="00DF59F6" w:rsidRPr="00981787" w:rsidRDefault="00DF59F6" w:rsidP="00981787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DF59F6">
        <w:rPr>
          <w:iCs/>
          <w:color w:val="000000"/>
          <w:sz w:val="28"/>
          <w:szCs w:val="28"/>
        </w:rPr>
        <w:t>практический.</w:t>
      </w:r>
    </w:p>
    <w:p w:rsidR="00981787" w:rsidRPr="00981787" w:rsidRDefault="00981787" w:rsidP="00981787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</w:p>
    <w:p w:rsidR="00DF59F6" w:rsidRPr="00DF59F6" w:rsidRDefault="00DF59F6" w:rsidP="00DF59F6">
      <w:pPr>
        <w:suppressAutoHyphens/>
        <w:ind w:firstLine="709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DF59F6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 xml:space="preserve">Задачи </w:t>
      </w:r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учебного предмета «Музыка»:</w:t>
      </w:r>
    </w:p>
    <w:p w:rsidR="00DF59F6" w:rsidRPr="00DF59F6" w:rsidRDefault="00DF59F6" w:rsidP="00DF59F6">
      <w:pPr>
        <w:ind w:firstLine="709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― 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>слушательскими</w:t>
      </w:r>
      <w:proofErr w:type="spellEnd"/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доступными исполнительскими умениями).</w:t>
      </w:r>
    </w:p>
    <w:p w:rsidR="00DF59F6" w:rsidRPr="00DF59F6" w:rsidRDefault="00DF59F6" w:rsidP="00DF59F6">
      <w:pPr>
        <w:ind w:firstLine="709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>― 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</w:t>
      </w:r>
    </w:p>
    <w:p w:rsidR="00DF59F6" w:rsidRPr="00DF59F6" w:rsidRDefault="00DF59F6" w:rsidP="00DF59F6">
      <w:pPr>
        <w:ind w:firstLine="709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>― 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деятельности.</w:t>
      </w:r>
    </w:p>
    <w:p w:rsidR="00DF59F6" w:rsidRPr="00DF59F6" w:rsidRDefault="00DF59F6" w:rsidP="00DF59F6">
      <w:pPr>
        <w:ind w:firstLine="709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>― формирование простейших эстетических ориентиров и их использование в организации обыденной жизни и праздника.</w:t>
      </w:r>
    </w:p>
    <w:p w:rsidR="00DF59F6" w:rsidRPr="00DF59F6" w:rsidRDefault="00DF59F6" w:rsidP="00DF59F6">
      <w:pPr>
        <w:ind w:firstLine="709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DF59F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― развитие восприятия, в том числе восприятия музыки, мыслительных процессов, певческого голоса, творческих способностей обучающихся. </w:t>
      </w:r>
    </w:p>
    <w:p w:rsidR="00DF59F6" w:rsidRPr="00DF59F6" w:rsidRDefault="00DF59F6" w:rsidP="00DF59F6">
      <w:pPr>
        <w:suppressAutoHyphens/>
        <w:ind w:firstLine="709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</w:pPr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Коррекционная направленность учебного предмета «Музыка» обеспечивается </w:t>
      </w:r>
      <w:proofErr w:type="spellStart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композиционностъю</w:t>
      </w:r>
      <w:proofErr w:type="spellEnd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, игровой направленностью, эмоциональной </w:t>
      </w:r>
      <w:proofErr w:type="spellStart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дополнительностью</w:t>
      </w:r>
      <w:proofErr w:type="spellEnd"/>
      <w:r w:rsidRPr="00DF59F6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используемых методов. М</w:t>
      </w:r>
      <w:r w:rsidRPr="00DF59F6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  <w:t>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DF59F6" w:rsidRPr="00DF59F6" w:rsidRDefault="00DF59F6" w:rsidP="00DF59F6">
      <w:pPr>
        <w:pStyle w:val="a3"/>
        <w:rPr>
          <w:b/>
          <w:color w:val="000000"/>
          <w:sz w:val="28"/>
          <w:szCs w:val="28"/>
        </w:rPr>
      </w:pPr>
      <w:r w:rsidRPr="00DF59F6">
        <w:rPr>
          <w:b/>
          <w:color w:val="000000"/>
          <w:sz w:val="28"/>
          <w:szCs w:val="28"/>
        </w:rPr>
        <w:t>2. Общая характеристика учебного предмета</w:t>
      </w:r>
    </w:p>
    <w:p w:rsidR="00DF59F6" w:rsidRPr="00DF59F6" w:rsidRDefault="00DF59F6" w:rsidP="00DF59F6">
      <w:pPr>
        <w:pStyle w:val="a3"/>
        <w:rPr>
          <w:color w:val="000000"/>
          <w:sz w:val="28"/>
          <w:szCs w:val="28"/>
        </w:rPr>
      </w:pPr>
      <w:r w:rsidRPr="00DF59F6">
        <w:rPr>
          <w:color w:val="000000"/>
          <w:sz w:val="28"/>
          <w:szCs w:val="28"/>
        </w:rPr>
        <w:lastRenderedPageBreak/>
        <w:t>Со</w:t>
      </w:r>
      <w:r w:rsidRPr="00DF59F6">
        <w:rPr>
          <w:color w:val="000000"/>
          <w:sz w:val="28"/>
          <w:szCs w:val="28"/>
        </w:rPr>
        <w:softHyphen/>
        <w:t>де</w:t>
      </w:r>
      <w:r w:rsidRPr="00DF59F6">
        <w:rPr>
          <w:color w:val="000000"/>
          <w:sz w:val="28"/>
          <w:szCs w:val="28"/>
        </w:rPr>
        <w:softHyphen/>
        <w:t>ржание про</w:t>
      </w:r>
      <w:r w:rsidRPr="00DF59F6">
        <w:rPr>
          <w:color w:val="000000"/>
          <w:sz w:val="28"/>
          <w:szCs w:val="28"/>
        </w:rPr>
        <w:softHyphen/>
        <w:t>граммного материала уро</w:t>
      </w:r>
      <w:r w:rsidRPr="00DF59F6">
        <w:rPr>
          <w:color w:val="000000"/>
          <w:sz w:val="28"/>
          <w:szCs w:val="28"/>
        </w:rPr>
        <w:softHyphen/>
        <w:t>ков состоит из элементарного теоретического ма</w:t>
      </w:r>
      <w:r w:rsidRPr="00DF59F6">
        <w:rPr>
          <w:color w:val="000000"/>
          <w:sz w:val="28"/>
          <w:szCs w:val="28"/>
        </w:rPr>
        <w:softHyphen/>
        <w:t>териала, доступных видов му</w:t>
      </w:r>
      <w:r w:rsidRPr="00DF59F6">
        <w:rPr>
          <w:color w:val="000000"/>
          <w:sz w:val="28"/>
          <w:szCs w:val="28"/>
        </w:rPr>
        <w:softHyphen/>
        <w:t>зы</w:t>
      </w:r>
      <w:r w:rsidRPr="00DF59F6">
        <w:rPr>
          <w:color w:val="000000"/>
          <w:sz w:val="28"/>
          <w:szCs w:val="28"/>
        </w:rPr>
        <w:softHyphen/>
        <w:t>каль</w:t>
      </w:r>
      <w:r w:rsidRPr="00DF59F6">
        <w:rPr>
          <w:color w:val="000000"/>
          <w:sz w:val="28"/>
          <w:szCs w:val="28"/>
        </w:rPr>
        <w:softHyphen/>
        <w:t>ной деятельности, музыкальных произведений для слу</w:t>
      </w:r>
      <w:r w:rsidRPr="00DF59F6">
        <w:rPr>
          <w:color w:val="000000"/>
          <w:sz w:val="28"/>
          <w:szCs w:val="28"/>
        </w:rPr>
        <w:softHyphen/>
        <w:t>ша</w:t>
      </w:r>
      <w:r w:rsidRPr="00DF59F6">
        <w:rPr>
          <w:color w:val="000000"/>
          <w:sz w:val="28"/>
          <w:szCs w:val="28"/>
        </w:rPr>
        <w:softHyphen/>
        <w:t>ния и исполнения, во</w:t>
      </w:r>
      <w:r w:rsidRPr="00DF59F6">
        <w:rPr>
          <w:color w:val="000000"/>
          <w:sz w:val="28"/>
          <w:szCs w:val="28"/>
        </w:rPr>
        <w:softHyphen/>
        <w:t>каль</w:t>
      </w:r>
      <w:r w:rsidRPr="00DF59F6">
        <w:rPr>
          <w:color w:val="000000"/>
          <w:sz w:val="28"/>
          <w:szCs w:val="28"/>
        </w:rPr>
        <w:softHyphen/>
        <w:t>ных упражнений.</w:t>
      </w:r>
    </w:p>
    <w:p w:rsidR="00DF59F6" w:rsidRPr="00DF59F6" w:rsidRDefault="00DF59F6" w:rsidP="00DF59F6">
      <w:pPr>
        <w:pStyle w:val="a3"/>
        <w:rPr>
          <w:color w:val="000000"/>
          <w:sz w:val="28"/>
          <w:szCs w:val="28"/>
        </w:rPr>
      </w:pPr>
      <w:r w:rsidRPr="00DF59F6">
        <w:rPr>
          <w:color w:val="000000"/>
          <w:sz w:val="28"/>
          <w:szCs w:val="28"/>
        </w:rPr>
        <w:t>Пение чистым по качеству звуком, легко, мягко и непринужденно, стараясь тянуть звук.</w:t>
      </w:r>
    </w:p>
    <w:p w:rsidR="00DF59F6" w:rsidRPr="00DF59F6" w:rsidRDefault="00DF59F6" w:rsidP="00DF59F6">
      <w:pPr>
        <w:pStyle w:val="a3"/>
        <w:rPr>
          <w:color w:val="000000"/>
          <w:sz w:val="28"/>
          <w:szCs w:val="28"/>
        </w:rPr>
      </w:pPr>
      <w:r w:rsidRPr="00DF59F6">
        <w:rPr>
          <w:color w:val="000000"/>
          <w:sz w:val="28"/>
          <w:szCs w:val="28"/>
        </w:rPr>
        <w:t>Развитие слухового внимания при пении в унисон.</w:t>
      </w:r>
    </w:p>
    <w:p w:rsidR="00DF59F6" w:rsidRPr="00DF59F6" w:rsidRDefault="00DF59F6" w:rsidP="00DF59F6">
      <w:pPr>
        <w:pStyle w:val="a3"/>
        <w:rPr>
          <w:b/>
          <w:sz w:val="28"/>
          <w:szCs w:val="28"/>
        </w:rPr>
      </w:pPr>
      <w:r w:rsidRPr="00DF59F6">
        <w:rPr>
          <w:color w:val="000000"/>
          <w:sz w:val="28"/>
          <w:szCs w:val="28"/>
        </w:rPr>
        <w:t xml:space="preserve">Выразительное, осмысленное пение соло фразы из простой выученной песенки. </w:t>
      </w:r>
    </w:p>
    <w:p w:rsidR="00DF59F6" w:rsidRPr="00DF59F6" w:rsidRDefault="00DF59F6" w:rsidP="00DF59F6">
      <w:pPr>
        <w:suppressAutoHyphens/>
        <w:ind w:firstLine="709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DF59F6" w:rsidRPr="00DF59F6" w:rsidRDefault="00DF59F6" w:rsidP="00DF59F6">
      <w:pPr>
        <w:suppressAutoHyphens/>
        <w:ind w:firstLine="709"/>
        <w:rPr>
          <w:rFonts w:ascii="Times New Roman" w:eastAsia="Arial Unicode MS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DF59F6">
        <w:rPr>
          <w:rFonts w:ascii="Times New Roman" w:eastAsia="Arial Unicode MS" w:hAnsi="Times New Roman" w:cs="Times New Roman"/>
          <w:b/>
          <w:color w:val="000000"/>
          <w:kern w:val="1"/>
          <w:sz w:val="28"/>
          <w:szCs w:val="28"/>
          <w:lang w:eastAsia="ar-SA"/>
        </w:rPr>
        <w:t>3.Место в учебном плане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На изучение данного предмета в учебном плане отводится 2 часа в неделю.</w:t>
      </w:r>
    </w:p>
    <w:p w:rsidR="00DF59F6" w:rsidRPr="00DF59F6" w:rsidRDefault="00DF59F6" w:rsidP="009817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В учебном году на курс музыки отводится   66 часов.               </w:t>
      </w:r>
      <w:r w:rsidR="0098178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59F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DF59F6" w:rsidRPr="00DF59F6" w:rsidRDefault="00DF59F6" w:rsidP="00DF59F6">
      <w:pPr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 </w:t>
      </w:r>
      <w:r w:rsidRPr="00DF59F6">
        <w:rPr>
          <w:rFonts w:ascii="Times New Roman" w:hAnsi="Times New Roman" w:cs="Times New Roman"/>
          <w:b/>
          <w:sz w:val="28"/>
          <w:szCs w:val="28"/>
        </w:rPr>
        <w:t>4.Планируемые результаты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DF59F6">
        <w:rPr>
          <w:rFonts w:ascii="Times New Roman" w:hAnsi="Times New Roman" w:cs="Times New Roman"/>
          <w:sz w:val="28"/>
          <w:szCs w:val="28"/>
        </w:rPr>
        <w:t xml:space="preserve">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 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 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– умение наблюдать за разнообразными явлениями жизни и искусства в учебной и внеурочной деятельности, их понимание и оценка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 – умение ориентироваться в культурном многообразии окружающей действительности, участие в музыкальной жизни класса; 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– уважительное отношение к культуре других народов; 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>владение навыками сотрудничества с учителем и сверстниками;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 – формирование этических чувств доброжелательности и эмоционально-нравственной отзывчивости, понимания и сопереживания чувствам других людей; 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DF59F6">
        <w:rPr>
          <w:rFonts w:ascii="Times New Roman" w:hAnsi="Times New Roman" w:cs="Times New Roman"/>
          <w:sz w:val="28"/>
          <w:szCs w:val="28"/>
        </w:rPr>
        <w:t xml:space="preserve"> результаты изучения музыки: 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Развитие эмоциональной отзывчивости и эмоционального реагирования на произведения различных музыкальных жанров и разных по своему характеру.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 Пение соло и хором.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Умение различать части песни. 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Овладение умением спокойно слушать музыку, адекватно реагировать на художественные образы, воплощенные в музыкальных произведениях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lastRenderedPageBreak/>
        <w:t>Эмоциональная реакция на произведения различных музыкальных жанров и разных по своему характеру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Умение определять разнообразные по форме и характеру музыкальные произведения.</w:t>
      </w:r>
    </w:p>
    <w:p w:rsidR="00DF59F6" w:rsidRPr="00DF59F6" w:rsidRDefault="00DF59F6" w:rsidP="00DF59F6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59F6">
        <w:rPr>
          <w:b/>
          <w:bCs/>
          <w:color w:val="000000"/>
          <w:sz w:val="28"/>
          <w:szCs w:val="28"/>
        </w:rPr>
        <w:t xml:space="preserve">Коммуникативные </w:t>
      </w:r>
      <w:r w:rsidRPr="00DF59F6">
        <w:rPr>
          <w:color w:val="000000"/>
          <w:sz w:val="28"/>
          <w:szCs w:val="28"/>
        </w:rPr>
        <w:t>- вступать в контакт и работать в коллективе, способность использовать полученные навыки и умения.</w:t>
      </w:r>
    </w:p>
    <w:p w:rsidR="00DF59F6" w:rsidRPr="00DF59F6" w:rsidRDefault="00DF59F6" w:rsidP="00DF59F6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59F6">
        <w:rPr>
          <w:b/>
          <w:bCs/>
          <w:color w:val="000000"/>
          <w:sz w:val="28"/>
          <w:szCs w:val="28"/>
        </w:rPr>
        <w:t xml:space="preserve">Регулятивные - </w:t>
      </w:r>
      <w:r w:rsidRPr="00DF59F6">
        <w:rPr>
          <w:color w:val="000000"/>
          <w:sz w:val="28"/>
          <w:szCs w:val="28"/>
        </w:rPr>
        <w:t>адекватно соблюдать ритуалы школьного поведения (поднимать руку, выходить из-за стола)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</w:p>
    <w:p w:rsidR="00DF59F6" w:rsidRPr="00DF59F6" w:rsidRDefault="00DF59F6" w:rsidP="00DF59F6">
      <w:pPr>
        <w:autoSpaceDE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определение характера и содержания знакомых музыкальных произведений, предусмотренных Программой;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представления о некоторых музыкальных инструментах и их звучании (труба, баян, гитара);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пение с инструментальным сопровождением и без него (с помощью педагога);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 xml:space="preserve">правильная передача мелодии в диапазоне </w:t>
      </w:r>
      <w:r w:rsidRPr="00DF59F6">
        <w:rPr>
          <w:i/>
          <w:sz w:val="28"/>
          <w:szCs w:val="28"/>
        </w:rPr>
        <w:t>ре1-си1</w:t>
      </w:r>
      <w:r w:rsidRPr="00DF59F6">
        <w:rPr>
          <w:sz w:val="28"/>
          <w:szCs w:val="28"/>
        </w:rPr>
        <w:t>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различение вступления, запева, припева, проигрыша, окончания песни;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различение песни, танца, марша;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 xml:space="preserve">передача ритмического рисунка </w:t>
      </w:r>
      <w:proofErr w:type="spellStart"/>
      <w:r w:rsidRPr="00DF59F6">
        <w:rPr>
          <w:sz w:val="28"/>
          <w:szCs w:val="28"/>
        </w:rPr>
        <w:t>попевок</w:t>
      </w:r>
      <w:proofErr w:type="spellEnd"/>
      <w:r w:rsidRPr="00DF59F6">
        <w:rPr>
          <w:sz w:val="28"/>
          <w:szCs w:val="28"/>
        </w:rPr>
        <w:t xml:space="preserve"> (хлопками, на металлофоне, голосом);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определение разнообразных по содержанию и характеру музыкальных произведений (</w:t>
      </w:r>
      <w:proofErr w:type="gramStart"/>
      <w:r w:rsidRPr="00DF59F6">
        <w:rPr>
          <w:sz w:val="28"/>
          <w:szCs w:val="28"/>
        </w:rPr>
        <w:t>веселые</w:t>
      </w:r>
      <w:proofErr w:type="gramEnd"/>
      <w:r w:rsidRPr="00DF59F6">
        <w:rPr>
          <w:sz w:val="28"/>
          <w:szCs w:val="28"/>
        </w:rPr>
        <w:t>, грустные и спокойные);</w:t>
      </w:r>
    </w:p>
    <w:p w:rsidR="00DF59F6" w:rsidRPr="00DF59F6" w:rsidRDefault="00DF59F6" w:rsidP="00DF59F6">
      <w:pPr>
        <w:pStyle w:val="a3"/>
        <w:shd w:val="clear" w:color="auto" w:fill="FFFFFF"/>
        <w:ind w:left="0" w:firstLine="709"/>
        <w:textAlignment w:val="baseline"/>
        <w:rPr>
          <w:sz w:val="28"/>
          <w:szCs w:val="28"/>
          <w:u w:val="single"/>
        </w:rPr>
      </w:pPr>
      <w:r w:rsidRPr="00DF59F6">
        <w:rPr>
          <w:sz w:val="28"/>
          <w:szCs w:val="28"/>
        </w:rPr>
        <w:t>владение элементарными представлениями о нотной грамоте.</w:t>
      </w:r>
    </w:p>
    <w:p w:rsidR="00DF59F6" w:rsidRPr="00DF59F6" w:rsidRDefault="00DF59F6" w:rsidP="00DF59F6">
      <w:pPr>
        <w:autoSpaceDE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DF59F6">
        <w:rPr>
          <w:rFonts w:ascii="Times New Roman" w:hAnsi="Times New Roman" w:cs="Times New Roman"/>
          <w:b/>
          <w:sz w:val="28"/>
          <w:szCs w:val="28"/>
        </w:rPr>
        <w:t>: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 xml:space="preserve">самостоятельное исполнение разученных детских песен; знание динамических оттенков </w:t>
      </w:r>
      <w:proofErr w:type="gramStart"/>
      <w:r w:rsidRPr="00DF59F6">
        <w:rPr>
          <w:sz w:val="28"/>
          <w:szCs w:val="28"/>
        </w:rPr>
        <w:t xml:space="preserve">( </w:t>
      </w:r>
      <w:proofErr w:type="spellStart"/>
      <w:proofErr w:type="gramEnd"/>
      <w:r w:rsidRPr="00DF59F6">
        <w:rPr>
          <w:i/>
          <w:sz w:val="28"/>
          <w:szCs w:val="28"/>
        </w:rPr>
        <w:t>форте-громко</w:t>
      </w:r>
      <w:proofErr w:type="spellEnd"/>
      <w:r w:rsidRPr="00DF59F6">
        <w:rPr>
          <w:i/>
          <w:sz w:val="28"/>
          <w:szCs w:val="28"/>
        </w:rPr>
        <w:t xml:space="preserve">, </w:t>
      </w:r>
      <w:proofErr w:type="spellStart"/>
      <w:r w:rsidRPr="00DF59F6">
        <w:rPr>
          <w:i/>
          <w:sz w:val="28"/>
          <w:szCs w:val="28"/>
        </w:rPr>
        <w:t>пиано-тихо</w:t>
      </w:r>
      <w:proofErr w:type="spellEnd"/>
      <w:r w:rsidRPr="00DF59F6">
        <w:rPr>
          <w:i/>
          <w:sz w:val="28"/>
          <w:szCs w:val="28"/>
        </w:rPr>
        <w:t>)</w:t>
      </w:r>
      <w:r w:rsidRPr="00DF59F6">
        <w:rPr>
          <w:sz w:val="28"/>
          <w:szCs w:val="28"/>
        </w:rPr>
        <w:t>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представления о народных музыкальных инструментах и их звучании (домра, мандолина, баян, гусли, свирель, гармонь, трещотка и др.);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представления об особенностях мелодического голосоведения (плавно, отрывисто, скачкообразно);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пение хором с выполнением требований художественного исполнения;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ясное и четкое произнесение слов в песнях подвижного характера;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исполнение выученных песен без музыкального сопровождения, самостоятельно;</w:t>
      </w:r>
    </w:p>
    <w:p w:rsidR="00DF59F6" w:rsidRPr="00DF59F6" w:rsidRDefault="00DF59F6" w:rsidP="00DF59F6">
      <w:pPr>
        <w:pStyle w:val="a3"/>
        <w:ind w:left="0" w:firstLine="709"/>
        <w:rPr>
          <w:sz w:val="28"/>
          <w:szCs w:val="28"/>
        </w:rPr>
      </w:pPr>
      <w:r w:rsidRPr="00DF59F6">
        <w:rPr>
          <w:sz w:val="28"/>
          <w:szCs w:val="28"/>
        </w:rPr>
        <w:t>различение разнообразных по характеру и звучанию песен, маршей, танцев;</w:t>
      </w:r>
    </w:p>
    <w:p w:rsidR="00DF59F6" w:rsidRPr="00DF59F6" w:rsidRDefault="00DF59F6" w:rsidP="00DF59F6">
      <w:pPr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владение элементами музыкальной грамоты, как средства осознания музыкальной речи.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lastRenderedPageBreak/>
        <w:t xml:space="preserve">Диагностический инструментарий: в 1 классе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безотметочная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 система оценивания, диагностика проводится 2 раза в год (в конце первого полугодия и по окончанию учебного года) по системе бальной оценки </w:t>
      </w:r>
    </w:p>
    <w:p w:rsidR="00DF59F6" w:rsidRPr="00DF59F6" w:rsidRDefault="00DF59F6" w:rsidP="00DF59F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Система бальной оценки результатов по музыке</w:t>
      </w:r>
    </w:p>
    <w:p w:rsidR="00DF59F6" w:rsidRPr="00DF59F6" w:rsidRDefault="00DF59F6" w:rsidP="00DF59F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14" w:type="dxa"/>
        <w:tblLook w:val="04A0"/>
      </w:tblPr>
      <w:tblGrid>
        <w:gridCol w:w="3095"/>
        <w:gridCol w:w="7219"/>
      </w:tblGrid>
      <w:tr w:rsidR="00DF59F6" w:rsidRPr="00DF59F6" w:rsidTr="00DF59F6">
        <w:trPr>
          <w:trHeight w:val="310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 продвижений</w:t>
            </w:r>
          </w:p>
        </w:tc>
      </w:tr>
      <w:tr w:rsidR="00DF59F6" w:rsidRPr="00DF59F6" w:rsidTr="00DF59F6">
        <w:trPr>
          <w:trHeight w:val="967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pStyle w:val="a5"/>
              <w:jc w:val="both"/>
              <w:rPr>
                <w:rStyle w:val="FontStyle11"/>
                <w:b w:val="0"/>
                <w:bCs w:val="0"/>
                <w:sz w:val="28"/>
                <w:szCs w:val="28"/>
              </w:rPr>
            </w:pPr>
            <w:r w:rsidRPr="00DF59F6">
              <w:rPr>
                <w:rStyle w:val="FontStyle11"/>
                <w:sz w:val="28"/>
                <w:szCs w:val="28"/>
              </w:rPr>
              <w:t>Действие отсутствует, обучающийся не понимает его смысла, не включается в процесс выполнения вместе с педагогом.</w:t>
            </w:r>
          </w:p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F6" w:rsidRPr="00DF59F6" w:rsidTr="00DF59F6">
        <w:trPr>
          <w:trHeight w:val="1277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jc w:val="both"/>
              <w:rPr>
                <w:rStyle w:val="FontStyle11"/>
                <w:b w:val="0"/>
                <w:bCs w:val="0"/>
                <w:sz w:val="28"/>
                <w:szCs w:val="28"/>
              </w:rPr>
            </w:pPr>
            <w:r w:rsidRPr="00DF59F6">
              <w:rPr>
                <w:rStyle w:val="FontStyle11"/>
                <w:sz w:val="28"/>
                <w:szCs w:val="28"/>
              </w:rPr>
              <w:t>Обучающийся смысл действия понимает фрагментарно и выполняет задание с большим количеством ошибок,  выполнение действия связывает с конкретной ситуацией, выполняет задание только по инструкции педагога, или не воспринимает помощь;</w:t>
            </w:r>
          </w:p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F6" w:rsidRPr="00DF59F6" w:rsidTr="00DF59F6">
        <w:trPr>
          <w:trHeight w:val="322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59F6">
              <w:rPr>
                <w:rStyle w:val="FontStyle11"/>
                <w:sz w:val="28"/>
                <w:szCs w:val="28"/>
              </w:rPr>
              <w:t>О</w:t>
            </w: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бучающийся</w:t>
            </w:r>
            <w:proofErr w:type="gramEnd"/>
            <w:r w:rsidRPr="00DF59F6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выполняет действие после первичной и дополнительных фронтальной, групповой или индивидуальной инструкции. Нуждается в активной помощи педагога. Помощь использует с трудом, с ошибками. В отдельных случаях способен выполнить его самостоятельно.</w:t>
            </w:r>
          </w:p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F6" w:rsidRPr="00DF59F6" w:rsidTr="00DF59F6">
        <w:trPr>
          <w:trHeight w:val="143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jc w:val="both"/>
              <w:rPr>
                <w:rStyle w:val="FontStyle11"/>
                <w:b w:val="0"/>
                <w:bCs w:val="0"/>
                <w:sz w:val="28"/>
                <w:szCs w:val="28"/>
              </w:rPr>
            </w:pPr>
            <w:proofErr w:type="gramStart"/>
            <w:r w:rsidRPr="00DF59F6">
              <w:rPr>
                <w:rStyle w:val="FontStyle11"/>
                <w:sz w:val="28"/>
                <w:szCs w:val="28"/>
              </w:rPr>
              <w:t>Способен</w:t>
            </w:r>
            <w:proofErr w:type="gramEnd"/>
            <w:r w:rsidRPr="00DF59F6">
              <w:rPr>
                <w:rStyle w:val="FontStyle11"/>
                <w:sz w:val="28"/>
                <w:szCs w:val="28"/>
              </w:rPr>
              <w:t xml:space="preserve">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      </w:r>
          </w:p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F6" w:rsidRPr="00DF59F6" w:rsidTr="00DF59F6">
        <w:trPr>
          <w:trHeight w:val="143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DF59F6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выполняет задание после первичной и дополнительной фронтальной инструкции </w:t>
            </w:r>
          </w:p>
          <w:p w:rsidR="00DF59F6" w:rsidRPr="00DF59F6" w:rsidRDefault="00DF59F6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с 1 - 2 незначительными ошибками. Хорошо использует незначительную помощь педагога;</w:t>
            </w:r>
          </w:p>
          <w:p w:rsidR="00DF59F6" w:rsidRPr="00DF59F6" w:rsidRDefault="00DF59F6" w:rsidP="00DF6487">
            <w:pPr>
              <w:jc w:val="both"/>
              <w:rPr>
                <w:rStyle w:val="FontStyle11"/>
                <w:b w:val="0"/>
                <w:sz w:val="28"/>
                <w:szCs w:val="28"/>
              </w:rPr>
            </w:pPr>
          </w:p>
        </w:tc>
      </w:tr>
      <w:tr w:rsidR="00DF59F6" w:rsidRPr="00DF59F6" w:rsidTr="00DF59F6">
        <w:trPr>
          <w:trHeight w:val="143"/>
        </w:trPr>
        <w:tc>
          <w:tcPr>
            <w:tcW w:w="3095" w:type="dxa"/>
          </w:tcPr>
          <w:p w:rsidR="00DF59F6" w:rsidRPr="00DF59F6" w:rsidRDefault="00DF59F6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F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7219" w:type="dxa"/>
          </w:tcPr>
          <w:p w:rsidR="00DF59F6" w:rsidRPr="00DF59F6" w:rsidRDefault="00DF59F6" w:rsidP="00DF6487">
            <w:pPr>
              <w:jc w:val="both"/>
              <w:rPr>
                <w:rStyle w:val="FontStyle11"/>
                <w:b w:val="0"/>
                <w:bCs w:val="0"/>
                <w:sz w:val="28"/>
                <w:szCs w:val="28"/>
              </w:rPr>
            </w:pPr>
            <w:r w:rsidRPr="00DF59F6">
              <w:rPr>
                <w:rStyle w:val="FontStyle11"/>
                <w:sz w:val="28"/>
                <w:szCs w:val="28"/>
              </w:rPr>
              <w:t>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 не нуждается.</w:t>
            </w:r>
          </w:p>
          <w:p w:rsidR="00DF59F6" w:rsidRPr="00DF59F6" w:rsidRDefault="00DF59F6" w:rsidP="00DF6487">
            <w:pPr>
              <w:jc w:val="both"/>
              <w:rPr>
                <w:rStyle w:val="FontStyle11"/>
                <w:b w:val="0"/>
                <w:sz w:val="28"/>
                <w:szCs w:val="28"/>
              </w:rPr>
            </w:pPr>
          </w:p>
        </w:tc>
      </w:tr>
    </w:tbl>
    <w:p w:rsidR="00DF59F6" w:rsidRPr="00DF59F6" w:rsidRDefault="00DF59F6" w:rsidP="00DF59F6">
      <w:pPr>
        <w:rPr>
          <w:rFonts w:ascii="Times New Roman" w:hAnsi="Times New Roman" w:cs="Times New Roman"/>
          <w:b/>
          <w:sz w:val="28"/>
          <w:szCs w:val="28"/>
        </w:rPr>
      </w:pPr>
    </w:p>
    <w:p w:rsidR="00DF59F6" w:rsidRDefault="00DF59F6" w:rsidP="00DF59F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787" w:rsidRPr="00DF59F6" w:rsidRDefault="00981787" w:rsidP="00DF59F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lastRenderedPageBreak/>
        <w:t>5.Содержание учебного предмета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Работа в школе с детьми с нарушенным интеллектом требует повышенного внимания со стороны педагога. Возможности восприятия предмета у таких детей ограниченны, но, тем не менее, они в состоянии овладеть предусмотренными программой навыками, понять и запомнить материал. 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Хоровое пение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На первых уроках учитель прослушивает детей, проверяет в игровой форме уровень развития их музыкального слуха и фиксирует показатели – диапазон голоса и качество интонирования. 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Программой предусмотрена систематическая работа над четким и ясным произношением текста.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Особое внимание при работе с учащимися уделяется выработке техники правильного дыхания, развитие которой зависит от подбора репертуара и материала для вокальных упражнений. 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59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Музыкальный материал для пения: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 xml:space="preserve">Разучивание песни «Песня о школе»- муз. М.Иорданского, сл.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В.Семеркина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 «Золотая осень»-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>.Тиличеевой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сл.Л.Некрасовой, Разучивание песни «Медвежата»-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муз.М.Карасева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сл.Н.Френкель, Разучивание песни «Петушок»-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 «Новогодняя хороводная»-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муз.А.Островского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сл.Ю.Леденева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 «Ёлочка»-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муз.М.Карасева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сл.З.Александровой, Разучивание песни «Песенка друзей»-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муз.В.Герчик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сл.Я.Акима, Разучивание песни «Маме в день 8 марта»-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>.Островского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сл.З.Петровой, Разучивание песни «Песня о бабушке»-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муз.Е.Тиличеевой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сл.Т.Волгиной, Разучивание песни «Во поле берёза стояла»-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 «Азбука»-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муз.А.Филиппенко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 Т.Волгиной, Разучивание песни «Праздник цветов»-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Муз.О.Гейльфуса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сл.Б.Преффер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песни-игры «Догадайся, кто поёт?»-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муз.Е.Тиличеевой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сл.А.Ганговой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Разучивание песни «Весёлые гуси»-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укр.н.п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>.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Слушание музыки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t>Чтобы воспитать любовь к музыке, надо научить детей ее слушать, и обязательно в качественном исполнении. Здесь на помощь учителю приходят технические средства воспроизведения звука (аудиозаписи, видеофильмы). Сказочность, мир игрушек и животных – вот что привлекает ребенка в начальных классах при прослушивании музыки. Песня, марш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 xml:space="preserve"> танец  – основные жанры, составляющие содержание изученного предмета.</w:t>
      </w:r>
    </w:p>
    <w:p w:rsidR="00DF59F6" w:rsidRPr="00DF59F6" w:rsidRDefault="00DF59F6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59F6">
        <w:rPr>
          <w:rFonts w:ascii="Times New Roman" w:hAnsi="Times New Roman" w:cs="Times New Roman"/>
          <w:b/>
          <w:sz w:val="28"/>
          <w:szCs w:val="28"/>
        </w:rPr>
        <w:t>Музыкальные произведения для слушания:</w:t>
      </w:r>
    </w:p>
    <w:p w:rsidR="00DF59F6" w:rsidRDefault="00DF59F6" w:rsidP="00DF59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59F6">
        <w:rPr>
          <w:rFonts w:ascii="Times New Roman" w:hAnsi="Times New Roman" w:cs="Times New Roman"/>
          <w:sz w:val="28"/>
          <w:szCs w:val="28"/>
        </w:rPr>
        <w:lastRenderedPageBreak/>
        <w:t xml:space="preserve">«Детский альбом» П.Чайковского, «Веселые матрешки»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>.Слонова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сл.Л.Некрасовой, «Спать пора»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муз.С.Разоренова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сл.О.Фадеевой, «Детский альбом» П.Чайковского, «Песня о школе», «Золотая осень», «Медвежата», «Ладушки» р.н.п.,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обр.Н.Римского-Корсакова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«Детская полька»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муз.М.Глинки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«Марш»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муз.С.Прокофьева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 из симфонической сказки «Петя и Волк», «Петушок», «Новогодняя хороводная», «Ёлочка», «Колыбельная Маши» из оперы «Гуси-лебеди»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Ю.Вайсберга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«Рондо-марш»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F59F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F59F6">
        <w:rPr>
          <w:rFonts w:ascii="Times New Roman" w:hAnsi="Times New Roman" w:cs="Times New Roman"/>
          <w:sz w:val="28"/>
          <w:szCs w:val="28"/>
        </w:rPr>
        <w:t>.Кабалевского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«Вальс-шутка»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муз.Д.Шостаковича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, «Праздник цветов», «Догадайся, кто поёт?», «Весёлые гуси» «Итальянская полька» </w:t>
      </w:r>
      <w:proofErr w:type="spellStart"/>
      <w:r w:rsidRPr="00DF59F6">
        <w:rPr>
          <w:rFonts w:ascii="Times New Roman" w:hAnsi="Times New Roman" w:cs="Times New Roman"/>
          <w:sz w:val="28"/>
          <w:szCs w:val="28"/>
        </w:rPr>
        <w:t>муз.С.Рахманинова</w:t>
      </w:r>
      <w:proofErr w:type="spellEnd"/>
      <w:r w:rsidRPr="00DF59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787" w:rsidRPr="00981787" w:rsidRDefault="00981787" w:rsidP="0098178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1787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981787" w:rsidRPr="00DF59F6" w:rsidRDefault="00981787" w:rsidP="00DF59F6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DF59F6" w:rsidRDefault="00DF59F6" w:rsidP="00DF59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D24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5174"/>
        <w:gridCol w:w="4366"/>
      </w:tblGrid>
      <w:tr w:rsidR="00DF59F6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DF59F6" w:rsidRPr="00C33E32" w:rsidRDefault="00DF59F6" w:rsidP="00DF648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F59F6" w:rsidRPr="00C33E32" w:rsidRDefault="00DF59F6" w:rsidP="00DF648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DF59F6" w:rsidRPr="00C33E32" w:rsidRDefault="00DF59F6" w:rsidP="00DF648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F59F6" w:rsidRPr="00C33E32" w:rsidRDefault="00DF59F6" w:rsidP="00DF648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DF59F6" w:rsidRPr="00C33E32" w:rsidRDefault="00DF59F6" w:rsidP="00DF64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Тихое и громкое звучание в музыке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Песня и её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Песня и её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«Петушок».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«Петушок».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Танец  и его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Танец  и его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«Новогодняя хороводная».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«Новогодняя хороводная».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8F3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Марш и его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Марш и его значение.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«Ёлочка».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«Ёлочка».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 фортепиано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 фортепиано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«Песенка друзей».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«Песенка друзей».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 скрипка.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 скрипка.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«Маме в день 8 марта».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«Маме в день 8 марта».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инструменты: </w:t>
            </w: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фортепиано, скрипка.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инструменты: фортепиано, скрипка.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237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«Песня о бабушке».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«Песня о бабушке».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A30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«Во поле берёза стояла».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«Во поле берёза стояла».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«Азбука».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«Азбука».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EA0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9317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Темп в музыке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Темп в музыке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«Праздник цветов».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«Праздник цветов».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01E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Сила звучания в музыке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Сила звучания в музыке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F51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песни-игры «Догадайся, кто поёт?»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песни-игры «Догадайся, кто поёт?» 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Песня, танец, марш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Песня, танец, марш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165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«Весёлые гуси».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Музыкальные </w:t>
            </w: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инструменты: фортепиано, скрипка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Разучивание песни «Весёлые гуси».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инструменты: фортепиано, скрипка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02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инструменты: фортепиано, скрипка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инструменты: фортепиано, скрипка (повторение).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D2C9F" w:rsidRPr="00C33E32" w:rsidTr="00DF648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FD2C9F" w:rsidRPr="00FD2C9F" w:rsidRDefault="00FD2C9F" w:rsidP="00FD2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C9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Повторение песенного материала.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FD2C9F" w:rsidRPr="00C33E32" w:rsidRDefault="00FD2C9F" w:rsidP="00DF64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33E32" w:rsidRPr="00C33E32" w:rsidTr="00DF6487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C33E32" w:rsidRPr="00C33E32" w:rsidRDefault="00C33E32" w:rsidP="00DF64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C33E32" w:rsidRPr="00C33E32" w:rsidRDefault="00C33E32" w:rsidP="00DF648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C33E32" w:rsidRPr="00C33E32" w:rsidTr="00DF6487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C33E32" w:rsidRPr="00C33E32" w:rsidRDefault="00C33E32" w:rsidP="00DF648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 за 3 четверти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C33E32" w:rsidRPr="00C33E32" w:rsidRDefault="00C33E32" w:rsidP="00DF648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</w:tbl>
    <w:p w:rsidR="00ED7D59" w:rsidRPr="00DF59F6" w:rsidRDefault="00ED7D59">
      <w:pPr>
        <w:rPr>
          <w:rFonts w:ascii="Times New Roman" w:hAnsi="Times New Roman" w:cs="Times New Roman"/>
          <w:sz w:val="28"/>
          <w:szCs w:val="28"/>
        </w:rPr>
      </w:pPr>
    </w:p>
    <w:sectPr w:rsidR="00ED7D59" w:rsidRPr="00DF59F6" w:rsidSect="00DF59F6">
      <w:pgSz w:w="11910" w:h="16840"/>
      <w:pgMar w:top="760" w:right="570" w:bottom="851" w:left="85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718F3"/>
    <w:multiLevelType w:val="hybridMultilevel"/>
    <w:tmpl w:val="F2320B4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DF59F6"/>
    <w:rsid w:val="005E7D80"/>
    <w:rsid w:val="00892FF5"/>
    <w:rsid w:val="00981787"/>
    <w:rsid w:val="009C0FA8"/>
    <w:rsid w:val="00B11742"/>
    <w:rsid w:val="00B15861"/>
    <w:rsid w:val="00B56268"/>
    <w:rsid w:val="00C1658D"/>
    <w:rsid w:val="00C33E32"/>
    <w:rsid w:val="00CE55BB"/>
    <w:rsid w:val="00D502A1"/>
    <w:rsid w:val="00DF59F6"/>
    <w:rsid w:val="00ED7D59"/>
    <w:rsid w:val="00FD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9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F5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DF59F6"/>
    <w:rPr>
      <w:rFonts w:ascii="Times New Roman" w:hAnsi="Times New Roman" w:cs="Times New Roman" w:hint="default"/>
      <w:b/>
      <w:bCs/>
      <w:sz w:val="24"/>
      <w:szCs w:val="24"/>
    </w:rPr>
  </w:style>
  <w:style w:type="paragraph" w:styleId="a5">
    <w:name w:val="No Spacing"/>
    <w:uiPriority w:val="99"/>
    <w:qFormat/>
    <w:rsid w:val="00DF59F6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semiHidden/>
    <w:unhideWhenUsed/>
    <w:rsid w:val="00D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2023-11-28T09:30:00Z</dcterms:created>
  <dcterms:modified xsi:type="dcterms:W3CDTF">2023-12-04T10:50:00Z</dcterms:modified>
</cp:coreProperties>
</file>